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05E" w:rsidRDefault="00EC405E" w:rsidP="00EC405E">
      <w:pPr>
        <w:jc w:val="center"/>
        <w:rPr>
          <w:b/>
        </w:rPr>
      </w:pPr>
      <w:r>
        <w:rPr>
          <w:b/>
          <w:noProof/>
        </w:rPr>
        <w:drawing>
          <wp:inline distT="0" distB="0" distL="0" distR="0" wp14:anchorId="1FF3CE5E" wp14:editId="6740B50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C405E" w:rsidRPr="001130B1" w:rsidRDefault="00EC405E" w:rsidP="00EC405E">
      <w:pPr>
        <w:jc w:val="center"/>
        <w:rPr>
          <w:sz w:val="32"/>
        </w:rPr>
      </w:pPr>
    </w:p>
    <w:p w:rsidR="00EC405E" w:rsidRDefault="00EC405E" w:rsidP="00EC405E">
      <w:pPr>
        <w:jc w:val="center"/>
        <w:rPr>
          <w:b/>
          <w:sz w:val="28"/>
          <w:szCs w:val="28"/>
        </w:rPr>
      </w:pPr>
      <w:r>
        <w:rPr>
          <w:b/>
          <w:sz w:val="28"/>
          <w:szCs w:val="28"/>
        </w:rPr>
        <w:t>МУНИЦИПАЛЬНОЕ ОБРАЗОВАНИЕ</w:t>
      </w:r>
    </w:p>
    <w:p w:rsidR="00EC405E" w:rsidRDefault="00EC405E" w:rsidP="00EC405E">
      <w:pPr>
        <w:jc w:val="center"/>
        <w:rPr>
          <w:b/>
          <w:sz w:val="28"/>
          <w:szCs w:val="28"/>
        </w:rPr>
      </w:pPr>
      <w:r>
        <w:rPr>
          <w:b/>
          <w:sz w:val="28"/>
          <w:szCs w:val="28"/>
        </w:rPr>
        <w:t>«МУРИНСКОЕ ГОРОДСКОЕ ПОСЕЛЕНИЕ»</w:t>
      </w:r>
    </w:p>
    <w:p w:rsidR="00EC405E" w:rsidRDefault="00EC405E" w:rsidP="00EC405E">
      <w:pPr>
        <w:jc w:val="center"/>
        <w:rPr>
          <w:b/>
          <w:sz w:val="28"/>
          <w:szCs w:val="28"/>
        </w:rPr>
      </w:pPr>
      <w:r>
        <w:rPr>
          <w:b/>
          <w:sz w:val="28"/>
          <w:szCs w:val="28"/>
        </w:rPr>
        <w:t>ВСЕВОЛОЖСКОГО МУНИЦИПАЛЬНОГО РАЙОНА</w:t>
      </w:r>
    </w:p>
    <w:p w:rsidR="00EC405E" w:rsidRDefault="00EC405E" w:rsidP="00EC405E">
      <w:pPr>
        <w:jc w:val="center"/>
        <w:rPr>
          <w:b/>
          <w:sz w:val="28"/>
          <w:szCs w:val="28"/>
        </w:rPr>
      </w:pPr>
      <w:r>
        <w:rPr>
          <w:b/>
          <w:sz w:val="28"/>
          <w:szCs w:val="28"/>
        </w:rPr>
        <w:t>ЛЕНИНГРАДСКОЙ ОБЛАСТИ</w:t>
      </w:r>
    </w:p>
    <w:p w:rsidR="00EC405E" w:rsidRPr="00853498" w:rsidRDefault="00EC405E" w:rsidP="00EC405E">
      <w:pPr>
        <w:jc w:val="center"/>
        <w:rPr>
          <w:b/>
          <w:sz w:val="20"/>
          <w:szCs w:val="20"/>
        </w:rPr>
      </w:pPr>
    </w:p>
    <w:p w:rsidR="00EC405E" w:rsidRDefault="00EC405E" w:rsidP="00EC405E">
      <w:pPr>
        <w:jc w:val="center"/>
        <w:rPr>
          <w:b/>
          <w:sz w:val="28"/>
          <w:szCs w:val="28"/>
        </w:rPr>
      </w:pPr>
      <w:r>
        <w:rPr>
          <w:b/>
          <w:sz w:val="28"/>
          <w:szCs w:val="28"/>
        </w:rPr>
        <w:t>АДМИНИСТРАЦИЯ</w:t>
      </w:r>
    </w:p>
    <w:p w:rsidR="00853498" w:rsidRPr="00853498" w:rsidRDefault="00853498" w:rsidP="00EC405E">
      <w:pPr>
        <w:jc w:val="center"/>
        <w:rPr>
          <w:b/>
          <w:sz w:val="20"/>
          <w:szCs w:val="20"/>
        </w:rPr>
      </w:pPr>
    </w:p>
    <w:p w:rsidR="00EC405E" w:rsidRDefault="0069365F" w:rsidP="00EC405E">
      <w:pPr>
        <w:jc w:val="center"/>
        <w:rPr>
          <w:b/>
          <w:sz w:val="32"/>
          <w:szCs w:val="32"/>
        </w:rPr>
      </w:pPr>
      <w:r>
        <w:rPr>
          <w:b/>
          <w:sz w:val="32"/>
          <w:szCs w:val="32"/>
        </w:rPr>
        <w:t>ПОСТАНОВЛЕ</w:t>
      </w:r>
      <w:r w:rsidR="00EC405E">
        <w:rPr>
          <w:b/>
          <w:sz w:val="32"/>
          <w:szCs w:val="32"/>
        </w:rPr>
        <w:t>НИЕ</w:t>
      </w:r>
    </w:p>
    <w:p w:rsidR="00EC405E" w:rsidRPr="00CF044A" w:rsidRDefault="00EC405E" w:rsidP="00082FED">
      <w:pPr>
        <w:spacing w:line="280" w:lineRule="exact"/>
        <w:rPr>
          <w:b/>
        </w:rPr>
      </w:pPr>
    </w:p>
    <w:p w:rsidR="00EC405E" w:rsidRDefault="00832085" w:rsidP="00082FED">
      <w:pPr>
        <w:spacing w:line="280" w:lineRule="exact"/>
        <w:jc w:val="both"/>
        <w:rPr>
          <w:sz w:val="28"/>
          <w:szCs w:val="28"/>
        </w:rPr>
      </w:pPr>
      <w:r>
        <w:rPr>
          <w:sz w:val="28"/>
          <w:szCs w:val="28"/>
          <w:u w:val="single"/>
        </w:rPr>
        <w:t>28.07.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214</w:t>
      </w:r>
      <w:r w:rsidR="00F339B8">
        <w:rPr>
          <w:sz w:val="28"/>
          <w:szCs w:val="28"/>
          <w:u w:val="single"/>
        </w:rPr>
        <w:t xml:space="preserve">        </w:t>
      </w:r>
      <w:r w:rsidR="00EC405E">
        <w:rPr>
          <w:sz w:val="28"/>
          <w:szCs w:val="28"/>
        </w:rPr>
        <w:t xml:space="preserve">   </w:t>
      </w:r>
    </w:p>
    <w:p w:rsidR="00EC405E" w:rsidRDefault="00EC405E" w:rsidP="00082FED">
      <w:pPr>
        <w:spacing w:line="280" w:lineRule="exact"/>
        <w:jc w:val="both"/>
        <w:rPr>
          <w:sz w:val="28"/>
          <w:szCs w:val="28"/>
        </w:rPr>
      </w:pPr>
      <w:r>
        <w:rPr>
          <w:sz w:val="28"/>
          <w:szCs w:val="28"/>
        </w:rPr>
        <w:t>г. Мурино</w:t>
      </w:r>
    </w:p>
    <w:p w:rsidR="00EC405E" w:rsidRPr="00853498" w:rsidRDefault="00EC405E" w:rsidP="00082FED">
      <w:pPr>
        <w:pStyle w:val="a3"/>
        <w:spacing w:before="0" w:after="0" w:line="280" w:lineRule="exact"/>
        <w:rPr>
          <w:rFonts w:ascii="Times New Roman" w:hAnsi="Times New Roman" w:cs="Times New Roman"/>
          <w:sz w:val="20"/>
          <w:szCs w:val="20"/>
        </w:rPr>
      </w:pPr>
    </w:p>
    <w:p w:rsidR="00A9250B" w:rsidRPr="009F3522" w:rsidRDefault="00CF044A" w:rsidP="000E6941">
      <w:pPr>
        <w:pStyle w:val="a3"/>
        <w:tabs>
          <w:tab w:val="left" w:pos="4253"/>
          <w:tab w:val="left" w:pos="5245"/>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w:t>
      </w:r>
      <w:r w:rsidR="000E6941" w:rsidRPr="000E6941">
        <w:rPr>
          <w:rFonts w:ascii="Times New Roman" w:hAnsi="Times New Roman" w:cs="Times New Roman"/>
          <w:color w:val="auto"/>
          <w:spacing w:val="0"/>
          <w:szCs w:val="28"/>
        </w:rPr>
        <w:t>административн</w:t>
      </w:r>
      <w:r w:rsidR="000E6941">
        <w:rPr>
          <w:rFonts w:ascii="Times New Roman" w:hAnsi="Times New Roman" w:cs="Times New Roman"/>
          <w:color w:val="auto"/>
          <w:spacing w:val="0"/>
          <w:szCs w:val="28"/>
        </w:rPr>
        <w:t>ого</w:t>
      </w:r>
      <w:r w:rsidR="000E6941" w:rsidRPr="000E6941">
        <w:rPr>
          <w:rFonts w:ascii="Times New Roman" w:hAnsi="Times New Roman" w:cs="Times New Roman"/>
          <w:color w:val="auto"/>
          <w:spacing w:val="0"/>
          <w:szCs w:val="28"/>
        </w:rPr>
        <w:t xml:space="preserve"> регламент</w:t>
      </w:r>
      <w:r w:rsidR="000E6941">
        <w:rPr>
          <w:rFonts w:ascii="Times New Roman" w:hAnsi="Times New Roman" w:cs="Times New Roman"/>
          <w:color w:val="auto"/>
          <w:spacing w:val="0"/>
          <w:szCs w:val="28"/>
        </w:rPr>
        <w:t>а</w:t>
      </w:r>
      <w:r w:rsidR="000E6941" w:rsidRPr="000E6941">
        <w:rPr>
          <w:rFonts w:ascii="Times New Roman" w:hAnsi="Times New Roman" w:cs="Times New Roman"/>
          <w:color w:val="auto"/>
          <w:spacing w:val="0"/>
          <w:szCs w:val="28"/>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6414" w:rsidRPr="00853498" w:rsidRDefault="00E06414" w:rsidP="00853498">
      <w:pPr>
        <w:suppressAutoHyphens/>
        <w:autoSpaceDE w:val="0"/>
        <w:autoSpaceDN w:val="0"/>
        <w:adjustRightInd w:val="0"/>
        <w:ind w:firstLine="567"/>
        <w:jc w:val="both"/>
      </w:pPr>
    </w:p>
    <w:p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rsidR="000E6941" w:rsidRDefault="00CF044A" w:rsidP="000E6941">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451E8E" w:rsidRPr="00451E8E">
        <w:rPr>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451E8E" w:rsidRPr="00451E8E">
        <w:rPr>
          <w:sz w:val="28"/>
          <w:szCs w:val="28"/>
        </w:rPr>
        <w:lastRenderedPageBreak/>
        <w:t>отдельные законодательные акты Российской Федерации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rsidR="000E6941" w:rsidRPr="000E6941" w:rsidRDefault="000E6941" w:rsidP="000E6941">
      <w:pPr>
        <w:pStyle w:val="af4"/>
        <w:numPr>
          <w:ilvl w:val="0"/>
          <w:numId w:val="3"/>
        </w:numPr>
        <w:tabs>
          <w:tab w:val="left" w:pos="709"/>
          <w:tab w:val="left" w:pos="993"/>
        </w:tabs>
        <w:ind w:left="0" w:firstLine="709"/>
        <w:contextualSpacing w:val="0"/>
        <w:jc w:val="both"/>
        <w:rPr>
          <w:sz w:val="28"/>
          <w:szCs w:val="28"/>
        </w:rPr>
      </w:pPr>
      <w:r w:rsidRPr="000E6941">
        <w:rPr>
          <w:sz w:val="28"/>
          <w:szCs w:val="28"/>
        </w:rPr>
        <w:t xml:space="preserve">Приложение № </w:t>
      </w:r>
      <w:r>
        <w:rPr>
          <w:sz w:val="28"/>
          <w:szCs w:val="28"/>
        </w:rPr>
        <w:t>2</w:t>
      </w:r>
      <w:r w:rsidRPr="000E6941">
        <w:rPr>
          <w:sz w:val="28"/>
          <w:szCs w:val="28"/>
        </w:rPr>
        <w:t xml:space="preserve">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05.09.2017 № 232 «Об утверждении административных регламентов предоставления муниципальных услуг» считать утратившим силу.</w:t>
      </w:r>
    </w:p>
    <w:p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rsidR="00971A34" w:rsidRDefault="00971A34" w:rsidP="00853498">
      <w:pPr>
        <w:pStyle w:val="af2"/>
        <w:ind w:firstLine="708"/>
        <w:jc w:val="both"/>
        <w:rPr>
          <w:rFonts w:ascii="Times New Roman" w:hAnsi="Times New Roman" w:cs="Times New Roman"/>
          <w:sz w:val="28"/>
          <w:szCs w:val="28"/>
          <w:shd w:val="clear" w:color="auto" w:fill="FFFFFF"/>
        </w:rPr>
      </w:pPr>
    </w:p>
    <w:p w:rsidR="009A756D" w:rsidRDefault="009A756D" w:rsidP="00853498">
      <w:pPr>
        <w:pStyle w:val="af2"/>
        <w:ind w:firstLine="708"/>
        <w:jc w:val="both"/>
        <w:rPr>
          <w:rFonts w:ascii="Times New Roman" w:hAnsi="Times New Roman" w:cs="Times New Roman"/>
          <w:sz w:val="28"/>
          <w:szCs w:val="28"/>
          <w:shd w:val="clear" w:color="auto" w:fill="FFFFFF"/>
        </w:rPr>
      </w:pPr>
    </w:p>
    <w:p w:rsidR="00EE6FDC" w:rsidRDefault="00EE6FDC" w:rsidP="00853498">
      <w:pPr>
        <w:pStyle w:val="af2"/>
        <w:ind w:firstLine="708"/>
        <w:jc w:val="both"/>
        <w:rPr>
          <w:rFonts w:ascii="Times New Roman" w:hAnsi="Times New Roman" w:cs="Times New Roman"/>
          <w:sz w:val="28"/>
          <w:szCs w:val="28"/>
          <w:shd w:val="clear" w:color="auto" w:fill="FFFFFF"/>
        </w:rPr>
      </w:pPr>
    </w:p>
    <w:p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F713BB" w:rsidRDefault="00F713BB" w:rsidP="00853498">
      <w:pPr>
        <w:pStyle w:val="a4"/>
        <w:spacing w:before="0"/>
        <w:ind w:firstLine="0"/>
        <w:rPr>
          <w:sz w:val="28"/>
          <w:szCs w:val="28"/>
        </w:rPr>
      </w:pPr>
    </w:p>
    <w:p w:rsidR="009F3522" w:rsidRDefault="009F3522" w:rsidP="009F3522">
      <w:pPr>
        <w:ind w:left="5670"/>
        <w:jc w:val="both"/>
        <w:rPr>
          <w:color w:val="000000"/>
          <w:szCs w:val="28"/>
        </w:rPr>
      </w:pPr>
      <w:r w:rsidRPr="00900A11">
        <w:rPr>
          <w:color w:val="000000"/>
          <w:szCs w:val="28"/>
        </w:rPr>
        <w:lastRenderedPageBreak/>
        <w:t xml:space="preserve">Приложение </w:t>
      </w:r>
    </w:p>
    <w:p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rsidR="009F3522" w:rsidRPr="00CF044A" w:rsidRDefault="009F3522" w:rsidP="00CF044A">
      <w:pPr>
        <w:ind w:left="5670"/>
        <w:jc w:val="both"/>
        <w:rPr>
          <w:color w:val="000000"/>
          <w:szCs w:val="28"/>
        </w:rPr>
      </w:pPr>
      <w:r w:rsidRPr="00900A11">
        <w:rPr>
          <w:color w:val="000000"/>
          <w:szCs w:val="28"/>
        </w:rPr>
        <w:t>от «</w:t>
      </w:r>
      <w:r w:rsidR="00111D94">
        <w:rPr>
          <w:color w:val="000000"/>
          <w:szCs w:val="28"/>
        </w:rPr>
        <w:t>28</w:t>
      </w:r>
      <w:r w:rsidRPr="00900A11">
        <w:rPr>
          <w:color w:val="000000"/>
          <w:szCs w:val="28"/>
        </w:rPr>
        <w:t>»</w:t>
      </w:r>
      <w:r>
        <w:rPr>
          <w:color w:val="000000"/>
          <w:szCs w:val="28"/>
        </w:rPr>
        <w:t xml:space="preserve"> </w:t>
      </w:r>
      <w:r w:rsidR="00111D94">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111D94">
        <w:rPr>
          <w:color w:val="000000"/>
          <w:szCs w:val="28"/>
        </w:rPr>
        <w:t>214</w:t>
      </w:r>
    </w:p>
    <w:p w:rsidR="009F3522" w:rsidRDefault="009F3522" w:rsidP="009F3522">
      <w:pPr>
        <w:jc w:val="both"/>
        <w:rPr>
          <w:color w:val="000000"/>
          <w:sz w:val="28"/>
          <w:szCs w:val="28"/>
        </w:rPr>
      </w:pP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0E6941" w:rsidRPr="000E6941">
        <w:rPr>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b/>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0E6941" w:rsidRPr="000E6941">
        <w:rPr>
          <w:bCs/>
          <w:sz w:val="28"/>
          <w:szCs w:val="28"/>
        </w:rPr>
        <w:t>Приватизация имущества, находящегося в муниципальной собственности</w:t>
      </w:r>
      <w:r w:rsidRPr="00CF044A">
        <w:rPr>
          <w:bCs/>
          <w:sz w:val="28"/>
          <w:szCs w:val="28"/>
        </w:rPr>
        <w:t>»</w:t>
      </w:r>
      <w:r w:rsidRPr="009D0844">
        <w:rPr>
          <w:bCs/>
          <w:sz w:val="28"/>
          <w:szCs w:val="28"/>
        </w:rPr>
        <w:t>)</w:t>
      </w:r>
    </w:p>
    <w:p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rsidR="0021124F" w:rsidRPr="000E6941" w:rsidRDefault="00CF044A" w:rsidP="000E6941">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юридические лица, являющиеся субъектами малого и среднего предпринимательства, арендующие недвижимое муниципальное имущество;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индивидуальные предприниматели, являющиеся субъектами малого и среднего предпринимательства, арендующие недвижимое муниципальное имущество.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Представлять интересы заявителя имеют право:</w:t>
      </w:r>
    </w:p>
    <w:p w:rsidR="000E6941" w:rsidRPr="000E6941" w:rsidRDefault="000E6941" w:rsidP="000E6941">
      <w:pPr>
        <w:ind w:firstLine="708"/>
        <w:contextualSpacing/>
        <w:jc w:val="both"/>
        <w:rPr>
          <w:rFonts w:eastAsia="Calibri"/>
          <w:sz w:val="28"/>
          <w:szCs w:val="28"/>
          <w:lang w:eastAsia="en-US"/>
        </w:rPr>
      </w:pPr>
      <w:r w:rsidRPr="000E6941">
        <w:rPr>
          <w:rFonts w:eastAsia="Calibri"/>
          <w:sz w:val="28"/>
          <w:szCs w:val="28"/>
          <w:lang w:eastAsia="en-US"/>
        </w:rPr>
        <w:t>- лица, действующие в соответствии с учредительными документами от имени юридического лица без доверенности;</w:t>
      </w:r>
    </w:p>
    <w:p w:rsidR="00082FED" w:rsidRPr="00082FED" w:rsidRDefault="000E6941" w:rsidP="000E6941">
      <w:pPr>
        <w:ind w:firstLine="708"/>
        <w:contextualSpacing/>
        <w:jc w:val="both"/>
        <w:rPr>
          <w:sz w:val="28"/>
          <w:szCs w:val="28"/>
        </w:rPr>
      </w:pPr>
      <w:r w:rsidRPr="000E6941">
        <w:rPr>
          <w:rFonts w:eastAsia="Calibri"/>
          <w:sz w:val="28"/>
          <w:szCs w:val="28"/>
          <w:lang w:eastAsia="en-US"/>
        </w:rPr>
        <w:t>- представители юридического лица, индивидуального предпринимателя или физического лица в силу полномочий на основании доверенности.</w:t>
      </w:r>
    </w:p>
    <w:p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0E6941" w:rsidRPr="000E6941">
        <w:rPr>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F49DD">
        <w:rPr>
          <w:bCs/>
          <w:sz w:val="28"/>
          <w:szCs w:val="28"/>
        </w:rPr>
        <w:t>»</w:t>
      </w:r>
      <w:r w:rsidRPr="00C03DDB">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0E6941" w:rsidRPr="000E6941">
        <w:rPr>
          <w:bCs/>
          <w:sz w:val="28"/>
          <w:szCs w:val="28"/>
        </w:rPr>
        <w:t>Приватизация имущества, находящегося в муниципальной собственности</w:t>
      </w:r>
      <w:r w:rsidR="00C03DDB" w:rsidRPr="00C03DDB">
        <w:rPr>
          <w:bCs/>
          <w:sz w:val="28"/>
          <w:szCs w:val="28"/>
        </w:rPr>
        <w:t>»</w:t>
      </w:r>
      <w:r w:rsidRPr="00C03DDB">
        <w:rPr>
          <w:sz w:val="28"/>
          <w:szCs w:val="28"/>
        </w:rPr>
        <w:t>.</w:t>
      </w:r>
    </w:p>
    <w:p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F4315C" w:rsidRDefault="000E6941" w:rsidP="00F4315C">
      <w:pPr>
        <w:ind w:firstLine="709"/>
        <w:jc w:val="both"/>
        <w:rPr>
          <w:sz w:val="28"/>
          <w:szCs w:val="28"/>
        </w:rPr>
      </w:pPr>
      <w:r w:rsidRPr="000E6941">
        <w:rPr>
          <w:sz w:val="28"/>
          <w:szCs w:val="28"/>
        </w:rPr>
        <w:t>В предоставлении муниципальной услуги участвует ГБУ ЛО «МФЦ».</w:t>
      </w:r>
    </w:p>
    <w:p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F4315C" w:rsidRDefault="00F4315C" w:rsidP="00F4315C">
      <w:pPr>
        <w:autoSpaceDE w:val="0"/>
        <w:autoSpaceDN w:val="0"/>
        <w:adjustRightInd w:val="0"/>
        <w:ind w:firstLine="709"/>
        <w:jc w:val="both"/>
        <w:rPr>
          <w:sz w:val="28"/>
          <w:szCs w:val="28"/>
        </w:rPr>
      </w:pPr>
      <w:r>
        <w:rPr>
          <w:sz w:val="28"/>
          <w:szCs w:val="28"/>
        </w:rPr>
        <w:t>1) при личной явке:</w:t>
      </w:r>
    </w:p>
    <w:p w:rsidR="00F4315C" w:rsidRDefault="00F4315C" w:rsidP="00F4315C">
      <w:pPr>
        <w:autoSpaceDE w:val="0"/>
        <w:autoSpaceDN w:val="0"/>
        <w:adjustRightInd w:val="0"/>
        <w:ind w:firstLine="709"/>
        <w:jc w:val="both"/>
        <w:rPr>
          <w:sz w:val="28"/>
          <w:szCs w:val="28"/>
        </w:rPr>
      </w:pPr>
      <w:r>
        <w:rPr>
          <w:sz w:val="28"/>
          <w:szCs w:val="28"/>
        </w:rPr>
        <w:t>в Администрацию;</w:t>
      </w:r>
    </w:p>
    <w:p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rsidR="00F4315C" w:rsidRDefault="00F4315C" w:rsidP="00F4315C">
      <w:pPr>
        <w:autoSpaceDE w:val="0"/>
        <w:autoSpaceDN w:val="0"/>
        <w:adjustRightInd w:val="0"/>
        <w:ind w:firstLine="709"/>
        <w:jc w:val="both"/>
        <w:rPr>
          <w:sz w:val="28"/>
          <w:szCs w:val="28"/>
        </w:rPr>
      </w:pPr>
      <w:r>
        <w:rPr>
          <w:sz w:val="28"/>
          <w:szCs w:val="28"/>
        </w:rPr>
        <w:t>2) без личной явки:</w:t>
      </w:r>
    </w:p>
    <w:p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rsidR="00F4315C" w:rsidRPr="00007CAC" w:rsidRDefault="00F4315C" w:rsidP="00F4315C">
      <w:pPr>
        <w:autoSpaceDE w:val="0"/>
        <w:autoSpaceDN w:val="0"/>
        <w:adjustRightInd w:val="0"/>
        <w:ind w:firstLine="709"/>
        <w:jc w:val="both"/>
        <w:rPr>
          <w:sz w:val="28"/>
          <w:szCs w:val="28"/>
        </w:rPr>
      </w:pPr>
      <w:r w:rsidRPr="00007CAC">
        <w:rPr>
          <w:sz w:val="28"/>
          <w:szCs w:val="28"/>
        </w:rPr>
        <w:lastRenderedPageBreak/>
        <w:t>в электронной форме через личный кабинет заявителя на ПГУ ЛО/ЕП</w:t>
      </w:r>
      <w:r w:rsidR="00C03DDB" w:rsidRPr="00007CAC">
        <w:rPr>
          <w:sz w:val="28"/>
          <w:szCs w:val="28"/>
        </w:rPr>
        <w:t>ГУ (при технической реализации);</w:t>
      </w:r>
    </w:p>
    <w:p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rsidR="000E6941" w:rsidRPr="000E6941" w:rsidRDefault="000E6941" w:rsidP="000E6941">
      <w:pPr>
        <w:ind w:firstLine="709"/>
        <w:jc w:val="both"/>
        <w:rPr>
          <w:sz w:val="28"/>
          <w:szCs w:val="28"/>
        </w:rPr>
      </w:pPr>
      <w:r w:rsidRPr="000E6941">
        <w:rPr>
          <w:sz w:val="28"/>
          <w:szCs w:val="28"/>
        </w:rPr>
        <w:t>- заключение договора купли-продажи недвижимого имущества;</w:t>
      </w:r>
    </w:p>
    <w:p w:rsidR="00007CAC" w:rsidRPr="00007CAC" w:rsidRDefault="000E6941" w:rsidP="000E6941">
      <w:pPr>
        <w:ind w:firstLine="709"/>
        <w:jc w:val="both"/>
        <w:rPr>
          <w:sz w:val="28"/>
          <w:szCs w:val="28"/>
        </w:rPr>
      </w:pPr>
      <w:r w:rsidRPr="000E6941">
        <w:rPr>
          <w:sz w:val="28"/>
          <w:szCs w:val="28"/>
        </w:rPr>
        <w:t>- уведомление об отказе в предоставлении муниципальной услуги (отказ в приобретении арендуемого недвижимого имущества).</w:t>
      </w:r>
    </w:p>
    <w:p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315C" w:rsidRPr="00EA5A3E" w:rsidRDefault="00F4315C" w:rsidP="00F4315C">
      <w:pPr>
        <w:ind w:firstLine="709"/>
        <w:jc w:val="both"/>
        <w:rPr>
          <w:sz w:val="28"/>
          <w:szCs w:val="28"/>
        </w:rPr>
      </w:pPr>
      <w:r w:rsidRPr="00EA5A3E">
        <w:rPr>
          <w:sz w:val="28"/>
          <w:szCs w:val="28"/>
        </w:rPr>
        <w:t>1) при личной явке:</w:t>
      </w:r>
    </w:p>
    <w:p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rsidR="00F4315C" w:rsidRPr="00EA5A3E" w:rsidRDefault="00F4315C" w:rsidP="00F4315C">
      <w:pPr>
        <w:ind w:firstLine="709"/>
        <w:jc w:val="both"/>
        <w:rPr>
          <w:sz w:val="28"/>
          <w:szCs w:val="28"/>
        </w:rPr>
      </w:pPr>
      <w:r w:rsidRPr="00EA5A3E">
        <w:rPr>
          <w:sz w:val="28"/>
          <w:szCs w:val="28"/>
        </w:rPr>
        <w:lastRenderedPageBreak/>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rsidR="00F4315C" w:rsidRPr="00EA5A3E" w:rsidRDefault="00F4315C" w:rsidP="00F4315C">
      <w:pPr>
        <w:ind w:firstLine="709"/>
        <w:jc w:val="both"/>
        <w:rPr>
          <w:sz w:val="28"/>
          <w:szCs w:val="28"/>
        </w:rPr>
      </w:pPr>
      <w:r w:rsidRPr="00EA5A3E">
        <w:rPr>
          <w:sz w:val="28"/>
          <w:szCs w:val="28"/>
        </w:rPr>
        <w:t>2) без личной явки:</w:t>
      </w:r>
    </w:p>
    <w:p w:rsidR="00F4315C" w:rsidRPr="00EA5A3E" w:rsidRDefault="00F4315C" w:rsidP="00F4315C">
      <w:pPr>
        <w:ind w:firstLine="709"/>
        <w:jc w:val="both"/>
        <w:rPr>
          <w:sz w:val="28"/>
          <w:szCs w:val="28"/>
        </w:rPr>
      </w:pPr>
      <w:r w:rsidRPr="00EA5A3E">
        <w:rPr>
          <w:sz w:val="28"/>
          <w:szCs w:val="28"/>
        </w:rPr>
        <w:t>почтовым отправлением;</w:t>
      </w:r>
    </w:p>
    <w:p w:rsidR="000E6941" w:rsidRDefault="000E6941" w:rsidP="00F4315C">
      <w:pPr>
        <w:ind w:firstLine="709"/>
        <w:jc w:val="both"/>
        <w:rPr>
          <w:sz w:val="28"/>
          <w:szCs w:val="28"/>
        </w:rPr>
      </w:pPr>
      <w:r w:rsidRPr="000E6941">
        <w:rPr>
          <w:sz w:val="28"/>
          <w:szCs w:val="28"/>
        </w:rPr>
        <w:t>на адрес электронной почты;</w:t>
      </w:r>
    </w:p>
    <w:p w:rsidR="00F4315C" w:rsidRDefault="00F4315C" w:rsidP="00F4315C">
      <w:pPr>
        <w:ind w:firstLine="709"/>
        <w:jc w:val="both"/>
        <w:rPr>
          <w:sz w:val="28"/>
          <w:szCs w:val="28"/>
        </w:rPr>
      </w:pPr>
      <w:r w:rsidRPr="00F11CF7">
        <w:rPr>
          <w:sz w:val="28"/>
          <w:szCs w:val="28"/>
        </w:rPr>
        <w:t>посредством ПГУ ЛО/ЕПГУ (при технической реализации)</w:t>
      </w:r>
      <w:r w:rsidR="000E6941">
        <w:rPr>
          <w:sz w:val="28"/>
          <w:szCs w:val="28"/>
        </w:rPr>
        <w:t>;</w:t>
      </w:r>
    </w:p>
    <w:p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0E6941" w:rsidRPr="000E6941">
        <w:rPr>
          <w:sz w:val="28"/>
          <w:szCs w:val="28"/>
        </w:rPr>
        <w:t>Срок предоставления муниципаль</w:t>
      </w:r>
      <w:r w:rsidR="000E6941">
        <w:rPr>
          <w:sz w:val="28"/>
          <w:szCs w:val="28"/>
        </w:rPr>
        <w:t xml:space="preserve">ной услуги составляет не более </w:t>
      </w:r>
      <w:r w:rsidR="000E6941" w:rsidRPr="000E6941">
        <w:rPr>
          <w:sz w:val="28"/>
          <w:szCs w:val="28"/>
        </w:rPr>
        <w:t xml:space="preserve">90 (девяноста) календарных дней с даты поступления (регистрации) заявления в </w:t>
      </w:r>
      <w:r w:rsidR="00DC3E5D">
        <w:rPr>
          <w:sz w:val="28"/>
          <w:szCs w:val="28"/>
        </w:rPr>
        <w:t>Адинистрацию</w:t>
      </w:r>
      <w:r w:rsidR="000E6941" w:rsidRPr="000E6941">
        <w:rPr>
          <w:sz w:val="28"/>
          <w:szCs w:val="28"/>
        </w:rPr>
        <w:t xml:space="preserve"> с учетом следующих особенностей:</w:t>
      </w:r>
    </w:p>
    <w:p w:rsidR="000E6941" w:rsidRPr="000E6941" w:rsidRDefault="000E6941" w:rsidP="000E6941">
      <w:pPr>
        <w:widowControl w:val="0"/>
        <w:autoSpaceDE w:val="0"/>
        <w:autoSpaceDN w:val="0"/>
        <w:adjustRightInd w:val="0"/>
        <w:ind w:firstLine="709"/>
        <w:jc w:val="both"/>
        <w:rPr>
          <w:sz w:val="28"/>
          <w:szCs w:val="28"/>
        </w:rPr>
      </w:pPr>
      <w:r>
        <w:rPr>
          <w:sz w:val="28"/>
          <w:szCs w:val="28"/>
        </w:rPr>
        <w:t xml:space="preserve">2.4.1. </w:t>
      </w:r>
      <w:r w:rsidRPr="000E6941">
        <w:rPr>
          <w:sz w:val="28"/>
          <w:szCs w:val="28"/>
        </w:rPr>
        <w:t>Оформление и подписание обеими сторонами договора купли-продажи производится в следующие сроки: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2.4.1.1. при реализации преимущественного права на приобретение арендуемого имущества: на основании заявления (приложение 1):</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в двухмесячный срок с даты посту</w:t>
      </w:r>
      <w:r>
        <w:rPr>
          <w:sz w:val="28"/>
          <w:szCs w:val="28"/>
        </w:rPr>
        <w:t xml:space="preserve">пления (регистрации) заявления </w:t>
      </w:r>
      <w:r w:rsidR="00DC3E5D">
        <w:rPr>
          <w:sz w:val="28"/>
          <w:szCs w:val="28"/>
        </w:rPr>
        <w:t>в Администрации</w:t>
      </w:r>
      <w:r w:rsidRPr="000E6941">
        <w:rPr>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в течение 14 (четырнадцати) дней с даты принятия </w:t>
      </w:r>
      <w:r w:rsidR="00DC3E5D">
        <w:rPr>
          <w:sz w:val="28"/>
          <w:szCs w:val="28"/>
        </w:rPr>
        <w:t>Администрацией</w:t>
      </w:r>
      <w:r w:rsidRPr="000E6941">
        <w:rPr>
          <w:sz w:val="28"/>
          <w:szCs w:val="28"/>
        </w:rPr>
        <w:t xml:space="preserve"> отчета об оценке рыночной стоимости арендуемого имущества </w:t>
      </w:r>
      <w:r w:rsidR="00DC3E5D">
        <w:rPr>
          <w:sz w:val="28"/>
          <w:szCs w:val="28"/>
        </w:rPr>
        <w:t>ОМСУ</w:t>
      </w:r>
      <w:r w:rsidRPr="000E6941">
        <w:rPr>
          <w:sz w:val="28"/>
          <w:szCs w:val="28"/>
        </w:rPr>
        <w:t xml:space="preserve"> принимает решение об условиях его приватизации;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в течение 10 (десяти) дней с даты принятия решения об условиях приватизации </w:t>
      </w:r>
      <w:r w:rsidR="00DC3E5D">
        <w:rPr>
          <w:sz w:val="28"/>
          <w:szCs w:val="28"/>
        </w:rPr>
        <w:t>Администрация</w:t>
      </w:r>
      <w:r w:rsidRPr="000E6941">
        <w:rPr>
          <w:sz w:val="28"/>
          <w:szCs w:val="28"/>
        </w:rPr>
        <w:t xml:space="preserve"> направляет заявителю проект договора купли-продажи арендуемого имущества;</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w:t>
      </w:r>
      <w:r w:rsidR="00DC3E5D">
        <w:rPr>
          <w:sz w:val="28"/>
          <w:szCs w:val="28"/>
        </w:rPr>
        <w:t>Администрация</w:t>
      </w:r>
      <w:r w:rsidRPr="000E6941">
        <w:rPr>
          <w:sz w:val="28"/>
          <w:szCs w:val="28"/>
        </w:rPr>
        <w:t xml:space="preserve">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0E6941" w:rsidRPr="000E6941" w:rsidRDefault="00DC3E5D" w:rsidP="000E6941">
      <w:pPr>
        <w:widowControl w:val="0"/>
        <w:autoSpaceDE w:val="0"/>
        <w:autoSpaceDN w:val="0"/>
        <w:adjustRightInd w:val="0"/>
        <w:ind w:firstLine="709"/>
        <w:jc w:val="both"/>
        <w:rPr>
          <w:sz w:val="28"/>
          <w:szCs w:val="28"/>
        </w:rPr>
      </w:pPr>
      <w:r>
        <w:rPr>
          <w:sz w:val="28"/>
          <w:szCs w:val="28"/>
        </w:rPr>
        <w:t xml:space="preserve">2.4.1.2. </w:t>
      </w:r>
      <w:r w:rsidR="000E6941" w:rsidRPr="000E6941">
        <w:rPr>
          <w:sz w:val="28"/>
          <w:szCs w:val="28"/>
        </w:rPr>
        <w:t xml:space="preserve">при принятии решения об условиях приватизации </w:t>
      </w:r>
      <w:r>
        <w:rPr>
          <w:sz w:val="28"/>
          <w:szCs w:val="28"/>
        </w:rPr>
        <w:t>Администрация</w:t>
      </w:r>
      <w:r w:rsidR="000E6941" w:rsidRPr="000E6941">
        <w:rPr>
          <w:sz w:val="28"/>
          <w:szCs w:val="28"/>
        </w:rPr>
        <w:t>:</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xml:space="preserve">- если субъект малого и среднего предпринимательства согласен на покупку арендуемого имущества, </w:t>
      </w:r>
      <w:r w:rsidR="00DC3E5D">
        <w:rPr>
          <w:sz w:val="28"/>
          <w:szCs w:val="28"/>
        </w:rPr>
        <w:t>Администрация</w:t>
      </w:r>
      <w:r w:rsidRPr="000E6941">
        <w:rPr>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2.4.2. Оформление акта приема-передачи осуществляется в следующие сроки:</w:t>
      </w:r>
    </w:p>
    <w:p w:rsidR="000E6941" w:rsidRPr="000E6941" w:rsidRDefault="000E6941" w:rsidP="000E6941">
      <w:pPr>
        <w:widowControl w:val="0"/>
        <w:autoSpaceDE w:val="0"/>
        <w:autoSpaceDN w:val="0"/>
        <w:adjustRightInd w:val="0"/>
        <w:ind w:firstLine="709"/>
        <w:jc w:val="both"/>
        <w:rPr>
          <w:sz w:val="28"/>
          <w:szCs w:val="28"/>
        </w:rPr>
      </w:pPr>
      <w:r w:rsidRPr="000E6941">
        <w:rPr>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E6941" w:rsidRDefault="000E6941" w:rsidP="000E6941">
      <w:pPr>
        <w:widowControl w:val="0"/>
        <w:autoSpaceDE w:val="0"/>
        <w:autoSpaceDN w:val="0"/>
        <w:adjustRightInd w:val="0"/>
        <w:ind w:firstLine="709"/>
        <w:jc w:val="both"/>
        <w:rPr>
          <w:sz w:val="28"/>
          <w:szCs w:val="28"/>
        </w:rPr>
      </w:pPr>
      <w:r w:rsidRPr="000E6941">
        <w:rPr>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1) Конституция Российской Федерации;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2) Гражданский кодекс Российской Федерации;</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3) Федеральный закон от 24.07.2007 № 209-ФЗ «О развитии малого и среднего предпринимательства в Российской Федерации» (далее – Федеральный закон № 209-ФЗ);</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4)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DC3E5D" w:rsidRPr="00DC3E5D" w:rsidRDefault="00DC3E5D" w:rsidP="00DC3E5D">
      <w:pPr>
        <w:widowControl w:val="0"/>
        <w:autoSpaceDE w:val="0"/>
        <w:autoSpaceDN w:val="0"/>
        <w:adjustRightInd w:val="0"/>
        <w:ind w:firstLine="709"/>
        <w:jc w:val="both"/>
        <w:rPr>
          <w:sz w:val="28"/>
          <w:szCs w:val="28"/>
        </w:rPr>
      </w:pPr>
      <w:r w:rsidRPr="00DC3E5D">
        <w:rPr>
          <w:sz w:val="28"/>
          <w:szCs w:val="28"/>
        </w:rPr>
        <w:t>5) Федеральный закон от 29.07.1998 № 135-ФЗ «Об оценочной деятельности в Российской Федерации»;</w:t>
      </w:r>
    </w:p>
    <w:p w:rsidR="00DC3E5D" w:rsidRDefault="00DC3E5D" w:rsidP="00DC3E5D">
      <w:pPr>
        <w:widowControl w:val="0"/>
        <w:autoSpaceDE w:val="0"/>
        <w:autoSpaceDN w:val="0"/>
        <w:adjustRightInd w:val="0"/>
        <w:ind w:firstLine="709"/>
        <w:jc w:val="both"/>
        <w:rPr>
          <w:sz w:val="28"/>
          <w:szCs w:val="28"/>
        </w:rPr>
      </w:pPr>
      <w:r w:rsidRPr="00DC3E5D">
        <w:rPr>
          <w:sz w:val="28"/>
          <w:szCs w:val="28"/>
        </w:rPr>
        <w:t>7) Федеральный закон от 06.10.2003 № 131-ФЗ «Об общих принципах организации местного самоупр</w:t>
      </w:r>
      <w:r>
        <w:rPr>
          <w:sz w:val="28"/>
          <w:szCs w:val="28"/>
        </w:rPr>
        <w:t>авления в Российской Федерации»;</w:t>
      </w:r>
    </w:p>
    <w:p w:rsidR="00DC3E5D" w:rsidRDefault="00DC3E5D" w:rsidP="00DC3E5D">
      <w:pPr>
        <w:widowControl w:val="0"/>
        <w:autoSpaceDE w:val="0"/>
        <w:autoSpaceDN w:val="0"/>
        <w:adjustRightInd w:val="0"/>
        <w:ind w:firstLine="709"/>
        <w:jc w:val="both"/>
        <w:rPr>
          <w:sz w:val="28"/>
          <w:szCs w:val="28"/>
        </w:rPr>
      </w:pPr>
      <w:r w:rsidRPr="00DC3E5D">
        <w:rPr>
          <w:sz w:val="28"/>
          <w:szCs w:val="28"/>
        </w:rPr>
        <w:t>8) нормативные правовые акты органов местного самоуправления.</w:t>
      </w:r>
    </w:p>
    <w:p w:rsidR="00BE33BC" w:rsidRPr="00BE33BC" w:rsidRDefault="00F4315C" w:rsidP="00DC3E5D">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1460" w:rsidRPr="008B1460" w:rsidRDefault="00DC3E5D" w:rsidP="008B1460">
      <w:pPr>
        <w:widowControl w:val="0"/>
        <w:autoSpaceDE w:val="0"/>
        <w:autoSpaceDN w:val="0"/>
        <w:adjustRightInd w:val="0"/>
        <w:ind w:firstLine="709"/>
        <w:jc w:val="both"/>
        <w:rPr>
          <w:spacing w:val="-8"/>
          <w:sz w:val="28"/>
          <w:szCs w:val="28"/>
        </w:rPr>
      </w:pPr>
      <w:r w:rsidRPr="00DC3E5D">
        <w:rPr>
          <w:spacing w:val="-8"/>
          <w:sz w:val="28"/>
          <w:szCs w:val="28"/>
        </w:rPr>
        <w:t>1) заявление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r>
        <w:rPr>
          <w:spacing w:val="-8"/>
          <w:sz w:val="28"/>
          <w:szCs w:val="28"/>
        </w:rPr>
        <w:t xml:space="preserve"> </w:t>
      </w:r>
      <w:r w:rsidRPr="00DC3E5D">
        <w:rPr>
          <w:spacing w:val="-8"/>
          <w:sz w:val="28"/>
          <w:szCs w:val="28"/>
        </w:rPr>
        <w:t>к административному регламенту.</w:t>
      </w:r>
    </w:p>
    <w:p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должностного лица ОМСУ, ГБУ ЛО «МФЦ». 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3) учредительные документы (при обращении юридического лица);</w:t>
      </w:r>
    </w:p>
    <w:p w:rsidR="00DC3E5D" w:rsidRPr="00DC3E5D"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8B1460" w:rsidRDefault="00DC3E5D" w:rsidP="00DC3E5D">
      <w:pPr>
        <w:widowControl w:val="0"/>
        <w:autoSpaceDE w:val="0"/>
        <w:autoSpaceDN w:val="0"/>
        <w:adjustRightInd w:val="0"/>
        <w:ind w:firstLine="709"/>
        <w:jc w:val="both"/>
        <w:rPr>
          <w:spacing w:val="-8"/>
          <w:sz w:val="28"/>
          <w:szCs w:val="28"/>
        </w:rPr>
      </w:pPr>
      <w:r w:rsidRPr="00DC3E5D">
        <w:rPr>
          <w:spacing w:val="-8"/>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33BC"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xml:space="preserve">- </w:t>
      </w:r>
      <w:r w:rsidR="00DC3E5D" w:rsidRPr="00DC3E5D">
        <w:rPr>
          <w:spacing w:val="-8"/>
          <w:sz w:val="28"/>
          <w:szCs w:val="28"/>
        </w:rPr>
        <w:t>выписку из Единого государственного реестра юридических лиц в случае, если заявителем является юридическое лицо;</w:t>
      </w:r>
    </w:p>
    <w:p w:rsidR="00DC3E5D"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DC3E5D"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DC3E5D" w:rsidRPr="00BE33BC" w:rsidRDefault="00DC3E5D" w:rsidP="00FB31E5">
      <w:pPr>
        <w:widowControl w:val="0"/>
        <w:autoSpaceDE w:val="0"/>
        <w:autoSpaceDN w:val="0"/>
        <w:adjustRightInd w:val="0"/>
        <w:ind w:firstLine="709"/>
        <w:jc w:val="both"/>
        <w:rPr>
          <w:spacing w:val="-8"/>
          <w:sz w:val="28"/>
          <w:szCs w:val="28"/>
        </w:rPr>
      </w:pPr>
      <w:r>
        <w:rPr>
          <w:spacing w:val="-8"/>
          <w:sz w:val="28"/>
          <w:szCs w:val="28"/>
        </w:rPr>
        <w:t xml:space="preserve">- </w:t>
      </w:r>
      <w:r w:rsidRPr="00DC3E5D">
        <w:rPr>
          <w:spacing w:val="-8"/>
          <w:sz w:val="28"/>
          <w:szCs w:val="28"/>
        </w:rPr>
        <w:t>сведения об отсутствии (наличии) у заявителя задолженности по арендной плате, неустойкам, пеням, штрафам за аренду муниципального имущества.</w:t>
      </w:r>
    </w:p>
    <w:p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3"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F77F4" w:rsidRPr="00EF77F4" w:rsidRDefault="00BE33BC" w:rsidP="00EF77F4">
      <w:pPr>
        <w:widowControl w:val="0"/>
        <w:autoSpaceDE w:val="0"/>
        <w:autoSpaceDN w:val="0"/>
        <w:adjustRightInd w:val="0"/>
        <w:ind w:firstLine="709"/>
        <w:jc w:val="both"/>
        <w:rPr>
          <w:spacing w:val="-8"/>
          <w:sz w:val="28"/>
          <w:szCs w:val="28"/>
        </w:rPr>
      </w:pPr>
      <w:bookmarkStart w:id="1" w:name="P125"/>
      <w:bookmarkEnd w:id="1"/>
      <w:r w:rsidRPr="00BE33BC">
        <w:rPr>
          <w:spacing w:val="-8"/>
          <w:sz w:val="28"/>
          <w:szCs w:val="28"/>
        </w:rPr>
        <w:t xml:space="preserve">2.8. </w:t>
      </w:r>
      <w:r w:rsidR="00EF77F4" w:rsidRPr="00EF77F4">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33BC" w:rsidRPr="00BE33BC"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части 4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77F4" w:rsidRPr="00EF77F4" w:rsidRDefault="00EF77F4" w:rsidP="00EF77F4">
      <w:pPr>
        <w:widowControl w:val="0"/>
        <w:autoSpaceDE w:val="0"/>
        <w:autoSpaceDN w:val="0"/>
        <w:adjustRightInd w:val="0"/>
        <w:ind w:firstLine="709"/>
        <w:jc w:val="both"/>
        <w:rPr>
          <w:spacing w:val="-8"/>
          <w:sz w:val="28"/>
          <w:szCs w:val="28"/>
        </w:rPr>
      </w:pPr>
      <w:r>
        <w:rPr>
          <w:spacing w:val="-8"/>
          <w:sz w:val="28"/>
          <w:szCs w:val="28"/>
        </w:rPr>
        <w:t xml:space="preserve">2.9. </w:t>
      </w:r>
      <w:r w:rsidRPr="00EF77F4">
        <w:rPr>
          <w:spacing w:val="-8"/>
          <w:sz w:val="28"/>
          <w:szCs w:val="28"/>
        </w:rPr>
        <w:t>Исчерпывающий перечень оснований для отказа в приеме документов, необходимых для предоставления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Основания для отказа в приеме документов, необходимых для предоставления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1) Заявление подано лицом, не уполномоченным на осуществление таких действий;</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3) Заявление на получение услуги оформлено не в соответствии с администр</w:t>
      </w:r>
      <w:r>
        <w:rPr>
          <w:spacing w:val="-8"/>
          <w:sz w:val="28"/>
          <w:szCs w:val="28"/>
        </w:rPr>
        <w:t>ативным регламентом.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2.10. Исчерпывающий перечень оснований для отказа в предоставлении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1) Представленные заявителем документы не отвечают требованиям, установленным административным регламентом;</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2) Представленные заявителем документы недействительны/указанные в заявлении сведения недостоверны;</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3) Отсутствие права на предоставление муниципальной услуги:</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w:t>
      </w:r>
      <w:r>
        <w:rPr>
          <w:spacing w:val="-8"/>
          <w:sz w:val="28"/>
          <w:szCs w:val="28"/>
        </w:rPr>
        <w:t>и среднего предпринимательства;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у заявителя имеется не 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арендуемое имущество включено в утвержденный в соответствии с частью 4 статьи 18 Федеральный закон № 209-ФЗ 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F77F4" w:rsidRPr="00EF77F4"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E33BC" w:rsidRPr="00BE33BC" w:rsidRDefault="00EF77F4" w:rsidP="00EF77F4">
      <w:pPr>
        <w:widowControl w:val="0"/>
        <w:autoSpaceDE w:val="0"/>
        <w:autoSpaceDN w:val="0"/>
        <w:adjustRightInd w:val="0"/>
        <w:ind w:firstLine="709"/>
        <w:jc w:val="both"/>
        <w:rPr>
          <w:spacing w:val="-8"/>
          <w:sz w:val="28"/>
          <w:szCs w:val="28"/>
        </w:rPr>
      </w:pPr>
      <w:r w:rsidRPr="00EF77F4">
        <w:rPr>
          <w:spacing w:val="-8"/>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xml:space="preserve">-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 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 в течение 10 (десяти) дней с даты принятия ОМСУ решения об условиях приватизации;  </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рассмотрение документов об оказании муниципальной услуги – 18 календарных дней;</w:t>
      </w:r>
    </w:p>
    <w:p w:rsidR="00EF77F4" w:rsidRPr="00EF77F4" w:rsidRDefault="00EF77F4" w:rsidP="00EF77F4">
      <w:pPr>
        <w:widowControl w:val="0"/>
        <w:autoSpaceDE w:val="0"/>
        <w:autoSpaceDN w:val="0"/>
        <w:adjustRightInd w:val="0"/>
        <w:ind w:firstLine="709"/>
        <w:jc w:val="both"/>
        <w:rPr>
          <w:sz w:val="28"/>
          <w:szCs w:val="28"/>
        </w:rPr>
      </w:pPr>
      <w:r w:rsidRPr="00EF77F4">
        <w:rPr>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9C03C9" w:rsidRPr="009C03C9" w:rsidRDefault="00EF77F4" w:rsidP="00EF77F4">
      <w:pPr>
        <w:widowControl w:val="0"/>
        <w:autoSpaceDE w:val="0"/>
        <w:autoSpaceDN w:val="0"/>
        <w:adjustRightInd w:val="0"/>
        <w:ind w:firstLine="709"/>
        <w:jc w:val="both"/>
        <w:rPr>
          <w:sz w:val="28"/>
          <w:szCs w:val="28"/>
        </w:rPr>
      </w:pPr>
      <w:r w:rsidRPr="00EF77F4">
        <w:rPr>
          <w:sz w:val="28"/>
          <w:szCs w:val="28"/>
        </w:rPr>
        <w:t>- выдача результата - 1 рабочий день.</w:t>
      </w:r>
    </w:p>
    <w:p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 </w:t>
      </w:r>
      <w:r w:rsidR="00EF77F4" w:rsidRPr="00EF77F4">
        <w:rPr>
          <w:sz w:val="28"/>
          <w:szCs w:val="28"/>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 159-ФЗ, в случае если объект недвижимости включен в прогнозный план (программу) приватизации муниципального имущества:</w:t>
      </w:r>
    </w:p>
    <w:p w:rsidR="003352B8" w:rsidRDefault="003352B8" w:rsidP="003352B8">
      <w:pPr>
        <w:widowControl w:val="0"/>
        <w:autoSpaceDE w:val="0"/>
        <w:autoSpaceDN w:val="0"/>
        <w:adjustRightInd w:val="0"/>
        <w:ind w:firstLine="709"/>
        <w:jc w:val="both"/>
        <w:rPr>
          <w:sz w:val="28"/>
          <w:szCs w:val="28"/>
        </w:rPr>
      </w:pPr>
      <w:r w:rsidRPr="003352B8">
        <w:rPr>
          <w:sz w:val="28"/>
          <w:szCs w:val="28"/>
        </w:rPr>
        <w:t xml:space="preserve">3.1.2.1. </w:t>
      </w:r>
      <w:r w:rsidR="00EF77F4" w:rsidRPr="00EF77F4">
        <w:rPr>
          <w:sz w:val="28"/>
          <w:szCs w:val="28"/>
        </w:rPr>
        <w:t>Направление субъекту малого и среднего предпринимательства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с приложением копии решения ОМСУ об утверждении условий приватизации;</w:t>
      </w:r>
    </w:p>
    <w:p w:rsidR="00EF77F4" w:rsidRPr="003352B8" w:rsidRDefault="00250123" w:rsidP="00250123">
      <w:pPr>
        <w:widowControl w:val="0"/>
        <w:autoSpaceDE w:val="0"/>
        <w:autoSpaceDN w:val="0"/>
        <w:adjustRightInd w:val="0"/>
        <w:ind w:firstLine="709"/>
        <w:jc w:val="both"/>
        <w:rPr>
          <w:sz w:val="28"/>
          <w:szCs w:val="28"/>
        </w:rPr>
      </w:pPr>
      <w:r w:rsidRPr="00250123">
        <w:rPr>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3.1.2.1.4. Критерий принятия решения: включение объекта недвижимости в прогнозный план (программу) приватизации муниципального имущества/ не включение объекта недвижимости в прогнозный план (программу) приватизации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3.1.2.1.5. Результат выполнения административной процедуры: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3.1.2.2.2. Прием и регистрация заявления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3.1.2.2.3. Основание для начала административной процедуры: поступление в ОМСУ заявления и документов, предусмотренных п. 2.6 настоящего административного регламента;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3.1.2.2.5.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 Рассмотрение документов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3.1.2.3.2. Содержание административных действий, продолжительность и (или) максимальный срок его (их)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3.1.2.3.3. Лицо, ответственное за выполнение административной процедуры: должностное лицо, ответственное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3.1.2.3.4.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3.1.2.3.5. Результат выполнения административной процедуры подготовка: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договора купли-продажи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 Принятие решения о предоставлении муниципальной услуги или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 Выдача результата.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3.1.2.5.4. Результат выполнения административной процедуры: направление заявителю договора купли-продажи или уведомления способом, указанным в заявлении.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Субъекты малого и среднего предпринимательства утрачивают преимущественное право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 В случае, если объект недвижимости не включен в прогнозный план (программу) приватизации: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 Прием и регистрация заявления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3.1.3.1.1. Основание для начала административной процедуры:  поступление в ОМСУ заявления и документов, предусмотренных п. 2.6 настоящего административного регламента;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 Рассмотрение документов о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3.1.3.2.2. Содержание административных действий, продолжительность и (или) максимальный срок его (их)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ст. 4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поступления (регистрации) заявления в ОМСУ, в случае соответствия заявителя требованиям, установленным ст. 3 Федерального закона № 159-ФЗ и представления документов, предусмотренных пунктом 2.6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ст. 3 Федерального закона № 159-ФЗ.</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3.1.3.2.3. Лицо, ответственное за выполнение административной процедуры: должностное лицо, ответственное за формирование проекта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3.1.3.2.5. Результат выполнения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заключение договора на проведение оценки рыночной стоимости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проекта уведомления об отказе в приобретении арендуемого имущества с указанием причин отказа.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 Принятие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3.1.3.3.3. Результат выполнения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 в течение 14 (четырнадцати) дней с даты принятия отчета о рыночной стоимости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 Заключение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3.1.3.4.4.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xml:space="preserve">3.1.3.4.5. Результат выполнения административной процедуры подготовка: </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договора купли-продажи муниципального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проекта  уведомления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 Принятие решения о предоставлении муниципальной услуги или об отказе в предоставлении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3.1.3.5.4. Критерий принятия решения: наличие/отсутствие у заявителя права на получение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 Выдача результата.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3.1.3.6.2. Содержание административных действий, продолжительность и (или) максимальный срок его выполнения: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3.1.3.6.3. Лицо, ответственное за выполнение административной процедуры: должностное лицо, ответственное за делопроизводство.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Срок выполнения административных процедур:</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подписание заявителем договора купли-продажи - 30 (тридцать) дней со дня получения проекта договора купли-продажи арендуемого имущества.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 Особенности выполнения административных процедур в электронной форме</w:t>
      </w:r>
      <w:r>
        <w:rPr>
          <w:sz w:val="28"/>
          <w:szCs w:val="28"/>
        </w:rPr>
        <w:t>.</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3.2.3. Муниципальная услуга может быть получена через ПГУ ЛО либо через ЕПГУ следующими способами: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без личной явки на прием в Администрацию.</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3.2.4. Для подачи заявления через ЕПГУ или через ПГУ ЛО заявитель должен выполнить следующие действия: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пройти идентификацию и аутентификацию в ЕСИА;</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 личном кабинете на ЕПГУ или на ПГУ ЛО заполнить в электронной форме заявление на оказание муниципальной услуги;</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250123">
        <w:rPr>
          <w:sz w:val="28"/>
          <w:szCs w:val="28"/>
        </w:rPr>
        <w:c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3.3.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250123" w:rsidRPr="00250123" w:rsidRDefault="00250123" w:rsidP="00250123">
      <w:pPr>
        <w:widowControl w:val="0"/>
        <w:autoSpaceDE w:val="0"/>
        <w:autoSpaceDN w:val="0"/>
        <w:adjustRightInd w:val="0"/>
        <w:ind w:firstLine="709"/>
        <w:jc w:val="both"/>
        <w:rPr>
          <w:sz w:val="28"/>
          <w:szCs w:val="28"/>
        </w:rPr>
      </w:pPr>
      <w:r w:rsidRPr="0025012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352B8" w:rsidRPr="003352B8" w:rsidRDefault="00250123" w:rsidP="00250123">
      <w:pPr>
        <w:widowControl w:val="0"/>
        <w:autoSpaceDE w:val="0"/>
        <w:autoSpaceDN w:val="0"/>
        <w:adjustRightInd w:val="0"/>
        <w:ind w:firstLine="709"/>
        <w:jc w:val="both"/>
        <w:rPr>
          <w:spacing w:val="-6"/>
          <w:sz w:val="28"/>
          <w:szCs w:val="28"/>
        </w:rPr>
      </w:pPr>
      <w:r w:rsidRPr="00250123">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6"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2" w:name="P588"/>
      <w:bookmarkEnd w:id="2"/>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36696" w:rsidRDefault="00036696" w:rsidP="00036696">
      <w:pPr>
        <w:pStyle w:val="af4"/>
        <w:ind w:left="0" w:firstLine="709"/>
        <w:contextualSpacing w:val="0"/>
        <w:rPr>
          <w:color w:val="000000"/>
          <w:sz w:val="28"/>
          <w:szCs w:val="28"/>
        </w:rPr>
      </w:pPr>
    </w:p>
    <w:p w:rsidR="00036696" w:rsidRDefault="00036696"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A141B1" w:rsidRDefault="00A141B1" w:rsidP="00036696">
      <w:pPr>
        <w:pStyle w:val="af4"/>
        <w:ind w:left="0" w:firstLine="709"/>
        <w:contextualSpacing w:val="0"/>
        <w:rPr>
          <w:color w:val="000000"/>
          <w:sz w:val="28"/>
          <w:szCs w:val="28"/>
        </w:rPr>
      </w:pPr>
    </w:p>
    <w:p w:rsidR="00A141B1" w:rsidRDefault="00A141B1"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Default="00E83C1C" w:rsidP="00036696">
      <w:pPr>
        <w:pStyle w:val="af4"/>
        <w:ind w:left="0" w:firstLine="709"/>
        <w:contextualSpacing w:val="0"/>
        <w:rPr>
          <w:color w:val="000000"/>
          <w:sz w:val="28"/>
          <w:szCs w:val="28"/>
        </w:rPr>
      </w:pPr>
    </w:p>
    <w:p w:rsidR="00E83C1C" w:rsidRPr="007854EE" w:rsidRDefault="00E83C1C" w:rsidP="009F2AAC">
      <w:pPr>
        <w:ind w:left="6237"/>
        <w:jc w:val="right"/>
        <w:rPr>
          <w:color w:val="000000"/>
          <w:szCs w:val="28"/>
        </w:rPr>
      </w:pPr>
      <w:r w:rsidRPr="007854EE">
        <w:rPr>
          <w:color w:val="000000"/>
          <w:szCs w:val="28"/>
        </w:rPr>
        <w:t xml:space="preserve">Приложение </w:t>
      </w:r>
      <w:r w:rsidR="009F2AAC" w:rsidRPr="007854EE">
        <w:rPr>
          <w:color w:val="000000"/>
          <w:szCs w:val="28"/>
        </w:rPr>
        <w:t>№ 1</w:t>
      </w:r>
    </w:p>
    <w:p w:rsidR="00E83C1C" w:rsidRPr="007854EE" w:rsidRDefault="00E83C1C" w:rsidP="00EE6FDC">
      <w:pPr>
        <w:ind w:left="6096"/>
        <w:jc w:val="both"/>
        <w:rPr>
          <w:color w:val="000000"/>
          <w:szCs w:val="28"/>
        </w:rPr>
      </w:pPr>
      <w:r w:rsidRPr="007854EE">
        <w:rPr>
          <w:color w:val="000000"/>
          <w:szCs w:val="28"/>
        </w:rPr>
        <w:t>к Административному регламенту</w:t>
      </w:r>
    </w:p>
    <w:p w:rsidR="00E83C1C" w:rsidRPr="007854EE" w:rsidRDefault="00E83C1C" w:rsidP="00E83C1C">
      <w:pPr>
        <w:pStyle w:val="af4"/>
        <w:ind w:left="0" w:firstLine="709"/>
        <w:contextualSpacing w:val="0"/>
        <w:jc w:val="right"/>
        <w:rPr>
          <w:color w:val="000000"/>
          <w:sz w:val="28"/>
          <w:szCs w:val="28"/>
        </w:rPr>
      </w:pPr>
    </w:p>
    <w:p w:rsidR="00FE38D3" w:rsidRPr="007854EE" w:rsidRDefault="00FE38D3" w:rsidP="00736CEB">
      <w:pPr>
        <w:widowControl w:val="0"/>
        <w:autoSpaceDE w:val="0"/>
        <w:autoSpaceDN w:val="0"/>
        <w:adjustRightInd w:val="0"/>
        <w:ind w:left="5103"/>
        <w:jc w:val="both"/>
      </w:pPr>
      <w:r w:rsidRPr="007854EE">
        <w:t>в Администрацию муниципального образования «Муринское городское поселение» Всеволожского муниципального района Ленинградской области</w:t>
      </w:r>
    </w:p>
    <w:p w:rsidR="00250123" w:rsidRPr="007854EE" w:rsidRDefault="00250123" w:rsidP="00250123">
      <w:pPr>
        <w:widowControl w:val="0"/>
        <w:autoSpaceDE w:val="0"/>
        <w:autoSpaceDN w:val="0"/>
        <w:jc w:val="right"/>
      </w:pPr>
      <w:bookmarkStart w:id="3" w:name="P397"/>
      <w:bookmarkEnd w:id="3"/>
    </w:p>
    <w:p w:rsidR="00250123" w:rsidRPr="00250123" w:rsidRDefault="00250123" w:rsidP="007854EE">
      <w:pPr>
        <w:widowControl w:val="0"/>
        <w:autoSpaceDE w:val="0"/>
        <w:autoSpaceDN w:val="0"/>
        <w:ind w:left="4962"/>
        <w:jc w:val="right"/>
      </w:pPr>
      <w:r w:rsidRPr="007854EE">
        <w:t>от ____________________________</w:t>
      </w:r>
      <w:r w:rsidRPr="00250123">
        <w:t>___</w:t>
      </w:r>
      <w:r w:rsidR="007854EE" w:rsidRPr="007854EE">
        <w:t>_</w:t>
      </w:r>
      <w:r w:rsidRPr="00250123">
        <w:t>____</w:t>
      </w:r>
    </w:p>
    <w:p w:rsidR="00250123" w:rsidRPr="00250123" w:rsidRDefault="00250123" w:rsidP="007854EE">
      <w:pPr>
        <w:widowControl w:val="0"/>
        <w:autoSpaceDE w:val="0"/>
        <w:autoSpaceDN w:val="0"/>
        <w:ind w:left="4962"/>
        <w:jc w:val="center"/>
        <w:rPr>
          <w:sz w:val="20"/>
          <w:szCs w:val="20"/>
        </w:rPr>
      </w:pPr>
      <w:r w:rsidRPr="00250123">
        <w:rPr>
          <w:sz w:val="20"/>
          <w:szCs w:val="20"/>
        </w:rPr>
        <w:t>фамилия, имя, отчество (при наличии),</w:t>
      </w:r>
    </w:p>
    <w:p w:rsidR="00250123" w:rsidRPr="00250123" w:rsidRDefault="00250123" w:rsidP="007854EE">
      <w:pPr>
        <w:widowControl w:val="0"/>
        <w:autoSpaceDE w:val="0"/>
        <w:autoSpaceDN w:val="0"/>
        <w:ind w:left="4962"/>
        <w:jc w:val="right"/>
      </w:pPr>
      <w:r w:rsidRPr="00250123">
        <w:t>_______</w:t>
      </w:r>
      <w:r w:rsidRPr="007854EE">
        <w:t>_____________________________</w:t>
      </w:r>
      <w:r w:rsidR="007854EE" w:rsidRPr="007854EE">
        <w:t>_</w:t>
      </w:r>
      <w:r w:rsidRPr="007854EE">
        <w:t>_</w:t>
      </w:r>
    </w:p>
    <w:p w:rsidR="00250123" w:rsidRPr="007854EE" w:rsidRDefault="00250123" w:rsidP="007854EE">
      <w:pPr>
        <w:widowControl w:val="0"/>
        <w:autoSpaceDE w:val="0"/>
        <w:autoSpaceDN w:val="0"/>
        <w:ind w:left="4962"/>
        <w:jc w:val="right"/>
      </w:pPr>
      <w:r w:rsidRPr="00250123">
        <w:t>__________________</w:t>
      </w:r>
      <w:r w:rsidRPr="007854EE">
        <w:t>________________</w:t>
      </w:r>
      <w:r w:rsidR="007854EE" w:rsidRPr="007854EE">
        <w:t>_</w:t>
      </w:r>
      <w:r w:rsidRPr="007854EE">
        <w:t>___</w:t>
      </w:r>
    </w:p>
    <w:p w:rsidR="00250123" w:rsidRPr="00250123" w:rsidRDefault="007854EE" w:rsidP="00250123">
      <w:pPr>
        <w:widowControl w:val="0"/>
        <w:autoSpaceDE w:val="0"/>
        <w:autoSpaceDN w:val="0"/>
        <w:ind w:left="5103"/>
        <w:jc w:val="center"/>
        <w:rPr>
          <w:sz w:val="20"/>
          <w:szCs w:val="20"/>
        </w:rPr>
      </w:pPr>
      <w:r w:rsidRPr="007854EE">
        <w:rPr>
          <w:sz w:val="20"/>
          <w:szCs w:val="20"/>
        </w:rPr>
        <w:t xml:space="preserve">  </w:t>
      </w:r>
      <w:r w:rsidR="00250123" w:rsidRPr="007854EE">
        <w:rPr>
          <w:sz w:val="20"/>
          <w:szCs w:val="20"/>
        </w:rPr>
        <w:t>(м</w:t>
      </w:r>
      <w:r w:rsidR="00250123" w:rsidRPr="00250123">
        <w:rPr>
          <w:sz w:val="20"/>
          <w:szCs w:val="20"/>
        </w:rPr>
        <w:t>есто жительства заявителя, реквизиты</w:t>
      </w:r>
      <w:r w:rsidR="00250123" w:rsidRPr="007854EE">
        <w:rPr>
          <w:sz w:val="20"/>
          <w:szCs w:val="20"/>
        </w:rPr>
        <w:t xml:space="preserve"> </w:t>
      </w:r>
      <w:r w:rsidR="00250123" w:rsidRPr="00250123">
        <w:rPr>
          <w:sz w:val="20"/>
          <w:szCs w:val="20"/>
        </w:rPr>
        <w:t>документа, удостоверяющего личность</w:t>
      </w:r>
      <w:r w:rsidR="00250123" w:rsidRPr="007854EE">
        <w:rPr>
          <w:sz w:val="20"/>
          <w:szCs w:val="20"/>
        </w:rPr>
        <w:t xml:space="preserve"> </w:t>
      </w:r>
      <w:r w:rsidR="00250123" w:rsidRPr="00250123">
        <w:rPr>
          <w:sz w:val="20"/>
          <w:szCs w:val="20"/>
        </w:rPr>
        <w:t>– в случае, если заявление подается</w:t>
      </w:r>
      <w:r w:rsidR="00250123" w:rsidRPr="007854EE">
        <w:rPr>
          <w:sz w:val="20"/>
          <w:szCs w:val="20"/>
        </w:rPr>
        <w:t xml:space="preserve"> </w:t>
      </w:r>
      <w:r w:rsidR="00250123" w:rsidRPr="00250123">
        <w:rPr>
          <w:sz w:val="20"/>
          <w:szCs w:val="20"/>
        </w:rPr>
        <w:t>физическим лицом</w:t>
      </w:r>
      <w:r w:rsidR="00250123"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наименование, место нахождения,</w:t>
      </w:r>
      <w:r w:rsidRPr="007854EE">
        <w:rPr>
          <w:sz w:val="20"/>
          <w:szCs w:val="20"/>
        </w:rPr>
        <w:t xml:space="preserve"> </w:t>
      </w:r>
      <w:r w:rsidR="00250123" w:rsidRPr="00250123">
        <w:rPr>
          <w:sz w:val="20"/>
          <w:szCs w:val="20"/>
        </w:rPr>
        <w:t>организационно-правовая форма,</w:t>
      </w:r>
      <w:r w:rsidRPr="007854EE">
        <w:rPr>
          <w:sz w:val="20"/>
          <w:szCs w:val="20"/>
        </w:rPr>
        <w:t xml:space="preserve"> </w:t>
      </w:r>
      <w:r w:rsidR="00250123" w:rsidRPr="00250123">
        <w:rPr>
          <w:sz w:val="20"/>
          <w:szCs w:val="20"/>
        </w:rPr>
        <w:t>сведения о государственной регистрации</w:t>
      </w:r>
      <w:r w:rsidRPr="007854EE">
        <w:rPr>
          <w:sz w:val="20"/>
          <w:szCs w:val="20"/>
        </w:rPr>
        <w:t xml:space="preserve"> </w:t>
      </w:r>
      <w:r w:rsidR="00250123" w:rsidRPr="00250123">
        <w:rPr>
          <w:sz w:val="20"/>
          <w:szCs w:val="20"/>
        </w:rPr>
        <w:t>заявителя в Едином государственном</w:t>
      </w:r>
      <w:r w:rsidRPr="007854EE">
        <w:rPr>
          <w:sz w:val="20"/>
          <w:szCs w:val="20"/>
        </w:rPr>
        <w:t xml:space="preserve"> </w:t>
      </w:r>
      <w:r w:rsidR="00250123" w:rsidRPr="00250123">
        <w:rPr>
          <w:sz w:val="20"/>
          <w:szCs w:val="20"/>
        </w:rPr>
        <w:t>реестре юридических лиц – в случае, если</w:t>
      </w:r>
      <w:r w:rsidRPr="007854EE">
        <w:rPr>
          <w:sz w:val="20"/>
          <w:szCs w:val="20"/>
        </w:rPr>
        <w:t xml:space="preserve"> </w:t>
      </w:r>
      <w:r w:rsidR="00250123" w:rsidRPr="00250123">
        <w:rPr>
          <w:sz w:val="20"/>
          <w:szCs w:val="20"/>
        </w:rPr>
        <w:t>заявление подается юридическим лицом</w:t>
      </w:r>
      <w:r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фамилия, имя, отчество (при наличии)</w:t>
      </w:r>
      <w:r w:rsidRPr="007854EE">
        <w:rPr>
          <w:sz w:val="20"/>
          <w:szCs w:val="20"/>
        </w:rPr>
        <w:t xml:space="preserve"> </w:t>
      </w:r>
      <w:r w:rsidR="00250123" w:rsidRPr="00250123">
        <w:rPr>
          <w:sz w:val="20"/>
          <w:szCs w:val="20"/>
        </w:rPr>
        <w:t>представителя заявителя и реквизиты</w:t>
      </w:r>
      <w:r w:rsidRPr="007854EE">
        <w:rPr>
          <w:sz w:val="20"/>
          <w:szCs w:val="20"/>
        </w:rPr>
        <w:t xml:space="preserve"> </w:t>
      </w:r>
      <w:r w:rsidR="00250123" w:rsidRPr="00250123">
        <w:rPr>
          <w:sz w:val="20"/>
          <w:szCs w:val="20"/>
        </w:rPr>
        <w:t>документа, подтверждающего его полномочия</w:t>
      </w:r>
      <w:r w:rsidRPr="007854EE">
        <w:rPr>
          <w:sz w:val="20"/>
          <w:szCs w:val="20"/>
        </w:rPr>
        <w:t xml:space="preserve"> </w:t>
      </w:r>
      <w:r w:rsidR="00250123" w:rsidRPr="00250123">
        <w:rPr>
          <w:sz w:val="20"/>
          <w:szCs w:val="20"/>
        </w:rPr>
        <w:t>- в случае, если заявление подается</w:t>
      </w:r>
      <w:r w:rsidRPr="007854EE">
        <w:rPr>
          <w:sz w:val="20"/>
          <w:szCs w:val="20"/>
        </w:rPr>
        <w:t xml:space="preserve"> </w:t>
      </w:r>
      <w:r w:rsidR="00250123" w:rsidRPr="00250123">
        <w:rPr>
          <w:sz w:val="20"/>
          <w:szCs w:val="20"/>
        </w:rPr>
        <w:t xml:space="preserve">представителем </w:t>
      </w:r>
      <w:r w:rsidRPr="007854EE">
        <w:rPr>
          <w:sz w:val="20"/>
          <w:szCs w:val="20"/>
        </w:rPr>
        <w:t>з</w:t>
      </w:r>
      <w:r w:rsidR="00250123" w:rsidRPr="00250123">
        <w:rPr>
          <w:sz w:val="20"/>
          <w:szCs w:val="20"/>
        </w:rPr>
        <w:t>аявителя</w:t>
      </w:r>
      <w:r w:rsidRPr="007854EE">
        <w:rPr>
          <w:sz w:val="20"/>
          <w:szCs w:val="20"/>
        </w:rPr>
        <w:t>)</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250123" w:rsidP="00250123">
      <w:pPr>
        <w:widowControl w:val="0"/>
        <w:autoSpaceDE w:val="0"/>
        <w:autoSpaceDN w:val="0"/>
        <w:jc w:val="right"/>
      </w:pPr>
      <w:r w:rsidRPr="00250123">
        <w:t>_______________________________________</w:t>
      </w:r>
    </w:p>
    <w:p w:rsidR="00250123" w:rsidRPr="00250123" w:rsidRDefault="007854EE" w:rsidP="007854EE">
      <w:pPr>
        <w:widowControl w:val="0"/>
        <w:autoSpaceDE w:val="0"/>
        <w:autoSpaceDN w:val="0"/>
        <w:ind w:left="4962"/>
        <w:jc w:val="center"/>
        <w:rPr>
          <w:sz w:val="20"/>
          <w:szCs w:val="20"/>
        </w:rPr>
      </w:pPr>
      <w:r w:rsidRPr="007854EE">
        <w:rPr>
          <w:sz w:val="20"/>
          <w:szCs w:val="20"/>
        </w:rPr>
        <w:t>(</w:t>
      </w:r>
      <w:r w:rsidR="00250123" w:rsidRPr="00250123">
        <w:rPr>
          <w:sz w:val="20"/>
          <w:szCs w:val="20"/>
        </w:rPr>
        <w:t>почтовый адрес, адрес электронной почты,</w:t>
      </w:r>
      <w:r w:rsidRPr="007854EE">
        <w:rPr>
          <w:sz w:val="20"/>
          <w:szCs w:val="20"/>
        </w:rPr>
        <w:t xml:space="preserve"> </w:t>
      </w:r>
      <w:r w:rsidR="00250123" w:rsidRPr="00250123">
        <w:rPr>
          <w:sz w:val="20"/>
          <w:szCs w:val="20"/>
        </w:rPr>
        <w:t>номер телефона для связи с заявителем или</w:t>
      </w:r>
      <w:r w:rsidRPr="007854EE">
        <w:rPr>
          <w:sz w:val="20"/>
          <w:szCs w:val="20"/>
        </w:rPr>
        <w:t xml:space="preserve"> представителем заявителя)</w:t>
      </w:r>
    </w:p>
    <w:p w:rsidR="00250123" w:rsidRPr="00250123" w:rsidRDefault="00250123" w:rsidP="00250123">
      <w:pPr>
        <w:widowControl w:val="0"/>
        <w:autoSpaceDE w:val="0"/>
        <w:autoSpaceDN w:val="0"/>
      </w:pPr>
    </w:p>
    <w:p w:rsidR="00250123" w:rsidRPr="00250123" w:rsidRDefault="00250123" w:rsidP="00250123">
      <w:pPr>
        <w:widowControl w:val="0"/>
        <w:autoSpaceDE w:val="0"/>
        <w:autoSpaceDN w:val="0"/>
        <w:jc w:val="center"/>
      </w:pPr>
      <w:bookmarkStart w:id="4" w:name="P732"/>
      <w:bookmarkEnd w:id="4"/>
      <w:r w:rsidRPr="00250123">
        <w:t>Заявление</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ind w:firstLine="720"/>
        <w:jc w:val="both"/>
      </w:pPr>
      <w:r w:rsidRPr="00250123">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w:t>
      </w:r>
      <w:r w:rsidR="007854EE" w:rsidRPr="007854EE">
        <w:t xml:space="preserve">ская область, ______________ ул. ____________, д. ____, арендуемого по договору аренды </w:t>
      </w:r>
      <w:r w:rsidRPr="00250123">
        <w:t>от ______________ № _____.</w:t>
      </w:r>
    </w:p>
    <w:p w:rsidR="00250123" w:rsidRPr="00250123" w:rsidRDefault="00250123" w:rsidP="00250123">
      <w:pPr>
        <w:autoSpaceDE w:val="0"/>
        <w:autoSpaceDN w:val="0"/>
        <w:adjustRightInd w:val="0"/>
        <w:ind w:firstLine="720"/>
        <w:jc w:val="both"/>
      </w:pPr>
      <w:r w:rsidRPr="00250123">
        <w:t>Прошу определить следующий порядок оплаты приобретаемого арендуемого имущества:____________________________________________________________________</w:t>
      </w:r>
    </w:p>
    <w:p w:rsidR="00250123" w:rsidRPr="00250123" w:rsidRDefault="00250123" w:rsidP="00250123">
      <w:pPr>
        <w:autoSpaceDE w:val="0"/>
        <w:autoSpaceDN w:val="0"/>
        <w:adjustRightInd w:val="0"/>
        <w:ind w:firstLine="720"/>
        <w:jc w:val="center"/>
        <w:rPr>
          <w:sz w:val="20"/>
          <w:szCs w:val="20"/>
        </w:rPr>
      </w:pPr>
      <w:r w:rsidRPr="00250123">
        <w:rPr>
          <w:sz w:val="20"/>
          <w:szCs w:val="20"/>
        </w:rPr>
        <w:t>(единовременно или в рассрочку, а также срок рассрочки)</w:t>
      </w:r>
    </w:p>
    <w:p w:rsidR="00250123" w:rsidRPr="00250123" w:rsidRDefault="00250123" w:rsidP="00250123">
      <w:pPr>
        <w:widowControl w:val="0"/>
        <w:autoSpaceDE w:val="0"/>
        <w:autoSpaceDN w:val="0"/>
        <w:ind w:firstLine="720"/>
        <w:jc w:val="both"/>
      </w:pPr>
    </w:p>
    <w:p w:rsidR="00250123" w:rsidRPr="00250123" w:rsidRDefault="00250123" w:rsidP="00250123">
      <w:pPr>
        <w:widowControl w:val="0"/>
        <w:autoSpaceDE w:val="0"/>
        <w:autoSpaceDN w:val="0"/>
        <w:ind w:firstLine="720"/>
        <w:jc w:val="both"/>
      </w:pPr>
      <w:r w:rsidRPr="00250123">
        <w:t>Настоящим подтверждаю, что соо</w:t>
      </w:r>
      <w:r w:rsidR="007854EE" w:rsidRPr="007854EE">
        <w:t xml:space="preserve">тветствую условиям отнесения к категории субъектов малого и </w:t>
      </w:r>
      <w:r w:rsidRPr="00250123">
        <w:t>ср</w:t>
      </w:r>
      <w:r w:rsidR="007854EE" w:rsidRPr="007854EE">
        <w:t xml:space="preserve">еднего предпринимательства, установленным </w:t>
      </w:r>
      <w:r w:rsidR="007854EE" w:rsidRPr="007854EE">
        <w:rPr>
          <w:rFonts w:cs="Courier New"/>
        </w:rPr>
        <w:t xml:space="preserve">ст. </w:t>
      </w:r>
      <w:r w:rsidRPr="00250123">
        <w:rPr>
          <w:rFonts w:cs="Courier New"/>
        </w:rPr>
        <w:t>4</w:t>
      </w:r>
      <w:r w:rsidRPr="00250123">
        <w:t xml:space="preserve"> Федерального</w:t>
      </w:r>
      <w:r w:rsidR="007854EE" w:rsidRPr="007854EE">
        <w:t xml:space="preserve"> закона от 24.07.2007 № 209-ФЗ «О развитии малого и </w:t>
      </w:r>
      <w:r w:rsidRPr="00250123">
        <w:t>среднего предпринимательства в Российской Федерации</w:t>
      </w:r>
      <w:r w:rsidR="007854EE" w:rsidRPr="007854EE">
        <w:t>»</w:t>
      </w:r>
      <w:r w:rsidRPr="00250123">
        <w:t>.</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Сведения о заявителе:</w:t>
      </w:r>
    </w:p>
    <w:p w:rsidR="00250123" w:rsidRPr="00250123" w:rsidRDefault="00250123" w:rsidP="00250123">
      <w:pPr>
        <w:widowControl w:val="0"/>
        <w:autoSpaceDE w:val="0"/>
        <w:autoSpaceDN w:val="0"/>
        <w:jc w:val="both"/>
      </w:pPr>
      <w:r w:rsidRPr="00250123">
        <w:t>1. Основной государственный регистрационный номер: __________________</w:t>
      </w:r>
    </w:p>
    <w:p w:rsidR="00250123" w:rsidRPr="00250123" w:rsidRDefault="00250123" w:rsidP="00250123">
      <w:pPr>
        <w:widowControl w:val="0"/>
        <w:autoSpaceDE w:val="0"/>
        <w:autoSpaceDN w:val="0"/>
        <w:jc w:val="both"/>
      </w:pPr>
      <w:r w:rsidRPr="00250123">
        <w:t>2. Идентификационный номер: _________________________</w:t>
      </w:r>
    </w:p>
    <w:p w:rsidR="00250123" w:rsidRPr="00250123" w:rsidRDefault="00250123" w:rsidP="00250123">
      <w:pPr>
        <w:widowControl w:val="0"/>
        <w:autoSpaceDE w:val="0"/>
        <w:autoSpaceDN w:val="0"/>
        <w:jc w:val="both"/>
      </w:pPr>
      <w:r w:rsidRPr="00250123">
        <w:t>Приложение: /копии документов/ на _____ листах.</w:t>
      </w:r>
    </w:p>
    <w:p w:rsidR="00250123" w:rsidRPr="00250123" w:rsidRDefault="00250123" w:rsidP="00250123">
      <w:pPr>
        <w:widowControl w:val="0"/>
        <w:autoSpaceDE w:val="0"/>
        <w:autoSpaceDN w:val="0"/>
        <w:jc w:val="both"/>
      </w:pPr>
    </w:p>
    <w:p w:rsidR="00250123" w:rsidRPr="00250123" w:rsidRDefault="007854EE" w:rsidP="00250123">
      <w:pPr>
        <w:widowControl w:val="0"/>
        <w:autoSpaceDE w:val="0"/>
        <w:autoSpaceDN w:val="0"/>
        <w:jc w:val="both"/>
      </w:pPr>
      <w:r w:rsidRPr="007854EE">
        <w:t xml:space="preserve">Примечание: на </w:t>
      </w:r>
      <w:r w:rsidR="00250123" w:rsidRPr="00250123">
        <w:t xml:space="preserve">дату </w:t>
      </w:r>
      <w:r w:rsidRPr="007854EE">
        <w:t xml:space="preserve">подачи заявления следует проверить </w:t>
      </w:r>
      <w:r w:rsidR="00250123" w:rsidRPr="00250123">
        <w:t>карточку лицевог</w:t>
      </w:r>
      <w:r w:rsidRPr="007854EE">
        <w:t xml:space="preserve">о счета по арендной плате, при наличии задолженности по </w:t>
      </w:r>
      <w:r w:rsidR="00250123" w:rsidRPr="00250123">
        <w:t>арендной плате и пени - погасить, к заявлению приложить копии платежных документов о погашении задолженности.</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 xml:space="preserve">______________                                                                                                  </w:t>
      </w:r>
      <w:r w:rsidR="007854EE" w:rsidRPr="007854EE">
        <w:t xml:space="preserve">      </w:t>
      </w:r>
      <w:r w:rsidRPr="00250123">
        <w:t>______________</w:t>
      </w:r>
    </w:p>
    <w:p w:rsidR="00250123" w:rsidRPr="00250123" w:rsidRDefault="007854EE" w:rsidP="00250123">
      <w:pPr>
        <w:widowControl w:val="0"/>
        <w:autoSpaceDE w:val="0"/>
        <w:autoSpaceDN w:val="0"/>
        <w:jc w:val="both"/>
        <w:rPr>
          <w:sz w:val="20"/>
          <w:szCs w:val="20"/>
        </w:rPr>
      </w:pPr>
      <w:r w:rsidRPr="007854EE">
        <w:rPr>
          <w:sz w:val="20"/>
          <w:szCs w:val="20"/>
        </w:rPr>
        <w:t xml:space="preserve">           </w:t>
      </w:r>
      <w:r w:rsidR="00250123" w:rsidRPr="00250123">
        <w:rPr>
          <w:sz w:val="20"/>
          <w:szCs w:val="20"/>
        </w:rPr>
        <w:t xml:space="preserve">(дата)                                                                                    </w:t>
      </w:r>
      <w:r w:rsidRPr="007854EE">
        <w:rPr>
          <w:sz w:val="20"/>
          <w:szCs w:val="20"/>
        </w:rPr>
        <w:t xml:space="preserve">             </w:t>
      </w:r>
      <w:r w:rsidR="00250123" w:rsidRPr="00250123">
        <w:rPr>
          <w:sz w:val="20"/>
          <w:szCs w:val="20"/>
        </w:rPr>
        <w:t xml:space="preserve">   </w:t>
      </w:r>
      <w:r w:rsidRPr="007854EE">
        <w:rPr>
          <w:sz w:val="20"/>
          <w:szCs w:val="20"/>
        </w:rPr>
        <w:t xml:space="preserve">       </w:t>
      </w:r>
      <w:r w:rsidR="00250123" w:rsidRPr="00250123">
        <w:rPr>
          <w:sz w:val="20"/>
          <w:szCs w:val="20"/>
        </w:rPr>
        <w:t xml:space="preserve">                                    (подпись)</w:t>
      </w:r>
    </w:p>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r w:rsidRPr="00250123">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выдать на руки в администрации__________________________________________</w:t>
            </w:r>
          </w:p>
        </w:tc>
      </w:tr>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выдать на руки в МФЦ (указать адрес)_____________________________________</w:t>
            </w:r>
          </w:p>
        </w:tc>
      </w:tr>
      <w:tr w:rsidR="00250123" w:rsidRPr="00250123" w:rsidTr="00AD142F">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pPr>
          </w:p>
          <w:p w:rsidR="00250123" w:rsidRPr="00250123" w:rsidRDefault="00250123" w:rsidP="00250123">
            <w:pPr>
              <w:widowControl w:val="0"/>
              <w:autoSpaceDE w:val="0"/>
              <w:autoSpaceDN w:val="0"/>
              <w:jc w:val="both"/>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pPr>
            <w:r w:rsidRPr="00250123">
              <w:t>направить по электронной почте___________________________________________</w:t>
            </w:r>
          </w:p>
        </w:tc>
      </w:tr>
      <w:tr w:rsidR="00250123" w:rsidRPr="00250123" w:rsidTr="00AD142F">
        <w:trPr>
          <w:trHeight w:val="461"/>
        </w:trPr>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rPr>
                <w:b/>
              </w:rPr>
            </w:pPr>
          </w:p>
          <w:p w:rsidR="00250123" w:rsidRPr="00250123" w:rsidRDefault="00250123" w:rsidP="00250123">
            <w:pPr>
              <w:widowControl w:val="0"/>
              <w:autoSpaceDE w:val="0"/>
              <w:autoSpaceDN w:val="0"/>
              <w:jc w:val="both"/>
              <w:rPr>
                <w:b/>
              </w:rPr>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направить в электронной форме в личный кабинет на ПГУ ЛО/ЕПГУ</w:t>
            </w:r>
          </w:p>
        </w:tc>
      </w:tr>
      <w:tr w:rsidR="00250123" w:rsidRPr="00250123" w:rsidTr="00AD142F">
        <w:trPr>
          <w:trHeight w:val="461"/>
        </w:trPr>
        <w:tc>
          <w:tcPr>
            <w:tcW w:w="534" w:type="dxa"/>
            <w:tcBorders>
              <w:top w:val="single" w:sz="4" w:space="0" w:color="auto"/>
              <w:left w:val="single" w:sz="4" w:space="0" w:color="auto"/>
              <w:bottom w:val="single" w:sz="4" w:space="0" w:color="auto"/>
              <w:right w:val="single" w:sz="4" w:space="0" w:color="auto"/>
            </w:tcBorders>
          </w:tcPr>
          <w:p w:rsidR="00250123" w:rsidRPr="00250123" w:rsidRDefault="00250123" w:rsidP="00250123">
            <w:pPr>
              <w:widowControl w:val="0"/>
              <w:autoSpaceDE w:val="0"/>
              <w:autoSpaceDN w:val="0"/>
              <w:jc w:val="both"/>
              <w:rPr>
                <w:b/>
              </w:rPr>
            </w:pPr>
          </w:p>
        </w:tc>
        <w:tc>
          <w:tcPr>
            <w:tcW w:w="9814" w:type="dxa"/>
            <w:tcBorders>
              <w:top w:val="nil"/>
              <w:left w:val="single" w:sz="4" w:space="0" w:color="auto"/>
              <w:bottom w:val="nil"/>
              <w:right w:val="nil"/>
            </w:tcBorders>
            <w:vAlign w:val="center"/>
          </w:tcPr>
          <w:p w:rsidR="00250123" w:rsidRPr="00250123" w:rsidRDefault="00250123" w:rsidP="00250123">
            <w:pPr>
              <w:widowControl w:val="0"/>
              <w:autoSpaceDE w:val="0"/>
              <w:autoSpaceDN w:val="0"/>
              <w:jc w:val="both"/>
            </w:pPr>
            <w:r w:rsidRPr="00250123">
              <w:t>направить по почте (указать адрес) ________________________________________</w:t>
            </w:r>
          </w:p>
        </w:tc>
      </w:tr>
    </w:tbl>
    <w:p w:rsidR="00250123" w:rsidRPr="00250123" w:rsidRDefault="00250123" w:rsidP="00250123">
      <w:pPr>
        <w:tabs>
          <w:tab w:val="left" w:pos="7380"/>
        </w:tabs>
        <w:jc w:val="both"/>
      </w:pPr>
    </w:p>
    <w:p w:rsidR="00E67088" w:rsidRDefault="00E67088" w:rsidP="00E67088">
      <w:pPr>
        <w:pStyle w:val="ConsPlusNonformat"/>
        <w:jc w:val="both"/>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7854EE" w:rsidRDefault="007854EE"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E67088" w:rsidRDefault="00E67088" w:rsidP="00CC0E1B">
      <w:pPr>
        <w:pStyle w:val="ConsPlusNonformat"/>
        <w:jc w:val="center"/>
        <w:rPr>
          <w:rFonts w:ascii="Times New Roman" w:hAnsi="Times New Roman" w:cs="Times New Roman"/>
          <w:sz w:val="28"/>
          <w:szCs w:val="28"/>
        </w:rPr>
      </w:pPr>
    </w:p>
    <w:p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rsidR="00CC0E1B" w:rsidRPr="00CA3554" w:rsidRDefault="00CC0E1B" w:rsidP="00CC0E1B">
      <w:pPr>
        <w:pStyle w:val="ConsPlusNonformat"/>
        <w:rPr>
          <w:rFonts w:ascii="Times New Roman" w:hAnsi="Times New Roman" w:cs="Times New Roman"/>
          <w:sz w:val="28"/>
          <w:szCs w:val="28"/>
        </w:rPr>
      </w:pP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rsidR="00E67088" w:rsidRPr="00E67088" w:rsidRDefault="00E67088" w:rsidP="00E67088">
      <w:pPr>
        <w:widowControl w:val="0"/>
        <w:autoSpaceDE w:val="0"/>
        <w:autoSpaceDN w:val="0"/>
        <w:adjustRightInd w:val="0"/>
        <w:rPr>
          <w:sz w:val="28"/>
          <w:szCs w:val="28"/>
        </w:rPr>
      </w:pPr>
      <w:r w:rsidRPr="00E67088">
        <w:rPr>
          <w:sz w:val="28"/>
          <w:szCs w:val="28"/>
        </w:rPr>
        <w:t>проживающий (ая) по адресу: ___________</w:t>
      </w:r>
      <w:r w:rsidR="00EE6FDC">
        <w:rPr>
          <w:sz w:val="28"/>
          <w:szCs w:val="28"/>
        </w:rPr>
        <w:t>_______________________________</w:t>
      </w:r>
    </w:p>
    <w:p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___ 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rsidR="00E67088" w:rsidRPr="00E67088" w:rsidRDefault="00E67088" w:rsidP="00E67088">
      <w:pPr>
        <w:widowControl w:val="0"/>
        <w:autoSpaceDE w:val="0"/>
        <w:autoSpaceDN w:val="0"/>
        <w:adjustRightInd w:val="0"/>
        <w:jc w:val="both"/>
        <w:rPr>
          <w:sz w:val="28"/>
          <w:szCs w:val="28"/>
        </w:rPr>
      </w:pPr>
    </w:p>
    <w:p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E67088" w:rsidRPr="00E67088" w:rsidRDefault="00E67088" w:rsidP="00E67088">
      <w:pPr>
        <w:widowControl w:val="0"/>
        <w:autoSpaceDE w:val="0"/>
        <w:autoSpaceDN w:val="0"/>
        <w:adjustRightInd w:val="0"/>
        <w:rPr>
          <w:sz w:val="28"/>
          <w:szCs w:val="28"/>
        </w:rPr>
      </w:pPr>
    </w:p>
    <w:p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rsidR="00E67088" w:rsidRPr="00E67088" w:rsidRDefault="00E67088" w:rsidP="00E67088">
      <w:pPr>
        <w:widowControl w:val="0"/>
        <w:autoSpaceDE w:val="0"/>
        <w:autoSpaceDN w:val="0"/>
        <w:adjustRightInd w:val="0"/>
        <w:rPr>
          <w:sz w:val="20"/>
          <w:szCs w:val="20"/>
        </w:rPr>
      </w:pPr>
      <w:r w:rsidRPr="00E67088">
        <w:rPr>
          <w:sz w:val="20"/>
          <w:szCs w:val="20"/>
        </w:rPr>
        <w:t xml:space="preserve">              (Дата)                                                                                                                                        (Подпись)</w:t>
      </w:r>
    </w:p>
    <w:p w:rsidR="00E67088" w:rsidRPr="00E67088" w:rsidRDefault="00E67088" w:rsidP="00E67088">
      <w:pPr>
        <w:widowControl w:val="0"/>
        <w:autoSpaceDE w:val="0"/>
        <w:autoSpaceDN w:val="0"/>
        <w:adjustRightInd w:val="0"/>
        <w:rPr>
          <w:sz w:val="28"/>
          <w:szCs w:val="28"/>
        </w:rPr>
      </w:pPr>
    </w:p>
    <w:p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EFB" w:rsidRDefault="00731EFB" w:rsidP="00751B94">
      <w:r>
        <w:separator/>
      </w:r>
    </w:p>
  </w:endnote>
  <w:endnote w:type="continuationSeparator" w:id="0">
    <w:p w:rsidR="00731EFB" w:rsidRDefault="00731EF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EFB" w:rsidRDefault="00731EFB" w:rsidP="00751B94">
      <w:r>
        <w:separator/>
      </w:r>
    </w:p>
  </w:footnote>
  <w:footnote w:type="continuationSeparator" w:id="0">
    <w:p w:rsidR="00731EFB" w:rsidRDefault="00731EF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923956">
    <w:abstractNumId w:val="13"/>
  </w:num>
  <w:num w:numId="2" w16cid:durableId="1359156527">
    <w:abstractNumId w:val="2"/>
  </w:num>
  <w:num w:numId="3" w16cid:durableId="477116852">
    <w:abstractNumId w:val="11"/>
  </w:num>
  <w:num w:numId="4" w16cid:durableId="1064764454">
    <w:abstractNumId w:val="9"/>
  </w:num>
  <w:num w:numId="5" w16cid:durableId="539514117">
    <w:abstractNumId w:val="8"/>
  </w:num>
  <w:num w:numId="6" w16cid:durableId="1832018463">
    <w:abstractNumId w:val="14"/>
  </w:num>
  <w:num w:numId="7" w16cid:durableId="270282269">
    <w:abstractNumId w:val="17"/>
  </w:num>
  <w:num w:numId="8" w16cid:durableId="859928957">
    <w:abstractNumId w:val="0"/>
  </w:num>
  <w:num w:numId="9" w16cid:durableId="1346596455">
    <w:abstractNumId w:val="19"/>
  </w:num>
  <w:num w:numId="10" w16cid:durableId="1344553547">
    <w:abstractNumId w:val="6"/>
  </w:num>
  <w:num w:numId="11" w16cid:durableId="1633096151">
    <w:abstractNumId w:val="10"/>
  </w:num>
  <w:num w:numId="12" w16cid:durableId="137696531">
    <w:abstractNumId w:val="3"/>
  </w:num>
  <w:num w:numId="13" w16cid:durableId="1838841042">
    <w:abstractNumId w:val="4"/>
  </w:num>
  <w:num w:numId="14" w16cid:durableId="117648612">
    <w:abstractNumId w:val="16"/>
  </w:num>
  <w:num w:numId="15" w16cid:durableId="336425351">
    <w:abstractNumId w:val="1"/>
  </w:num>
  <w:num w:numId="16" w16cid:durableId="870802402">
    <w:abstractNumId w:val="18"/>
  </w:num>
  <w:num w:numId="17" w16cid:durableId="958493843">
    <w:abstractNumId w:val="15"/>
  </w:num>
  <w:num w:numId="18" w16cid:durableId="1309284107">
    <w:abstractNumId w:val="5"/>
  </w:num>
  <w:num w:numId="19" w16cid:durableId="667831468">
    <w:abstractNumId w:val="7"/>
  </w:num>
  <w:num w:numId="20" w16cid:durableId="20510293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E6941"/>
    <w:rsid w:val="000F03E0"/>
    <w:rsid w:val="000F09C0"/>
    <w:rsid w:val="000F1807"/>
    <w:rsid w:val="000F6DA3"/>
    <w:rsid w:val="001031D4"/>
    <w:rsid w:val="001055B2"/>
    <w:rsid w:val="00105AD5"/>
    <w:rsid w:val="00111D94"/>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0123"/>
    <w:rsid w:val="00251B06"/>
    <w:rsid w:val="002632C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51E8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1E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EFB"/>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854EE"/>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526D"/>
    <w:rsid w:val="0080603A"/>
    <w:rsid w:val="0080735C"/>
    <w:rsid w:val="00807BFF"/>
    <w:rsid w:val="008131D6"/>
    <w:rsid w:val="00813533"/>
    <w:rsid w:val="008148E0"/>
    <w:rsid w:val="00816FA9"/>
    <w:rsid w:val="008170DF"/>
    <w:rsid w:val="00830446"/>
    <w:rsid w:val="00832085"/>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1B1"/>
    <w:rsid w:val="00A143FC"/>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3EC2"/>
    <w:rsid w:val="00BA439F"/>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96F33"/>
    <w:rsid w:val="00DA10B6"/>
    <w:rsid w:val="00DA176C"/>
    <w:rsid w:val="00DA583B"/>
    <w:rsid w:val="00DA661D"/>
    <w:rsid w:val="00DB1CC2"/>
    <w:rsid w:val="00DB3DD1"/>
    <w:rsid w:val="00DB723C"/>
    <w:rsid w:val="00DC07DE"/>
    <w:rsid w:val="00DC2A91"/>
    <w:rsid w:val="00DC3E5D"/>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A3681"/>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E6FDC"/>
    <w:rsid w:val="00EF28E5"/>
    <w:rsid w:val="00EF77F4"/>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7DB88-026B-4E99-93F0-892AAC9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1D55-A387-4A1E-AF9F-93C7C2CD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2022-07-28T11:30:00Z</dcterms:created>
  <dcterms:modified xsi:type="dcterms:W3CDTF">2022-07-28T11:30:00Z</dcterms:modified>
</cp:coreProperties>
</file>