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9E9">
        <w:rPr>
          <w:sz w:val="28"/>
          <w:szCs w:val="28"/>
          <w:u w:val="single"/>
        </w:rPr>
        <w:t>08.07</w:t>
      </w:r>
      <w:r w:rsidR="00F3287D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F069E9">
        <w:rPr>
          <w:sz w:val="28"/>
          <w:szCs w:val="28"/>
        </w:rPr>
        <w:t>177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F3287D" w:rsidRPr="00730500" w:rsidRDefault="00485D2D" w:rsidP="00F3287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bookmarkEnd w:id="0"/>
          <w:p w:rsidR="001130B1" w:rsidRPr="00515F34" w:rsidRDefault="001130B1" w:rsidP="00515F34">
            <w:pPr>
              <w:pStyle w:val="af2"/>
              <w:rPr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D2D" w:rsidRDefault="00485D2D" w:rsidP="00485D2D">
      <w:pPr>
        <w:ind w:firstLine="708"/>
        <w:jc w:val="both"/>
        <w:rPr>
          <w:color w:val="444444"/>
          <w:sz w:val="36"/>
          <w:szCs w:val="36"/>
          <w:bdr w:val="none" w:sz="0" w:space="0" w:color="auto" w:frame="1"/>
          <w:shd w:val="clear" w:color="auto" w:fill="F9F9F9"/>
        </w:rPr>
      </w:pP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решения совета депутатов </w:t>
      </w:r>
      <w:r>
        <w:rPr>
          <w:sz w:val="28"/>
          <w:szCs w:val="36"/>
          <w:bdr w:val="none" w:sz="0" w:space="0" w:color="auto" w:frame="1"/>
          <w:shd w:val="clear" w:color="auto" w:fill="F9F9F9"/>
        </w:rPr>
        <w:t>муниципального образования «Муринское</w:t>
      </w: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 сельско</w:t>
      </w:r>
      <w:r>
        <w:rPr>
          <w:sz w:val="28"/>
          <w:szCs w:val="36"/>
          <w:bdr w:val="none" w:sz="0" w:space="0" w:color="auto" w:frame="1"/>
          <w:shd w:val="clear" w:color="auto" w:fill="F9F9F9"/>
        </w:rPr>
        <w:t>е поселение» ВМР ЛО от 22.11</w:t>
      </w: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.2017 № </w:t>
      </w:r>
      <w:r>
        <w:rPr>
          <w:sz w:val="28"/>
          <w:szCs w:val="36"/>
          <w:bdr w:val="none" w:sz="0" w:space="0" w:color="auto" w:frame="1"/>
          <w:shd w:val="clear" w:color="auto" w:fill="F9F9F9"/>
        </w:rPr>
        <w:t>54</w:t>
      </w: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 «</w:t>
      </w:r>
      <w:r>
        <w:rPr>
          <w:sz w:val="28"/>
          <w:szCs w:val="36"/>
          <w:bdr w:val="none" w:sz="0" w:space="0" w:color="auto" w:frame="1"/>
          <w:shd w:val="clear" w:color="auto" w:fill="F9F9F9"/>
        </w:rPr>
        <w:t>Об утверждении П</w:t>
      </w: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орядка ведения перечня видов муниципального контроля и органов местного самоуправления, уполномоченных на их осуществление», в целях организации и осуществления муниципального контроля на территории </w:t>
      </w:r>
      <w:r>
        <w:rPr>
          <w:sz w:val="28"/>
          <w:szCs w:val="36"/>
          <w:bdr w:val="none" w:sz="0" w:space="0" w:color="auto" w:frame="1"/>
          <w:shd w:val="clear" w:color="auto" w:fill="F9F9F9"/>
        </w:rPr>
        <w:t>муниципального образования «Муринское городское поселение»</w:t>
      </w:r>
      <w:r w:rsidRPr="00485D2D">
        <w:rPr>
          <w:sz w:val="28"/>
          <w:szCs w:val="36"/>
          <w:bdr w:val="none" w:sz="0" w:space="0" w:color="auto" w:frame="1"/>
          <w:shd w:val="clear" w:color="auto" w:fill="F9F9F9"/>
        </w:rPr>
        <w:t xml:space="preserve">, </w:t>
      </w:r>
      <w:r w:rsidR="002E3460" w:rsidRPr="00F3287D">
        <w:rPr>
          <w:rFonts w:eastAsiaTheme="minorHAnsi"/>
          <w:sz w:val="28"/>
          <w:szCs w:val="28"/>
          <w:lang w:eastAsia="en-US"/>
        </w:rPr>
        <w:t>администрация  муниципального образования «Муринское городское поселение» Всеволожского муниципального района Ленинградской области</w:t>
      </w:r>
    </w:p>
    <w:p w:rsidR="00D95A58" w:rsidRDefault="00D95A58" w:rsidP="00F3287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287D" w:rsidRDefault="00F3287D" w:rsidP="00F3287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3287D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2E3460" w:rsidRDefault="002E3460" w:rsidP="00F3287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E3460" w:rsidRDefault="002E3460" w:rsidP="002E3460">
      <w:pPr>
        <w:pStyle w:val="af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Перечень видов муниципального контроля и органов местного самоуправления, </w:t>
      </w:r>
      <w:r w:rsidR="00E7672C">
        <w:rPr>
          <w:rFonts w:eastAsiaTheme="minorHAnsi"/>
          <w:sz w:val="28"/>
          <w:szCs w:val="28"/>
          <w:lang w:eastAsia="en-US"/>
        </w:rPr>
        <w:t xml:space="preserve">уполномоченных на их осуществление на территории муниципального образования «Муринское городское </w:t>
      </w:r>
      <w:r w:rsidR="00E7672C">
        <w:rPr>
          <w:rFonts w:eastAsiaTheme="minorHAnsi"/>
          <w:sz w:val="28"/>
          <w:szCs w:val="28"/>
          <w:lang w:eastAsia="en-US"/>
        </w:rPr>
        <w:lastRenderedPageBreak/>
        <w:t>поселение» Всеволожского муниципального района Ленинградской</w:t>
      </w:r>
      <w:r w:rsidR="00E7672C">
        <w:rPr>
          <w:rFonts w:eastAsiaTheme="minorHAnsi"/>
          <w:sz w:val="28"/>
          <w:szCs w:val="28"/>
          <w:lang w:eastAsia="en-US"/>
        </w:rPr>
        <w:tab/>
        <w:t xml:space="preserve"> области согласно приложению к настоящему постановлению</w:t>
      </w:r>
    </w:p>
    <w:p w:rsidR="00E7672C" w:rsidRDefault="00E7672C" w:rsidP="002E3460">
      <w:pPr>
        <w:pStyle w:val="af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Данное постановление подлежит опубликованию в газете «Муринская панорама» и на официальном сайте муниципального образования «Муринское городское поселение» </w:t>
      </w:r>
      <w:r w:rsidRPr="00F3287D">
        <w:rPr>
          <w:rFonts w:eastAsiaTheme="minorHAnsi"/>
          <w:sz w:val="28"/>
          <w:szCs w:val="28"/>
          <w:lang w:eastAsia="en-US"/>
        </w:rPr>
        <w:t>Всеволожского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в сети «Интернет»</w:t>
      </w:r>
    </w:p>
    <w:p w:rsidR="00E7672C" w:rsidRPr="00E7672C" w:rsidRDefault="00E7672C" w:rsidP="00E7672C">
      <w:pPr>
        <w:pStyle w:val="af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</w:t>
      </w:r>
    </w:p>
    <w:p w:rsidR="00267FD8" w:rsidRPr="001C4E81" w:rsidRDefault="00267FD8" w:rsidP="001C4E81">
      <w:pPr>
        <w:pStyle w:val="af4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E7672C">
        <w:rPr>
          <w:rFonts w:eastAsiaTheme="minorHAnsi"/>
          <w:sz w:val="28"/>
          <w:szCs w:val="28"/>
          <w:lang w:eastAsia="en-US"/>
        </w:rPr>
        <w:t>оставляю за собой</w:t>
      </w:r>
    </w:p>
    <w:p w:rsidR="00F3287D" w:rsidRDefault="00F3287D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267FD8" w:rsidRPr="00F3287D" w:rsidRDefault="00267FD8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F3287D" w:rsidRDefault="00D95A58" w:rsidP="00F328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главы</w:t>
      </w:r>
      <w:r w:rsidR="00F3287D" w:rsidRPr="00F3287D">
        <w:rPr>
          <w:rFonts w:eastAsiaTheme="minorHAnsi"/>
          <w:sz w:val="28"/>
          <w:szCs w:val="28"/>
          <w:lang w:eastAsia="en-US"/>
        </w:rPr>
        <w:t xml:space="preserve"> администрации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Г.В. Левина</w:t>
      </w: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67727F" w:rsidRDefault="0067727F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E7672C" w:rsidRDefault="00E7672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5B40CC" w:rsidRDefault="005B40CC" w:rsidP="005B40CC">
      <w:pPr>
        <w:jc w:val="right"/>
        <w:rPr>
          <w:rFonts w:eastAsiaTheme="minorHAnsi"/>
          <w:lang w:eastAsia="en-US"/>
        </w:rPr>
      </w:pPr>
      <w:r w:rsidRPr="005B40CC">
        <w:rPr>
          <w:rFonts w:eastAsiaTheme="minorHAnsi"/>
          <w:lang w:eastAsia="en-US"/>
        </w:rPr>
        <w:t xml:space="preserve">Приложение </w:t>
      </w:r>
    </w:p>
    <w:p w:rsidR="00E7672C" w:rsidRPr="005B40CC" w:rsidRDefault="00E7672C" w:rsidP="005B40C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5B40CC" w:rsidRDefault="00E7672C" w:rsidP="005B40C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постановлением</w:t>
      </w:r>
      <w:r w:rsidR="005B40CC">
        <w:rPr>
          <w:rFonts w:eastAsiaTheme="minorHAnsi"/>
          <w:lang w:eastAsia="en-US"/>
        </w:rPr>
        <w:t xml:space="preserve"> администрации</w:t>
      </w:r>
    </w:p>
    <w:p w:rsidR="005B40CC" w:rsidRDefault="005B40CC" w:rsidP="005B40C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 «Муринское городское поселение»</w:t>
      </w:r>
    </w:p>
    <w:p w:rsidR="005B40CC" w:rsidRDefault="005B40CC" w:rsidP="005B40C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Всеволожского муниципального района</w:t>
      </w:r>
    </w:p>
    <w:p w:rsidR="005B40CC" w:rsidRDefault="005B40CC" w:rsidP="005B40C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Ленинградской области</w:t>
      </w:r>
    </w:p>
    <w:p w:rsidR="00F3287D" w:rsidRPr="00D95A58" w:rsidRDefault="00E93EF9" w:rsidP="00D95A5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B40CC">
        <w:rPr>
          <w:rFonts w:eastAsiaTheme="minorHAnsi"/>
          <w:lang w:eastAsia="en-US"/>
        </w:rPr>
        <w:t xml:space="preserve">т </w:t>
      </w:r>
      <w:r w:rsidR="00F069E9">
        <w:rPr>
          <w:rFonts w:eastAsiaTheme="minorHAnsi"/>
          <w:lang w:eastAsia="en-US"/>
        </w:rPr>
        <w:t>08.07.2021</w:t>
      </w:r>
      <w:r w:rsidR="005B40CC">
        <w:rPr>
          <w:rFonts w:eastAsiaTheme="minorHAnsi"/>
          <w:lang w:eastAsia="en-US"/>
        </w:rPr>
        <w:t xml:space="preserve"> №</w:t>
      </w:r>
      <w:r w:rsidR="00F069E9">
        <w:rPr>
          <w:rFonts w:eastAsiaTheme="minorHAnsi"/>
          <w:lang w:eastAsia="en-US"/>
        </w:rPr>
        <w:t xml:space="preserve"> 177</w:t>
      </w:r>
    </w:p>
    <w:p w:rsidR="00E7672C" w:rsidRPr="005B40CC" w:rsidRDefault="00E7672C" w:rsidP="00E7672C">
      <w:pPr>
        <w:pStyle w:val="a4"/>
        <w:ind w:firstLine="567"/>
        <w:jc w:val="center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t>ПЕРЕЧЕНЬ</w:t>
      </w:r>
    </w:p>
    <w:p w:rsidR="007E508A" w:rsidRDefault="00E7672C" w:rsidP="00E7672C">
      <w:pPr>
        <w:pStyle w:val="a4"/>
        <w:ind w:firstLine="567"/>
        <w:jc w:val="center"/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</w:pPr>
      <w:r w:rsidRPr="00E7672C"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  <w:t xml:space="preserve">видов муниципального контроля и органов местного самоуправления, уполномоченных на их осуществление на территории муниципального образования </w:t>
      </w:r>
      <w:r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  <w:t>«Муринское городское поселение»</w:t>
      </w:r>
      <w:r w:rsidRPr="00E7672C"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  <w:t xml:space="preserve"> </w:t>
      </w:r>
      <w:r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  <w:t xml:space="preserve">Всеволожского </w:t>
      </w:r>
      <w:r w:rsidRPr="00E7672C">
        <w:rPr>
          <w:b/>
          <w:bCs/>
          <w:sz w:val="28"/>
          <w:szCs w:val="36"/>
          <w:bdr w:val="none" w:sz="0" w:space="0" w:color="auto" w:frame="1"/>
          <w:shd w:val="clear" w:color="auto" w:fill="F9F9F9"/>
        </w:rPr>
        <w:t>муниципального района Ленинградской области</w:t>
      </w:r>
    </w:p>
    <w:p w:rsidR="00E7672C" w:rsidRPr="00E7672C" w:rsidRDefault="00E7672C" w:rsidP="00E7672C">
      <w:pPr>
        <w:pStyle w:val="a4"/>
        <w:ind w:firstLine="567"/>
        <w:jc w:val="center"/>
        <w:rPr>
          <w:b/>
          <w:sz w:val="22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3"/>
        <w:gridCol w:w="2640"/>
        <w:gridCol w:w="2831"/>
        <w:gridCol w:w="3361"/>
      </w:tblGrid>
      <w:tr w:rsidR="00B95FBC" w:rsidTr="0067727F">
        <w:tc>
          <w:tcPr>
            <w:tcW w:w="513" w:type="dxa"/>
          </w:tcPr>
          <w:p w:rsidR="00E7672C" w:rsidRPr="002B5968" w:rsidRDefault="00E7672C" w:rsidP="00680323">
            <w:pPr>
              <w:pStyle w:val="a4"/>
              <w:ind w:firstLine="0"/>
              <w:rPr>
                <w:sz w:val="28"/>
                <w:szCs w:val="28"/>
              </w:rPr>
            </w:pPr>
            <w:r w:rsidRPr="002B5968">
              <w:rPr>
                <w:sz w:val="22"/>
                <w:szCs w:val="28"/>
              </w:rPr>
              <w:t>№</w:t>
            </w:r>
            <w:r w:rsidR="002B5968">
              <w:rPr>
                <w:sz w:val="22"/>
                <w:szCs w:val="28"/>
              </w:rPr>
              <w:t xml:space="preserve"> п/п</w:t>
            </w:r>
          </w:p>
        </w:tc>
        <w:tc>
          <w:tcPr>
            <w:tcW w:w="2653" w:type="dxa"/>
          </w:tcPr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E7672C" w:rsidRDefault="002B5968" w:rsidP="002B5968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2B5968">
              <w:rPr>
                <w:sz w:val="22"/>
                <w:szCs w:val="18"/>
                <w:shd w:val="clear" w:color="auto" w:fill="F9F9F9"/>
              </w:rPr>
              <w:t>Наименование вида муниципального контроля</w:t>
            </w:r>
          </w:p>
        </w:tc>
        <w:tc>
          <w:tcPr>
            <w:tcW w:w="2782" w:type="dxa"/>
          </w:tcPr>
          <w:p w:rsidR="00E7672C" w:rsidRDefault="002B5968" w:rsidP="002B5968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2B5968">
              <w:rPr>
                <w:sz w:val="24"/>
                <w:szCs w:val="27"/>
                <w:shd w:val="clear" w:color="auto" w:fill="F9F9F9"/>
              </w:rPr>
              <w:t>Наименование органа местного самоуправления, уполномоченного на осуществление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</w:t>
            </w:r>
            <w:r>
              <w:rPr>
                <w:color w:val="444444"/>
                <w:sz w:val="24"/>
                <w:szCs w:val="27"/>
                <w:shd w:val="clear" w:color="auto" w:fill="F9F9F9"/>
              </w:rPr>
              <w:t>)</w:t>
            </w:r>
          </w:p>
        </w:tc>
        <w:tc>
          <w:tcPr>
            <w:tcW w:w="3397" w:type="dxa"/>
          </w:tcPr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2B5968" w:rsidRDefault="002B5968" w:rsidP="002B5968">
            <w:pPr>
              <w:pStyle w:val="a4"/>
              <w:ind w:firstLine="0"/>
              <w:jc w:val="center"/>
              <w:rPr>
                <w:sz w:val="22"/>
                <w:szCs w:val="18"/>
                <w:shd w:val="clear" w:color="auto" w:fill="F9F9F9"/>
              </w:rPr>
            </w:pPr>
          </w:p>
          <w:p w:rsidR="00E7672C" w:rsidRDefault="00DA4BD3" w:rsidP="002B5968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18"/>
                <w:shd w:val="clear" w:color="auto" w:fill="F9F9F9"/>
              </w:rPr>
              <w:t>Р</w:t>
            </w:r>
            <w:r w:rsidR="002B5968" w:rsidRPr="002B5968">
              <w:rPr>
                <w:sz w:val="22"/>
                <w:szCs w:val="18"/>
                <w:shd w:val="clear" w:color="auto" w:fill="F9F9F9"/>
              </w:rPr>
              <w:t>еквизиты нормативного правовых актов РФ, Ленинградской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B95FBC" w:rsidTr="0067727F">
        <w:tc>
          <w:tcPr>
            <w:tcW w:w="513" w:type="dxa"/>
          </w:tcPr>
          <w:p w:rsidR="00E7672C" w:rsidRDefault="002B5968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C96F63" w:rsidRDefault="00C96F63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  <w:p w:rsidR="00C96F63" w:rsidRDefault="00C96F63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  <w:p w:rsidR="00E7672C" w:rsidRPr="00B52CDC" w:rsidRDefault="00B52CDC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2782" w:type="dxa"/>
          </w:tcPr>
          <w:p w:rsidR="00E7672C" w:rsidRPr="00B70854" w:rsidRDefault="00B70854" w:rsidP="00B70854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B70854"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sz w:val="28"/>
                <w:szCs w:val="28"/>
              </w:rPr>
              <w:t xml:space="preserve"> «Муринское городское поселение» ВМР ЛО</w:t>
            </w:r>
            <w:r w:rsidR="00DA4BD3">
              <w:rPr>
                <w:sz w:val="28"/>
                <w:szCs w:val="28"/>
              </w:rPr>
              <w:t>, сектор территориальной безопасности</w:t>
            </w:r>
          </w:p>
        </w:tc>
        <w:tc>
          <w:tcPr>
            <w:tcW w:w="3397" w:type="dxa"/>
          </w:tcPr>
          <w:p w:rsidR="00E7672C" w:rsidRDefault="00CD407A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  <w:shd w:val="clear" w:color="auto" w:fill="F9F9F9"/>
              </w:rPr>
              <w:t>ст. 72 Земельного</w:t>
            </w:r>
            <w:r w:rsidR="00DA4BD3">
              <w:rPr>
                <w:sz w:val="27"/>
                <w:szCs w:val="27"/>
                <w:shd w:val="clear" w:color="auto" w:fill="F9F9F9"/>
              </w:rPr>
              <w:t xml:space="preserve"> кодекс</w:t>
            </w:r>
            <w:r>
              <w:rPr>
                <w:sz w:val="27"/>
                <w:szCs w:val="27"/>
                <w:shd w:val="clear" w:color="auto" w:fill="F9F9F9"/>
              </w:rPr>
              <w:t>а</w:t>
            </w:r>
            <w:r w:rsidR="00DA4BD3">
              <w:rPr>
                <w:sz w:val="27"/>
                <w:szCs w:val="27"/>
                <w:shd w:val="clear" w:color="auto" w:fill="F9F9F9"/>
              </w:rPr>
              <w:t xml:space="preserve"> РФ, п</w:t>
            </w:r>
            <w:r w:rsidR="00B8096D">
              <w:rPr>
                <w:sz w:val="27"/>
                <w:szCs w:val="27"/>
                <w:shd w:val="clear" w:color="auto" w:fill="F9F9F9"/>
              </w:rPr>
              <w:t>ункт 20</w:t>
            </w:r>
            <w:r w:rsidR="00B8096D" w:rsidRPr="00B95FBC">
              <w:rPr>
                <w:sz w:val="27"/>
                <w:szCs w:val="27"/>
                <w:shd w:val="clear" w:color="auto" w:fill="F9F9F9"/>
              </w:rPr>
              <w:t xml:space="preserve"> части 1 статьи 14, статья 17.1 Федерального закона от 06.10.2003 № 131-ФЗ «Об общих принципах организации местного самоуправления в Российской Федерации»;</w:t>
            </w:r>
          </w:p>
        </w:tc>
      </w:tr>
      <w:tr w:rsidR="00B95FBC" w:rsidTr="0067727F">
        <w:tc>
          <w:tcPr>
            <w:tcW w:w="513" w:type="dxa"/>
          </w:tcPr>
          <w:p w:rsidR="00E7672C" w:rsidRDefault="002B5968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C96F63" w:rsidRDefault="00C96F63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  <w:p w:rsidR="00C96F63" w:rsidRDefault="00C96F63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  <w:p w:rsidR="00E7672C" w:rsidRPr="00B52CDC" w:rsidRDefault="00B52CDC" w:rsidP="00B52CD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B52CDC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2782" w:type="dxa"/>
          </w:tcPr>
          <w:p w:rsidR="00E7672C" w:rsidRDefault="00B70854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B70854"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sz w:val="28"/>
                <w:szCs w:val="28"/>
              </w:rPr>
              <w:t xml:space="preserve"> «Муринское городское поселение» ВМР ЛО</w:t>
            </w:r>
            <w:r w:rsidR="00CD407A">
              <w:rPr>
                <w:sz w:val="28"/>
                <w:szCs w:val="28"/>
              </w:rPr>
              <w:t xml:space="preserve">, отдел экономики, УМИ, </w:t>
            </w:r>
            <w:r w:rsidR="00CD407A">
              <w:rPr>
                <w:sz w:val="28"/>
                <w:szCs w:val="28"/>
              </w:rPr>
              <w:lastRenderedPageBreak/>
              <w:t>предпринимательства и потребительского рынка</w:t>
            </w:r>
          </w:p>
        </w:tc>
        <w:tc>
          <w:tcPr>
            <w:tcW w:w="3397" w:type="dxa"/>
          </w:tcPr>
          <w:p w:rsidR="00E7672C" w:rsidRPr="00DC6415" w:rsidRDefault="00DC6415" w:rsidP="00DC6415">
            <w:pPr>
              <w:shd w:val="clear" w:color="auto" w:fill="F9F9F9"/>
              <w:spacing w:line="312" w:lineRule="atLeast"/>
              <w:jc w:val="both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DC6415">
              <w:rPr>
                <w:sz w:val="27"/>
                <w:szCs w:val="27"/>
                <w:bdr w:val="none" w:sz="0" w:space="0" w:color="auto" w:frame="1"/>
              </w:rPr>
              <w:lastRenderedPageBreak/>
              <w:t>Пункт 6 статьи 2, пункт 9 части 1 статьи 14, статья 20 Жилищного кодекса Российской Федерации;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пункт 6 части 1 стат</w:t>
            </w:r>
            <w:r>
              <w:rPr>
                <w:sz w:val="27"/>
                <w:szCs w:val="27"/>
                <w:bdr w:val="none" w:sz="0" w:space="0" w:color="auto" w:frame="1"/>
              </w:rPr>
              <w:t xml:space="preserve">ьи 14, статья 17.1 Федерального закона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от 06.10.</w:t>
            </w:r>
            <w:r>
              <w:rPr>
                <w:sz w:val="27"/>
                <w:szCs w:val="27"/>
                <w:bdr w:val="none" w:sz="0" w:space="0" w:color="auto" w:frame="1"/>
              </w:rPr>
              <w:t xml:space="preserve">2003 №131-ФЗ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«Об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общих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принципах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организации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местного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lastRenderedPageBreak/>
              <w:t>самоуправления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в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Российской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27"/>
                <w:szCs w:val="27"/>
                <w:bdr w:val="none" w:sz="0" w:space="0" w:color="auto" w:frame="1"/>
              </w:rPr>
              <w:t>Федерации»</w:t>
            </w:r>
            <w:r w:rsidR="0095509B">
              <w:rPr>
                <w:sz w:val="27"/>
                <w:szCs w:val="27"/>
                <w:bdr w:val="none" w:sz="0" w:space="0" w:color="auto" w:frame="1"/>
              </w:rPr>
              <w:t>, областной закон от 02.07.2013 №49-оз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</w:t>
            </w:r>
          </w:p>
        </w:tc>
      </w:tr>
      <w:tr w:rsidR="00B95FBC" w:rsidTr="0067727F">
        <w:tc>
          <w:tcPr>
            <w:tcW w:w="513" w:type="dxa"/>
          </w:tcPr>
          <w:p w:rsidR="00E7672C" w:rsidRDefault="002B5968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53" w:type="dxa"/>
          </w:tcPr>
          <w:p w:rsidR="00C96F63" w:rsidRDefault="00C96F63" w:rsidP="00EA72C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C96F63" w:rsidRDefault="00C96F63" w:rsidP="00EA72C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E7672C" w:rsidRPr="00EA72C0" w:rsidRDefault="00B52CDC" w:rsidP="00EA72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72C0">
              <w:rPr>
                <w:color w:val="000000"/>
                <w:spacing w:val="-1"/>
                <w:sz w:val="28"/>
                <w:szCs w:val="28"/>
              </w:rPr>
              <w:t>М</w:t>
            </w:r>
            <w:r w:rsidR="00EA72C0" w:rsidRPr="00EA72C0">
              <w:rPr>
                <w:color w:val="000000"/>
                <w:spacing w:val="-1"/>
                <w:sz w:val="28"/>
                <w:szCs w:val="28"/>
              </w:rPr>
              <w:t xml:space="preserve">униципальный контроль </w:t>
            </w:r>
            <w:r w:rsidR="00EA72C0" w:rsidRPr="00EA72C0">
              <w:rPr>
                <w:rFonts w:eastAsiaTheme="minorHAnsi"/>
                <w:sz w:val="28"/>
                <w:szCs w:val="28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="00EA72C0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782" w:type="dxa"/>
          </w:tcPr>
          <w:p w:rsidR="00E7672C" w:rsidRDefault="00B70854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B70854"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sz w:val="28"/>
                <w:szCs w:val="28"/>
              </w:rPr>
              <w:t xml:space="preserve"> «Муринское городское поселение» ВМР ЛО</w:t>
            </w:r>
            <w:r w:rsidR="009B387E">
              <w:rPr>
                <w:sz w:val="28"/>
                <w:szCs w:val="28"/>
              </w:rPr>
              <w:t>, отдел жилищно-коммунального хозяйства и благоустройства</w:t>
            </w:r>
          </w:p>
        </w:tc>
        <w:tc>
          <w:tcPr>
            <w:tcW w:w="3397" w:type="dxa"/>
          </w:tcPr>
          <w:p w:rsidR="00E7672C" w:rsidRPr="00DC6415" w:rsidRDefault="00DC6415" w:rsidP="00EA72C0">
            <w:pPr>
              <w:shd w:val="clear" w:color="auto" w:fill="F9F9F9"/>
              <w:spacing w:line="312" w:lineRule="atLeast"/>
              <w:jc w:val="both"/>
              <w:textAlignment w:val="baseline"/>
              <w:rPr>
                <w:rFonts w:ascii="Helvetica" w:hAnsi="Helvetica" w:cs="Helvetica"/>
                <w:sz w:val="18"/>
                <w:szCs w:val="18"/>
              </w:rPr>
            </w:pPr>
            <w:r w:rsidRPr="00DC6415">
              <w:rPr>
                <w:sz w:val="27"/>
                <w:szCs w:val="27"/>
                <w:bdr w:val="none" w:sz="0" w:space="0" w:color="auto" w:frame="1"/>
              </w:rPr>
              <w:t xml:space="preserve">Часть 1 статьи 13, </w:t>
            </w:r>
            <w:r w:rsidR="00EA72C0">
              <w:rPr>
                <w:sz w:val="27"/>
                <w:szCs w:val="27"/>
                <w:bdr w:val="none" w:sz="0" w:space="0" w:color="auto" w:frame="1"/>
              </w:rPr>
              <w:t>статья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 xml:space="preserve"> 13.1 Федерального закона от 08.11.2007г. № 257-ФЗ «Об автомобильных дорогах и о дорожной деятельности в Российской Федерации и о</w:t>
            </w:r>
            <w:r>
              <w:rPr>
                <w:sz w:val="27"/>
                <w:szCs w:val="27"/>
                <w:bdr w:val="none" w:sz="0" w:space="0" w:color="auto" w:frame="1"/>
              </w:rPr>
              <w:t xml:space="preserve"> внесении изменений в отдельные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законодательные акты Российской Федерации»;</w:t>
            </w:r>
            <w:r>
              <w:rPr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пункт 5 части 1 ст</w:t>
            </w:r>
            <w:r>
              <w:rPr>
                <w:sz w:val="27"/>
                <w:szCs w:val="27"/>
                <w:bdr w:val="none" w:sz="0" w:space="0" w:color="auto" w:frame="1"/>
              </w:rPr>
              <w:t xml:space="preserve">атьи 14, статья 17.1 Федерального закона от 06.10.2003 № 131-ФЗ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«Об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общих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принципах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организации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местного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самоуправления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в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Российской</w:t>
            </w:r>
            <w:r>
              <w:rPr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C6415">
              <w:rPr>
                <w:sz w:val="27"/>
                <w:szCs w:val="27"/>
                <w:bdr w:val="none" w:sz="0" w:space="0" w:color="auto" w:frame="1"/>
              </w:rPr>
              <w:t>Федерации»;</w:t>
            </w:r>
          </w:p>
        </w:tc>
      </w:tr>
      <w:tr w:rsidR="00B95FBC" w:rsidRPr="00B95FBC" w:rsidTr="0067727F">
        <w:tc>
          <w:tcPr>
            <w:tcW w:w="513" w:type="dxa"/>
          </w:tcPr>
          <w:p w:rsidR="00E7672C" w:rsidRDefault="002B5968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3" w:type="dxa"/>
          </w:tcPr>
          <w:p w:rsidR="0007332C" w:rsidRDefault="0007332C" w:rsidP="00A11A5F">
            <w:pPr>
              <w:pStyle w:val="a4"/>
              <w:ind w:firstLine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07332C" w:rsidRDefault="0007332C" w:rsidP="00A11A5F">
            <w:pPr>
              <w:pStyle w:val="a4"/>
              <w:ind w:firstLine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E7672C" w:rsidRDefault="00A11A5F" w:rsidP="00A11A5F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782" w:type="dxa"/>
          </w:tcPr>
          <w:p w:rsidR="00E7672C" w:rsidRDefault="00B70854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B70854"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sz w:val="28"/>
                <w:szCs w:val="28"/>
              </w:rPr>
              <w:t xml:space="preserve"> «Муринское городское поселение» ВМР ЛО</w:t>
            </w:r>
            <w:r w:rsidR="00AA1F1A">
              <w:rPr>
                <w:sz w:val="28"/>
                <w:szCs w:val="28"/>
              </w:rPr>
              <w:t>, отдел жилищно-коммунального хозяйства и благоустройства</w:t>
            </w:r>
          </w:p>
        </w:tc>
        <w:tc>
          <w:tcPr>
            <w:tcW w:w="3397" w:type="dxa"/>
          </w:tcPr>
          <w:p w:rsidR="0007332C" w:rsidRDefault="0007332C" w:rsidP="00680323">
            <w:pPr>
              <w:pStyle w:val="a4"/>
              <w:ind w:firstLine="0"/>
              <w:rPr>
                <w:sz w:val="27"/>
                <w:szCs w:val="27"/>
                <w:shd w:val="clear" w:color="auto" w:fill="F9F9F9"/>
              </w:rPr>
            </w:pPr>
          </w:p>
          <w:p w:rsidR="00E7672C" w:rsidRDefault="00B95FBC" w:rsidP="00680323">
            <w:pPr>
              <w:pStyle w:val="a4"/>
              <w:ind w:firstLine="0"/>
              <w:rPr>
                <w:sz w:val="27"/>
                <w:szCs w:val="27"/>
                <w:shd w:val="clear" w:color="auto" w:fill="F9F9F9"/>
              </w:rPr>
            </w:pPr>
            <w:r w:rsidRPr="00B95FBC">
              <w:rPr>
                <w:sz w:val="27"/>
                <w:szCs w:val="27"/>
                <w:shd w:val="clear" w:color="auto" w:fill="F9F9F9"/>
              </w:rPr>
              <w:t>Пункт 19 части 1 статьи 14, статья 17.1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B95FBC" w:rsidRPr="00B95FBC" w:rsidRDefault="00B95FBC" w:rsidP="0007332C">
            <w:pPr>
              <w:pStyle w:val="a4"/>
              <w:ind w:firstLine="0"/>
              <w:rPr>
                <w:b/>
                <w:sz w:val="28"/>
                <w:szCs w:val="28"/>
              </w:rPr>
            </w:pPr>
          </w:p>
        </w:tc>
      </w:tr>
      <w:tr w:rsidR="00B95FBC" w:rsidTr="0067727F">
        <w:tc>
          <w:tcPr>
            <w:tcW w:w="513" w:type="dxa"/>
          </w:tcPr>
          <w:p w:rsidR="00E7672C" w:rsidRDefault="00E7672C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E7672C" w:rsidRDefault="00E7672C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E7672C" w:rsidRDefault="00E7672C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E7672C" w:rsidRDefault="00E7672C" w:rsidP="00680323">
            <w:pPr>
              <w:pStyle w:val="a4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sectPr w:rsidR="007E508A" w:rsidSect="00B708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3D" w:rsidRDefault="003B3F3D" w:rsidP="00751B94">
      <w:r>
        <w:separator/>
      </w:r>
    </w:p>
  </w:endnote>
  <w:endnote w:type="continuationSeparator" w:id="0">
    <w:p w:rsidR="003B3F3D" w:rsidRDefault="003B3F3D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3D" w:rsidRDefault="003B3F3D" w:rsidP="00751B94">
      <w:r>
        <w:separator/>
      </w:r>
    </w:p>
  </w:footnote>
  <w:footnote w:type="continuationSeparator" w:id="0">
    <w:p w:rsidR="003B3F3D" w:rsidRDefault="003B3F3D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DD8"/>
    <w:multiLevelType w:val="multilevel"/>
    <w:tmpl w:val="A186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9760C09"/>
    <w:multiLevelType w:val="hybridMultilevel"/>
    <w:tmpl w:val="1716E992"/>
    <w:lvl w:ilvl="0" w:tplc="5028918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1A7B2736"/>
    <w:multiLevelType w:val="hybridMultilevel"/>
    <w:tmpl w:val="DE8E963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C25"/>
    <w:multiLevelType w:val="hybridMultilevel"/>
    <w:tmpl w:val="2B3E6BC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0AA0"/>
    <w:multiLevelType w:val="hybridMultilevel"/>
    <w:tmpl w:val="820C9F50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A3707"/>
    <w:multiLevelType w:val="multilevel"/>
    <w:tmpl w:val="B0C8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8A5958"/>
    <w:multiLevelType w:val="hybridMultilevel"/>
    <w:tmpl w:val="99A00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4C17"/>
    <w:multiLevelType w:val="multilevel"/>
    <w:tmpl w:val="AAE4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9" w15:restartNumberingAfterBreak="0">
    <w:nsid w:val="74966B1D"/>
    <w:multiLevelType w:val="hybridMultilevel"/>
    <w:tmpl w:val="23446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443B8"/>
    <w:multiLevelType w:val="hybridMultilevel"/>
    <w:tmpl w:val="6F880E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332C"/>
    <w:rsid w:val="000D622B"/>
    <w:rsid w:val="001130B1"/>
    <w:rsid w:val="00132278"/>
    <w:rsid w:val="001564EA"/>
    <w:rsid w:val="00164E49"/>
    <w:rsid w:val="001666D3"/>
    <w:rsid w:val="00174400"/>
    <w:rsid w:val="001B2351"/>
    <w:rsid w:val="001B6F8C"/>
    <w:rsid w:val="001C4E81"/>
    <w:rsid w:val="001C5901"/>
    <w:rsid w:val="001F0D90"/>
    <w:rsid w:val="00205154"/>
    <w:rsid w:val="002064DF"/>
    <w:rsid w:val="0020763B"/>
    <w:rsid w:val="00207E3B"/>
    <w:rsid w:val="00211DA7"/>
    <w:rsid w:val="00212650"/>
    <w:rsid w:val="0021716F"/>
    <w:rsid w:val="00267FD8"/>
    <w:rsid w:val="00277044"/>
    <w:rsid w:val="002B3418"/>
    <w:rsid w:val="002B5968"/>
    <w:rsid w:val="002E3460"/>
    <w:rsid w:val="00312544"/>
    <w:rsid w:val="003207F9"/>
    <w:rsid w:val="0032774A"/>
    <w:rsid w:val="003371DB"/>
    <w:rsid w:val="00347F9C"/>
    <w:rsid w:val="0038112A"/>
    <w:rsid w:val="00395510"/>
    <w:rsid w:val="003B3F3D"/>
    <w:rsid w:val="003C706A"/>
    <w:rsid w:val="003D70AB"/>
    <w:rsid w:val="003D74BE"/>
    <w:rsid w:val="00450B3E"/>
    <w:rsid w:val="0047651A"/>
    <w:rsid w:val="00482BE4"/>
    <w:rsid w:val="00485D2D"/>
    <w:rsid w:val="00496BD7"/>
    <w:rsid w:val="004A324D"/>
    <w:rsid w:val="004B14E3"/>
    <w:rsid w:val="004B3E35"/>
    <w:rsid w:val="004C59DE"/>
    <w:rsid w:val="00515F34"/>
    <w:rsid w:val="005213BD"/>
    <w:rsid w:val="0054569E"/>
    <w:rsid w:val="005612B0"/>
    <w:rsid w:val="00587C6F"/>
    <w:rsid w:val="005B40CC"/>
    <w:rsid w:val="005E4EC7"/>
    <w:rsid w:val="00600B17"/>
    <w:rsid w:val="006066D3"/>
    <w:rsid w:val="006107EC"/>
    <w:rsid w:val="006404E8"/>
    <w:rsid w:val="00647687"/>
    <w:rsid w:val="00660DBE"/>
    <w:rsid w:val="0067727F"/>
    <w:rsid w:val="00680323"/>
    <w:rsid w:val="00695B22"/>
    <w:rsid w:val="00714A7C"/>
    <w:rsid w:val="007404B6"/>
    <w:rsid w:val="00751B94"/>
    <w:rsid w:val="00762A07"/>
    <w:rsid w:val="00762F22"/>
    <w:rsid w:val="00774E34"/>
    <w:rsid w:val="00780185"/>
    <w:rsid w:val="00782619"/>
    <w:rsid w:val="007E508A"/>
    <w:rsid w:val="0080735C"/>
    <w:rsid w:val="00807BFF"/>
    <w:rsid w:val="008170DF"/>
    <w:rsid w:val="00842211"/>
    <w:rsid w:val="00875124"/>
    <w:rsid w:val="008A5161"/>
    <w:rsid w:val="008F0561"/>
    <w:rsid w:val="008F7B9D"/>
    <w:rsid w:val="00910BED"/>
    <w:rsid w:val="00914E71"/>
    <w:rsid w:val="009433A3"/>
    <w:rsid w:val="00951C85"/>
    <w:rsid w:val="0095509B"/>
    <w:rsid w:val="009B387E"/>
    <w:rsid w:val="009D057A"/>
    <w:rsid w:val="009D2353"/>
    <w:rsid w:val="009E1C44"/>
    <w:rsid w:val="009F1B11"/>
    <w:rsid w:val="00A11A5F"/>
    <w:rsid w:val="00A37C6B"/>
    <w:rsid w:val="00A5061E"/>
    <w:rsid w:val="00A72D0E"/>
    <w:rsid w:val="00AA1F1A"/>
    <w:rsid w:val="00AC03D2"/>
    <w:rsid w:val="00B102F4"/>
    <w:rsid w:val="00B35EAD"/>
    <w:rsid w:val="00B52CDC"/>
    <w:rsid w:val="00B70854"/>
    <w:rsid w:val="00B8096D"/>
    <w:rsid w:val="00B8792E"/>
    <w:rsid w:val="00B95FBC"/>
    <w:rsid w:val="00BA367B"/>
    <w:rsid w:val="00BD629B"/>
    <w:rsid w:val="00C152B6"/>
    <w:rsid w:val="00C65460"/>
    <w:rsid w:val="00C82C3A"/>
    <w:rsid w:val="00C845A4"/>
    <w:rsid w:val="00C96F63"/>
    <w:rsid w:val="00CD407A"/>
    <w:rsid w:val="00CE07EE"/>
    <w:rsid w:val="00D06543"/>
    <w:rsid w:val="00D1523F"/>
    <w:rsid w:val="00D172BA"/>
    <w:rsid w:val="00D47684"/>
    <w:rsid w:val="00D60114"/>
    <w:rsid w:val="00D76708"/>
    <w:rsid w:val="00D95A58"/>
    <w:rsid w:val="00DA4BD3"/>
    <w:rsid w:val="00DC46B5"/>
    <w:rsid w:val="00DC6415"/>
    <w:rsid w:val="00E05484"/>
    <w:rsid w:val="00E06414"/>
    <w:rsid w:val="00E13EA2"/>
    <w:rsid w:val="00E15127"/>
    <w:rsid w:val="00E27EAB"/>
    <w:rsid w:val="00E51163"/>
    <w:rsid w:val="00E7672C"/>
    <w:rsid w:val="00E93EF9"/>
    <w:rsid w:val="00EA72C0"/>
    <w:rsid w:val="00ED1CE0"/>
    <w:rsid w:val="00EF7A5D"/>
    <w:rsid w:val="00F069E9"/>
    <w:rsid w:val="00F3287D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A4693-CBF4-4B1A-B77F-8C107E0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54569E"/>
    <w:pPr>
      <w:ind w:left="720"/>
      <w:contextualSpacing/>
    </w:pPr>
  </w:style>
  <w:style w:type="table" w:styleId="af5">
    <w:name w:val="Table Grid"/>
    <w:basedOn w:val="a1"/>
    <w:uiPriority w:val="39"/>
    <w:rsid w:val="00E7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2021-07-02T09:23:00Z</cp:lastPrinted>
  <dcterms:created xsi:type="dcterms:W3CDTF">2021-07-08T10:47:00Z</dcterms:created>
  <dcterms:modified xsi:type="dcterms:W3CDTF">2021-07-08T10:47:00Z</dcterms:modified>
</cp:coreProperties>
</file>