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88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40879">
        <w:rPr>
          <w:rFonts w:ascii="Times New Roman" w:hAnsi="Times New Roman"/>
          <w:b/>
          <w:bCs/>
          <w:sz w:val="32"/>
          <w:szCs w:val="32"/>
          <w:lang w:eastAsia="ru-RU"/>
        </w:rPr>
        <w:t>Муниципальное образование</w:t>
      </w: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40879">
        <w:rPr>
          <w:rFonts w:ascii="Times New Roman" w:hAnsi="Times New Roman"/>
          <w:b/>
          <w:bCs/>
          <w:sz w:val="32"/>
          <w:szCs w:val="32"/>
          <w:lang w:eastAsia="ru-RU"/>
        </w:rPr>
        <w:t>«Муринское сельское поселение»</w:t>
      </w: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40879">
        <w:rPr>
          <w:rFonts w:ascii="Times New Roman" w:hAnsi="Times New Roman"/>
          <w:b/>
          <w:bCs/>
          <w:sz w:val="32"/>
          <w:szCs w:val="32"/>
          <w:lang w:eastAsia="ru-RU"/>
        </w:rPr>
        <w:t>Всеволожского муниципального района</w:t>
      </w: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40879">
        <w:rPr>
          <w:rFonts w:ascii="Times New Roman" w:hAnsi="Times New Roman"/>
          <w:b/>
          <w:bCs/>
          <w:sz w:val="32"/>
          <w:szCs w:val="32"/>
          <w:lang w:eastAsia="ru-RU"/>
        </w:rPr>
        <w:t>Ленинградской области</w:t>
      </w: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</w:pP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>ОТЧЁТ</w:t>
      </w: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</w:pP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>О СОЦИАЛЬНО- ЭКОНОМИЧЕСКОМ РАЗВИТИИ МУНИЦИПАЛЬНОГО ОБРАЗОВАНИЯ</w:t>
      </w: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</w:pP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>«МУРИНСКОЕ СЕЛЬСКОЕ ПОСЕЛЕНИЕ» ВСЕВОЛОЖСКОГО МУНИЦИПАЛЬНОГО РАЙОНА ЛЕНИНГРАДСКОЙ ОБЛАСТИ</w:t>
      </w:r>
    </w:p>
    <w:p w:rsidR="007217F0" w:rsidRPr="00B40879" w:rsidRDefault="007217F0" w:rsidP="0019688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</w:pPr>
      <w:bookmarkStart w:id="0" w:name="_GoBack"/>
      <w:bookmarkEnd w:id="0"/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>за 201</w:t>
      </w:r>
      <w:r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>6</w:t>
      </w: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 xml:space="preserve"> год.</w:t>
      </w:r>
    </w:p>
    <w:p w:rsidR="007217F0" w:rsidRPr="00B40879" w:rsidRDefault="007217F0" w:rsidP="00196888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bCs/>
          <w:i/>
          <w:iCs/>
          <w:kern w:val="2"/>
          <w:sz w:val="40"/>
          <w:szCs w:val="40"/>
          <w:lang w:eastAsia="ru-RU"/>
        </w:rPr>
      </w:pPr>
      <w:r w:rsidRPr="00B40879">
        <w:rPr>
          <w:rFonts w:ascii="Times New Roman" w:eastAsia="Arial Unicode MS" w:hAnsi="Times New Roman"/>
          <w:b/>
          <w:bCs/>
          <w:i/>
          <w:iCs/>
          <w:kern w:val="2"/>
          <w:sz w:val="40"/>
          <w:szCs w:val="40"/>
          <w:lang w:eastAsia="ru-RU"/>
        </w:rPr>
        <w:t xml:space="preserve">ЗАДАЧИ ОРГАНОВ МЕСТНОГО </w:t>
      </w:r>
      <w:r w:rsidRPr="00B40879">
        <w:rPr>
          <w:rFonts w:ascii="Times New Roman" w:eastAsia="Arial Unicode MS" w:hAnsi="Times New Roman"/>
          <w:b/>
          <w:bCs/>
          <w:i/>
          <w:iCs/>
          <w:kern w:val="2"/>
          <w:sz w:val="40"/>
          <w:szCs w:val="40"/>
          <w:lang w:eastAsia="ru-RU"/>
        </w:rPr>
        <w:tab/>
        <w:t xml:space="preserve">   САМОУПРАВЛЕНИЯ ПО РАЗВИТИЮ ТЕРРИТОРИИ                                                                                 </w:t>
      </w:r>
      <w:r w:rsidRPr="00B40879">
        <w:rPr>
          <w:rFonts w:ascii="Times New Roman" w:eastAsia="Arial Unicode MS" w:hAnsi="Times New Roman"/>
          <w:b/>
          <w:bCs/>
          <w:i/>
          <w:iCs/>
          <w:kern w:val="2"/>
          <w:sz w:val="28"/>
          <w:szCs w:val="28"/>
          <w:lang w:eastAsia="ru-RU"/>
        </w:rPr>
        <w:t xml:space="preserve">НА </w:t>
      </w:r>
      <w:r w:rsidRPr="00B40879">
        <w:rPr>
          <w:rFonts w:ascii="Times New Roman" w:eastAsia="Arial Unicode MS" w:hAnsi="Times New Roman"/>
          <w:b/>
          <w:bCs/>
          <w:i/>
          <w:iCs/>
          <w:kern w:val="2"/>
          <w:sz w:val="40"/>
          <w:szCs w:val="40"/>
          <w:lang w:eastAsia="ru-RU"/>
        </w:rPr>
        <w:t>201</w:t>
      </w:r>
      <w:r>
        <w:rPr>
          <w:rFonts w:ascii="Times New Roman" w:eastAsia="Arial Unicode MS" w:hAnsi="Times New Roman"/>
          <w:b/>
          <w:bCs/>
          <w:i/>
          <w:iCs/>
          <w:kern w:val="2"/>
          <w:sz w:val="40"/>
          <w:szCs w:val="40"/>
          <w:lang w:eastAsia="ru-RU"/>
        </w:rPr>
        <w:t>7</w:t>
      </w:r>
      <w:r w:rsidRPr="00B40879">
        <w:rPr>
          <w:rFonts w:ascii="Times New Roman" w:eastAsia="Arial Unicode MS" w:hAnsi="Times New Roman"/>
          <w:b/>
          <w:bCs/>
          <w:i/>
          <w:iCs/>
          <w:kern w:val="2"/>
          <w:sz w:val="40"/>
          <w:szCs w:val="40"/>
          <w:lang w:eastAsia="ru-RU"/>
        </w:rPr>
        <w:t xml:space="preserve"> год.</w:t>
      </w:r>
    </w:p>
    <w:p w:rsidR="007217F0" w:rsidRPr="00B40879" w:rsidRDefault="007217F0" w:rsidP="00A4488B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/>
          <w:bCs/>
          <w:kern w:val="2"/>
          <w:sz w:val="40"/>
          <w:szCs w:val="40"/>
          <w:lang w:eastAsia="ru-RU"/>
        </w:rPr>
      </w:pP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</w:pP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ab/>
      </w: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ab/>
      </w: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ab/>
      </w: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ab/>
      </w: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ab/>
      </w: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</w:pP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087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Докладчик: </w:t>
      </w:r>
      <w:r w:rsidRPr="00B4087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b/>
          <w:bCs/>
          <w:sz w:val="28"/>
          <w:szCs w:val="28"/>
          <w:lang w:eastAsia="ru-RU"/>
        </w:rPr>
        <w:t>Гаркавый В. Ф.</w:t>
      </w: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217F0" w:rsidRDefault="007217F0" w:rsidP="00A448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  <w:t>Глава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</w:t>
      </w:r>
    </w:p>
    <w:p w:rsidR="007217F0" w:rsidRPr="00B40879" w:rsidRDefault="007217F0" w:rsidP="00A4488B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B40879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 xml:space="preserve"> «Муринское сельское поселение»</w:t>
      </w: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  <w:t xml:space="preserve">Всеволожского муниципального района </w:t>
      </w: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</w:r>
      <w:r w:rsidRPr="00B40879">
        <w:rPr>
          <w:rFonts w:ascii="Times New Roman" w:hAnsi="Times New Roman"/>
          <w:sz w:val="28"/>
          <w:szCs w:val="28"/>
          <w:lang w:eastAsia="ru-RU"/>
        </w:rPr>
        <w:tab/>
        <w:t>Ленинградской области</w:t>
      </w: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</w:pPr>
    </w:p>
    <w:p w:rsidR="007217F0" w:rsidRPr="00B40879" w:rsidRDefault="007217F0" w:rsidP="00A4488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 xml:space="preserve">      </w:t>
      </w: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ab/>
      </w: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ab/>
      </w:r>
      <w:r w:rsidRPr="00B40879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ab/>
        <w:t xml:space="preserve">         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22</w:t>
      </w:r>
      <w:r w:rsidRPr="00B4087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марта 201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7</w:t>
      </w:r>
      <w:r w:rsidRPr="00B4087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г.</w:t>
      </w: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 xml:space="preserve">Приветствую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20B5F">
        <w:rPr>
          <w:rFonts w:ascii="Times New Roman" w:hAnsi="Times New Roman"/>
          <w:sz w:val="28"/>
          <w:szCs w:val="28"/>
          <w:lang w:eastAsia="ru-RU"/>
        </w:rPr>
        <w:t>ас, уважаемые депутаты, уважаемые приглашенные!</w:t>
      </w:r>
      <w:r w:rsidRPr="00D20B5F">
        <w:rPr>
          <w:rFonts w:ascii="Times New Roman" w:hAnsi="Times New Roman"/>
          <w:sz w:val="28"/>
          <w:szCs w:val="28"/>
        </w:rPr>
        <w:t xml:space="preserve"> </w:t>
      </w:r>
    </w:p>
    <w:p w:rsidR="007217F0" w:rsidRDefault="007217F0" w:rsidP="00A4488B">
      <w:pPr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ab/>
      </w:r>
      <w:r w:rsidRPr="00D20B5F">
        <w:rPr>
          <w:rFonts w:ascii="Times New Roman" w:hAnsi="Times New Roman"/>
          <w:color w:val="000000"/>
          <w:sz w:val="28"/>
          <w:szCs w:val="28"/>
        </w:rPr>
        <w:t>Согласно Федерально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</w:rPr>
        <w:t>акону от 06 октября 2</w:t>
      </w:r>
      <w:r w:rsidRPr="00D20B5F">
        <w:rPr>
          <w:rFonts w:ascii="Times New Roman" w:hAnsi="Times New Roman"/>
          <w:color w:val="000000"/>
          <w:sz w:val="28"/>
          <w:szCs w:val="28"/>
        </w:rPr>
        <w:t>003 года № 131 – ФЗ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«</w:t>
      </w:r>
      <w:proofErr w:type="gramEnd"/>
      <w:r w:rsidRPr="00D20B5F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20B5F">
        <w:rPr>
          <w:rFonts w:ascii="Times New Roman" w:hAnsi="Times New Roman"/>
          <w:color w:val="000000"/>
          <w:sz w:val="28"/>
          <w:szCs w:val="28"/>
        </w:rPr>
        <w:t>в целях обеспечения гласности в работе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сегодня  мы подводим </w:t>
      </w:r>
      <w:r w:rsidRPr="00D20B5F">
        <w:rPr>
          <w:rFonts w:ascii="Times New Roman" w:hAnsi="Times New Roman"/>
          <w:color w:val="000000"/>
          <w:sz w:val="28"/>
          <w:szCs w:val="28"/>
        </w:rPr>
        <w:t>итог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в 2016 год. </w:t>
      </w:r>
    </w:p>
    <w:p w:rsidR="007217F0" w:rsidRDefault="007217F0" w:rsidP="00A4488B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D20B5F">
        <w:rPr>
          <w:rFonts w:ascii="Times New Roman" w:hAnsi="Times New Roman"/>
          <w:color w:val="000000"/>
          <w:sz w:val="28"/>
          <w:szCs w:val="28"/>
        </w:rPr>
        <w:t>очу напомнить, что такие отчеты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это не просто традиция, а жизненная необходимость, поскольку из них наглядно видно не только то, что уже сделано, но и главное, что еще нужно сделать для наших жителей.                                     </w:t>
      </w:r>
    </w:p>
    <w:p w:rsidR="007217F0" w:rsidRPr="00D20B5F" w:rsidRDefault="007217F0" w:rsidP="00A4488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20B5F">
        <w:rPr>
          <w:rFonts w:ascii="Times New Roman" w:hAnsi="Times New Roman"/>
          <w:color w:val="000000"/>
          <w:sz w:val="28"/>
          <w:szCs w:val="28"/>
        </w:rPr>
        <w:t>Главной задачей, поставленной на 2016 год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было сохранение положительной динамики уровня социально-экономического развития муниципального образования. Основные направления деятельности администрации в прошедшем году строились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законами Российской Федерации, Ленинградской области, 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Уставом поселения, принятыми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 w:rsidRPr="00D20B5F">
        <w:rPr>
          <w:rFonts w:ascii="Times New Roman" w:hAnsi="Times New Roman"/>
          <w:color w:val="000000"/>
          <w:sz w:val="28"/>
          <w:szCs w:val="28"/>
        </w:rPr>
        <w:t>программами. Э</w:t>
      </w:r>
      <w:r>
        <w:rPr>
          <w:rFonts w:ascii="Times New Roman" w:hAnsi="Times New Roman"/>
          <w:color w:val="000000"/>
          <w:sz w:val="28"/>
          <w:szCs w:val="28"/>
        </w:rPr>
        <w:t xml:space="preserve">ти базовые документы определяли </w:t>
      </w:r>
      <w:r w:rsidRPr="00D20B5F">
        <w:rPr>
          <w:rFonts w:ascii="Times New Roman" w:hAnsi="Times New Roman"/>
          <w:color w:val="000000"/>
          <w:sz w:val="28"/>
          <w:szCs w:val="28"/>
        </w:rPr>
        <w:t>и будут определять в дальнейшем действия администрации и совета депутатов муниципального образования «Муринское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ское поселение» в ближайший год. 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Муниципальное образование «Муринское сельское поселение» входит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Всеволожск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Ленинградской области,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граничит с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Санкт-Петербург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ом,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а также с муниципальными образованиями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Всеволожского района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Бугровским</w:t>
      </w:r>
      <w:proofErr w:type="spellEnd"/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Кузьмоловским</w:t>
      </w:r>
      <w:proofErr w:type="spellEnd"/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Новодевяткинским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Наше муниципальное образование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включает в себя административный центр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поселок Мурино и дер. Лаврики.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Общая п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лощадь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smartTag w:uri="urn:schemas-microsoft-com:office:smarttags" w:element="metricconverter">
        <w:smartTagPr>
          <w:attr w:name="ProductID" w:val="2052 га"/>
        </w:smartTagPr>
        <w:r w:rsidRPr="00D20B5F">
          <w:rPr>
            <w:rFonts w:ascii="Times New Roman" w:hAnsi="Times New Roman"/>
            <w:color w:val="000000"/>
            <w:sz w:val="28"/>
            <w:szCs w:val="28"/>
            <w:lang w:eastAsia="ru-RU"/>
          </w:rPr>
          <w:t>2052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га</w:t>
        </w:r>
      </w:smartTag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Площадь п. 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Мурино составляет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336 га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1336 га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2016 году решением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овета депутатов утверждено Положение «О делении на микрорайоны части территории муниципального образования», согласно которо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лок Мурино разделен на микрорайоны – Центральный, Западный и Восточный.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территории ведется активное строительство нового жилья, за счет этого интенсивно увеличивается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01 января </w:t>
      </w:r>
      <w:smartTag w:uri="urn:schemas-microsoft-com:office:smarttags" w:element="metricconverter">
        <w:smartTagPr>
          <w:attr w:name="ProductID" w:val="2017 г"/>
        </w:smartTagPr>
        <w:r w:rsidRPr="00D20B5F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зарегистрированных жителей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составляет 20 625 человек, хотя на самом деле проживающих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несколько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больше. Для сравнения: еще на 01 января 2016 года количество зарегистрированных составляло 8 769 человек.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Особенно активно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страивается микрорайон Западный. П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ервые 5 домов были введены в эксплуатацию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чуть более 2-х лет назад, сейчас их 43.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статистическим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2016 год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родилось 605 детей, смертност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ила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63 человека.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217F0" w:rsidRPr="00705CC2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поселения учтены следующие льготные категории: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 Участники </w:t>
      </w:r>
      <w:proofErr w:type="spellStart"/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10 чел.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 Ветераны, награжденные медалью «За оборону Ленинграда»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чел.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3. Жители Блокадного Ленинграда – 95 чел.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4. Малолетние узники концлагерей – 4 чел.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5. Труженики тыла – 25 чел.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6. Ветераны военной службы – 179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чел.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Ветераны труда (федеральные)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339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чел.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Ветераны труда Ленинградской области – 44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чел.                                           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9. Количество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сирот и детей, оставшихся без попечения родителей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>10. Количество опекаемых детей – 23.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Многодетных семей (дети до 18 лет)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705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217F0" w:rsidRPr="00705CC2" w:rsidRDefault="007217F0" w:rsidP="00A4488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17F0" w:rsidRPr="00705CC2" w:rsidRDefault="007217F0" w:rsidP="00752A61">
      <w:pPr>
        <w:spacing w:after="0"/>
        <w:ind w:left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05CC2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Хочу отдельно поблагодарить наш Совет депутатов, который плодотворно работал в течение прошедшего года. 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Деятельность представительной власти совета депутатов, в отличие от власти исполнительной – администрации, менее заметна обычному человеку. Но именно депутаты задают вектор развития поселения – утверждают бюджет, нормативно-правовые акты, создают основу, на базе которой администрация </w:t>
      </w:r>
      <w:r>
        <w:rPr>
          <w:rFonts w:ascii="Times New Roman" w:hAnsi="Times New Roman"/>
          <w:color w:val="000000"/>
          <w:sz w:val="28"/>
          <w:szCs w:val="28"/>
        </w:rPr>
        <w:t>делает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вс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необходимое для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достойного уровня жизни людей в поселении. Главой муниципального образования в 2016 году было проведено 42 приемных дня для граждан поселения, на которых принято 104 человека. В 2016 году состоялось 12 заседаний совета депутатов, на которых рассмотрено 84 муниципальных правовых актов.  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>К числу важнейших документов и решений, принятых депутатским корпусом в отчетный период, хочется отметить следующие:</w:t>
      </w:r>
      <w:r w:rsidRPr="00D20B5F">
        <w:rPr>
          <w:rFonts w:ascii="Times New Roman" w:hAnsi="Times New Roman"/>
          <w:color w:val="000000"/>
          <w:sz w:val="28"/>
          <w:szCs w:val="28"/>
        </w:rPr>
        <w:tab/>
      </w:r>
    </w:p>
    <w:p w:rsidR="007217F0" w:rsidRPr="00D20B5F" w:rsidRDefault="007217F0" w:rsidP="00A4488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 xml:space="preserve">- О бюджете муниципального образования «Муринское сельское поселение» на 2017 год и плановый период 2018 и 2019 годов;   </w:t>
      </w:r>
    </w:p>
    <w:p w:rsidR="007217F0" w:rsidRPr="00D20B5F" w:rsidRDefault="007217F0" w:rsidP="00A4488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>- О принятии новой редакции Устава муниципального образования;</w:t>
      </w:r>
    </w:p>
    <w:p w:rsidR="007217F0" w:rsidRPr="00D20B5F" w:rsidRDefault="007217F0" w:rsidP="00A4488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>- Об утверждении Положения о штабе народных дружин;</w:t>
      </w:r>
    </w:p>
    <w:p w:rsidR="007217F0" w:rsidRPr="00D20B5F" w:rsidRDefault="007217F0" w:rsidP="00A4488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 xml:space="preserve">- О делении на микрорайоны; </w:t>
      </w:r>
    </w:p>
    <w:p w:rsidR="007217F0" w:rsidRPr="00D20B5F" w:rsidRDefault="007217F0" w:rsidP="00A4488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>- Об утверждении улично-дорожной сети на территории МО «Муринское сельское поселение»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 xml:space="preserve">Принятые решения позволили осуществить исполнение ряда положений по вопросам местного значения, эффективнее решать поставленные задачи. Решениями совета депутатов 82 лучших и достойных жителя МО </w:t>
      </w:r>
      <w:r w:rsidRPr="00D20B5F">
        <w:rPr>
          <w:rFonts w:ascii="Times New Roman" w:hAnsi="Times New Roman"/>
          <w:color w:val="000000"/>
          <w:sz w:val="28"/>
          <w:szCs w:val="28"/>
        </w:rPr>
        <w:lastRenderedPageBreak/>
        <w:t>«Муринское сельское поселение» награждены Почетн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овета депутатов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преми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5 тысяч рублей.</w:t>
      </w:r>
    </w:p>
    <w:p w:rsidR="007217F0" w:rsidRPr="00D20B5F" w:rsidRDefault="007217F0" w:rsidP="00A4488B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20B5F">
        <w:rPr>
          <w:rFonts w:ascii="Times New Roman" w:hAnsi="Times New Roman"/>
          <w:sz w:val="28"/>
          <w:szCs w:val="28"/>
        </w:rPr>
        <w:t>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кодексом.</w:t>
      </w:r>
    </w:p>
    <w:p w:rsidR="007217F0" w:rsidRPr="0098022A" w:rsidRDefault="007217F0" w:rsidP="00BC538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022A">
        <w:rPr>
          <w:rFonts w:ascii="Times New Roman" w:hAnsi="Times New Roman"/>
          <w:b/>
          <w:sz w:val="28"/>
          <w:szCs w:val="28"/>
          <w:lang w:eastAsia="ru-RU"/>
        </w:rPr>
        <w:t>ДОХОДЫ</w:t>
      </w:r>
    </w:p>
    <w:p w:rsidR="007217F0" w:rsidRPr="00DA63B3" w:rsidRDefault="007217F0" w:rsidP="00BC53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Общий объем доходов за 2016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год </w:t>
      </w:r>
      <w:r w:rsidRPr="00DA63B3">
        <w:rPr>
          <w:rFonts w:ascii="Times New Roman" w:hAnsi="Times New Roman"/>
          <w:sz w:val="28"/>
          <w:szCs w:val="28"/>
          <w:lang w:eastAsia="ru-RU"/>
        </w:rPr>
        <w:t>поступивших в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«Муринское сельское поселение» составляет </w:t>
      </w:r>
      <w:r w:rsidRPr="00B55878">
        <w:rPr>
          <w:rFonts w:ascii="Times New Roman" w:hAnsi="Times New Roman"/>
          <w:b/>
          <w:sz w:val="28"/>
          <w:szCs w:val="28"/>
          <w:lang w:eastAsia="ru-RU"/>
        </w:rPr>
        <w:t>182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млн 498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800 рублей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что составляет 98% от утвержденных показателей.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sz w:val="28"/>
          <w:szCs w:val="28"/>
          <w:lang w:eastAsia="ru-RU"/>
        </w:rPr>
        <w:t>Основными составляющими частями бюджета являются налоговые доходы, неналоговые доходы и безвозмездные поступления в бюджет.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sz w:val="28"/>
          <w:szCs w:val="28"/>
          <w:lang w:eastAsia="ru-RU"/>
        </w:rPr>
        <w:t>Источником налоговых поступлений в местный бюджет является налог на доходы физических лиц, налог на имущество физических лиц, транспортный налог,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земельный</w:t>
      </w:r>
      <w:r w:rsidRPr="0098022A">
        <w:t xml:space="preserve"> </w:t>
      </w:r>
      <w:r w:rsidRPr="0098022A">
        <w:rPr>
          <w:rFonts w:ascii="Times New Roman" w:hAnsi="Times New Roman"/>
          <w:sz w:val="28"/>
          <w:szCs w:val="28"/>
          <w:lang w:eastAsia="ru-RU"/>
        </w:rPr>
        <w:t xml:space="preserve">налог.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Поступление в бюджет налоговых доходов в 2016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году составило: 165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106 тыс</w:t>
      </w:r>
      <w:r>
        <w:rPr>
          <w:rFonts w:ascii="Times New Roman" w:hAnsi="Times New Roman"/>
          <w:b/>
          <w:sz w:val="28"/>
          <w:szCs w:val="28"/>
          <w:lang w:eastAsia="ru-RU"/>
        </w:rPr>
        <w:t>яч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900 рублей</w:t>
      </w:r>
      <w:r w:rsidRPr="00DA63B3"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Default="007217F0" w:rsidP="00BC538F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В том числе: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A63B3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налог на доходы физических лиц в сумме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41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852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тысячи 500 </w:t>
      </w:r>
      <w:r w:rsidRPr="00A90978">
        <w:rPr>
          <w:rFonts w:ascii="Times New Roman" w:hAnsi="Times New Roman"/>
          <w:b/>
          <w:sz w:val="28"/>
          <w:szCs w:val="28"/>
          <w:lang w:eastAsia="ru-RU"/>
        </w:rPr>
        <w:t xml:space="preserve">рублей;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2) налог на совокупный доход (сельхоз налог) в сумме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291 тысяча 200 рублей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A63B3">
        <w:rPr>
          <w:rFonts w:ascii="Times New Roman" w:hAnsi="Times New Roman"/>
          <w:sz w:val="28"/>
          <w:szCs w:val="28"/>
          <w:lang w:eastAsia="ru-RU"/>
        </w:rPr>
        <w:t>3) налоги на товары (работы, услуги)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реализуемые на территории РФ (акцизы)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768 тысяч 200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A63B3">
        <w:rPr>
          <w:rFonts w:ascii="Times New Roman" w:hAnsi="Times New Roman"/>
          <w:sz w:val="28"/>
          <w:szCs w:val="28"/>
          <w:lang w:eastAsia="ru-RU"/>
        </w:rPr>
        <w:t>4) налог на имущество физических лиц, зачисляемый в бюджеты поселений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C538F">
        <w:rPr>
          <w:rFonts w:ascii="Times New Roman" w:hAnsi="Times New Roman"/>
          <w:b/>
          <w:sz w:val="28"/>
          <w:szCs w:val="28"/>
          <w:lang w:eastAsia="ru-RU"/>
        </w:rPr>
        <w:t>665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700</w:t>
      </w:r>
      <w:r w:rsidRPr="00A909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рублей. </w:t>
      </w:r>
      <w:r w:rsidRPr="00DA63B3">
        <w:rPr>
          <w:rFonts w:ascii="Times New Roman" w:hAnsi="Times New Roman"/>
          <w:sz w:val="28"/>
          <w:szCs w:val="28"/>
          <w:lang w:eastAsia="ru-RU"/>
        </w:rPr>
        <w:t>(Включает в себя налоги за приватизированные квартиры в многоквартирных домах и налоги за дома частного сектора)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DA63B3">
        <w:rPr>
          <w:rFonts w:ascii="Times New Roman" w:hAnsi="Times New Roman"/>
          <w:sz w:val="28"/>
          <w:szCs w:val="28"/>
          <w:lang w:eastAsia="ru-RU"/>
        </w:rPr>
        <w:t>) земельный налог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120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529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300 рублей.</w:t>
      </w:r>
    </w:p>
    <w:p w:rsidR="007217F0" w:rsidRDefault="007217F0" w:rsidP="00BC53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Крупными налогоплательщиками являются: </w:t>
      </w:r>
    </w:p>
    <w:p w:rsidR="007217F0" w:rsidRPr="00DA63B3" w:rsidRDefault="007217F0" w:rsidP="00BC538F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ООО «Сельскохозяйственная организация «НИВА», ООО «</w:t>
      </w:r>
      <w:proofErr w:type="spellStart"/>
      <w:r w:rsidRPr="00DA63B3">
        <w:rPr>
          <w:rFonts w:ascii="Times New Roman" w:hAnsi="Times New Roman"/>
          <w:sz w:val="28"/>
          <w:szCs w:val="28"/>
          <w:lang w:eastAsia="ru-RU"/>
        </w:rPr>
        <w:t>ИнвестКапитал</w:t>
      </w:r>
      <w:proofErr w:type="spellEnd"/>
      <w:r w:rsidRPr="00DA63B3">
        <w:rPr>
          <w:rFonts w:ascii="Times New Roman" w:hAnsi="Times New Roman"/>
          <w:sz w:val="28"/>
          <w:szCs w:val="28"/>
          <w:lang w:eastAsia="ru-RU"/>
        </w:rPr>
        <w:t>», ООО «Лаврики», ООО «Терминал», ООО «</w:t>
      </w:r>
      <w:proofErr w:type="spellStart"/>
      <w:r w:rsidRPr="00DA63B3">
        <w:rPr>
          <w:rFonts w:ascii="Times New Roman" w:hAnsi="Times New Roman"/>
          <w:sz w:val="28"/>
          <w:szCs w:val="28"/>
          <w:lang w:eastAsia="ru-RU"/>
        </w:rPr>
        <w:t>СтройКвартал</w:t>
      </w:r>
      <w:proofErr w:type="spellEnd"/>
      <w:r w:rsidRPr="00DA63B3">
        <w:rPr>
          <w:rFonts w:ascii="Times New Roman" w:hAnsi="Times New Roman"/>
          <w:sz w:val="28"/>
          <w:szCs w:val="28"/>
          <w:lang w:eastAsia="ru-RU"/>
        </w:rPr>
        <w:t>», ООО «ФОРВАРД-КАПИТАЛ», ООО «</w:t>
      </w:r>
      <w:proofErr w:type="spellStart"/>
      <w:r w:rsidRPr="00DA63B3">
        <w:rPr>
          <w:rFonts w:ascii="Times New Roman" w:hAnsi="Times New Roman"/>
          <w:sz w:val="28"/>
          <w:szCs w:val="28"/>
          <w:lang w:eastAsia="ru-RU"/>
        </w:rPr>
        <w:t>Запстрой</w:t>
      </w:r>
      <w:proofErr w:type="spellEnd"/>
      <w:r w:rsidRPr="00DA63B3">
        <w:rPr>
          <w:rFonts w:ascii="Times New Roman" w:hAnsi="Times New Roman"/>
          <w:sz w:val="28"/>
          <w:szCs w:val="28"/>
          <w:lang w:eastAsia="ru-RU"/>
        </w:rPr>
        <w:t>», ООО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A63B3">
        <w:rPr>
          <w:rFonts w:ascii="Times New Roman" w:hAnsi="Times New Roman"/>
          <w:sz w:val="28"/>
          <w:szCs w:val="28"/>
          <w:lang w:eastAsia="ru-RU"/>
        </w:rPr>
        <w:t>Линкор», ООО «Атлант», ООО «Ритейл Парк «Империя», ООО «Арсенал-Н», ООО «Полис Групп», ООО «Бугры-</w:t>
      </w:r>
      <w:proofErr w:type="spellStart"/>
      <w:r w:rsidRPr="00DA63B3">
        <w:rPr>
          <w:rFonts w:ascii="Times New Roman" w:hAnsi="Times New Roman"/>
          <w:sz w:val="28"/>
          <w:szCs w:val="28"/>
          <w:lang w:eastAsia="ru-RU"/>
        </w:rPr>
        <w:t>Охта</w:t>
      </w:r>
      <w:proofErr w:type="spellEnd"/>
      <w:r w:rsidRPr="00DA63B3">
        <w:rPr>
          <w:rFonts w:ascii="Times New Roman" w:hAnsi="Times New Roman"/>
          <w:sz w:val="28"/>
          <w:szCs w:val="28"/>
          <w:lang w:eastAsia="ru-RU"/>
        </w:rPr>
        <w:t>», ООО «</w:t>
      </w:r>
      <w:proofErr w:type="spellStart"/>
      <w:r w:rsidRPr="00DA63B3">
        <w:rPr>
          <w:rFonts w:ascii="Times New Roman" w:hAnsi="Times New Roman"/>
          <w:sz w:val="28"/>
          <w:szCs w:val="28"/>
          <w:lang w:eastAsia="ru-RU"/>
        </w:rPr>
        <w:t>СтройКвадро</w:t>
      </w:r>
      <w:proofErr w:type="spellEnd"/>
      <w:r w:rsidRPr="00DA63B3">
        <w:rPr>
          <w:rFonts w:ascii="Times New Roman" w:hAnsi="Times New Roman"/>
          <w:sz w:val="28"/>
          <w:szCs w:val="28"/>
          <w:lang w:eastAsia="ru-RU"/>
        </w:rPr>
        <w:t>», ООО «Созидание», ООО «КУРС», ООО «</w:t>
      </w:r>
      <w:proofErr w:type="spellStart"/>
      <w:r w:rsidRPr="00DA63B3">
        <w:rPr>
          <w:rFonts w:ascii="Times New Roman" w:hAnsi="Times New Roman"/>
          <w:sz w:val="28"/>
          <w:szCs w:val="28"/>
          <w:lang w:eastAsia="ru-RU"/>
        </w:rPr>
        <w:t>ЭнСиСи</w:t>
      </w:r>
      <w:proofErr w:type="spellEnd"/>
      <w:r w:rsidRPr="00DA63B3">
        <w:rPr>
          <w:rFonts w:ascii="Times New Roman" w:hAnsi="Times New Roman"/>
          <w:sz w:val="28"/>
          <w:szCs w:val="28"/>
          <w:lang w:eastAsia="ru-RU"/>
        </w:rPr>
        <w:t xml:space="preserve"> Недвижимость»,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ополнительный офис «Отделение </w:t>
      </w:r>
      <w:proofErr w:type="spellStart"/>
      <w:r w:rsidRPr="00DA63B3">
        <w:rPr>
          <w:rFonts w:ascii="Times New Roman" w:hAnsi="Times New Roman"/>
          <w:sz w:val="28"/>
          <w:szCs w:val="28"/>
          <w:lang w:eastAsia="ru-RU"/>
        </w:rPr>
        <w:t>Всеволожское</w:t>
      </w:r>
      <w:proofErr w:type="spellEnd"/>
      <w:r w:rsidRPr="00DA63B3">
        <w:rPr>
          <w:rFonts w:ascii="Times New Roman" w:hAnsi="Times New Roman"/>
          <w:sz w:val="28"/>
          <w:szCs w:val="28"/>
          <w:lang w:eastAsia="ru-RU"/>
        </w:rPr>
        <w:t>», ООО «Аспект».</w:t>
      </w:r>
    </w:p>
    <w:p w:rsidR="007217F0" w:rsidRPr="00DA63B3" w:rsidRDefault="007217F0" w:rsidP="00BC53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Учет полноты и своевременности перечисления налогов, согласно налоговому кодексу, ведет налоговая инспекция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7F0" w:rsidRDefault="007217F0" w:rsidP="00BC538F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217F0" w:rsidRDefault="007217F0" w:rsidP="00BC538F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217F0" w:rsidRDefault="007217F0" w:rsidP="00BC538F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217F0" w:rsidRPr="00DA63B3" w:rsidRDefault="007217F0" w:rsidP="00BC53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Доля налоговых доходов за 2016 год составила 90,5 % от общего объема доходов.</w:t>
      </w:r>
    </w:p>
    <w:p w:rsidR="007217F0" w:rsidRPr="00DA63B3" w:rsidRDefault="007217F0" w:rsidP="00BC53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Поступление неналоговых доходов в 2016 году составило 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570 тысяч 500 рублей.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A63B3">
        <w:rPr>
          <w:rFonts w:ascii="Times New Roman" w:hAnsi="Times New Roman"/>
          <w:sz w:val="28"/>
          <w:szCs w:val="28"/>
          <w:lang w:eastAsia="ru-RU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A63B3">
        <w:rPr>
          <w:rFonts w:ascii="Times New Roman" w:hAnsi="Times New Roman"/>
          <w:sz w:val="28"/>
          <w:szCs w:val="28"/>
          <w:lang w:eastAsia="ru-RU"/>
        </w:rPr>
        <w:t>Из них: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1)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доходы от сдачи в аренду имущества, находящ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мся в оперативном управлении составили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3 млн 864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</w:t>
      </w:r>
      <w:r>
        <w:rPr>
          <w:rFonts w:ascii="Times New Roman" w:hAnsi="Times New Roman"/>
          <w:b/>
          <w:sz w:val="28"/>
          <w:szCs w:val="28"/>
          <w:lang w:eastAsia="ru-RU"/>
        </w:rPr>
        <w:t>ся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чи 900</w:t>
      </w:r>
      <w:r w:rsidRPr="00235F2E">
        <w:rPr>
          <w:rFonts w:ascii="Times New Roman" w:hAnsi="Times New Roman"/>
          <w:b/>
          <w:sz w:val="28"/>
          <w:szCs w:val="28"/>
          <w:lang w:eastAsia="ru-RU"/>
        </w:rPr>
        <w:t xml:space="preserve"> рублей</w:t>
      </w:r>
      <w:r w:rsidRPr="00DA63B3"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Заключены договора на аренду имущества с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217F0" w:rsidRPr="00DA63B3" w:rsidRDefault="007217F0" w:rsidP="00A4488B">
      <w:pPr>
        <w:numPr>
          <w:ilvl w:val="0"/>
          <w:numId w:val="1"/>
        </w:numPr>
        <w:ind w:left="284" w:firstLine="0"/>
        <w:contextualSpacing/>
        <w:rPr>
          <w:rFonts w:ascii="Times New Roman" w:hAnsi="Times New Roman"/>
          <w:sz w:val="28"/>
          <w:szCs w:val="28"/>
        </w:rPr>
      </w:pPr>
      <w:r w:rsidRPr="00DA63B3">
        <w:rPr>
          <w:rFonts w:ascii="Times New Roman" w:hAnsi="Times New Roman"/>
          <w:sz w:val="28"/>
          <w:szCs w:val="28"/>
        </w:rPr>
        <w:t>ООО «СЗПК», № 08 от 18.04.2014г., нежилое одноэтажное здание трансформаторной подстанции ТП-13 с подключ</w:t>
      </w:r>
      <w:r>
        <w:rPr>
          <w:rFonts w:ascii="Times New Roman" w:hAnsi="Times New Roman"/>
          <w:sz w:val="28"/>
          <w:szCs w:val="28"/>
        </w:rPr>
        <w:t>е</w:t>
      </w:r>
      <w:r w:rsidRPr="00DA63B3">
        <w:rPr>
          <w:rFonts w:ascii="Times New Roman" w:hAnsi="Times New Roman"/>
          <w:sz w:val="28"/>
          <w:szCs w:val="28"/>
        </w:rPr>
        <w:t>нными к ней электрическими сетями.</w:t>
      </w:r>
    </w:p>
    <w:p w:rsidR="007217F0" w:rsidRPr="00DA63B3" w:rsidRDefault="007217F0" w:rsidP="00A4488B">
      <w:pPr>
        <w:numPr>
          <w:ilvl w:val="0"/>
          <w:numId w:val="1"/>
        </w:numPr>
        <w:ind w:left="284" w:firstLine="0"/>
        <w:contextualSpacing/>
        <w:rPr>
          <w:rFonts w:ascii="Times New Roman" w:hAnsi="Times New Roman"/>
          <w:sz w:val="28"/>
          <w:szCs w:val="28"/>
        </w:rPr>
      </w:pPr>
      <w:r w:rsidRPr="00DA63B3">
        <w:rPr>
          <w:rFonts w:ascii="Times New Roman" w:hAnsi="Times New Roman"/>
          <w:sz w:val="28"/>
          <w:szCs w:val="28"/>
        </w:rPr>
        <w:t>ООО «СЗПК», № 09 от 18.04.2014г., нежилое одноэтажное здание трансформаторной подстанции ТП-463 с подключ</w:t>
      </w:r>
      <w:r>
        <w:rPr>
          <w:rFonts w:ascii="Times New Roman" w:hAnsi="Times New Roman"/>
          <w:sz w:val="28"/>
          <w:szCs w:val="28"/>
        </w:rPr>
        <w:t>е</w:t>
      </w:r>
      <w:r w:rsidRPr="00DA63B3">
        <w:rPr>
          <w:rFonts w:ascii="Times New Roman" w:hAnsi="Times New Roman"/>
          <w:sz w:val="28"/>
          <w:szCs w:val="28"/>
        </w:rPr>
        <w:t>нными к ней электрическими сетями.</w:t>
      </w:r>
    </w:p>
    <w:p w:rsidR="007217F0" w:rsidRPr="00DA63B3" w:rsidRDefault="007217F0" w:rsidP="00A4488B">
      <w:pPr>
        <w:numPr>
          <w:ilvl w:val="0"/>
          <w:numId w:val="1"/>
        </w:numPr>
        <w:ind w:left="284" w:firstLine="0"/>
        <w:contextualSpacing/>
        <w:rPr>
          <w:rFonts w:ascii="Times New Roman" w:hAnsi="Times New Roman"/>
          <w:sz w:val="28"/>
          <w:szCs w:val="28"/>
        </w:rPr>
      </w:pPr>
      <w:r w:rsidRPr="00DA63B3">
        <w:rPr>
          <w:rFonts w:ascii="Times New Roman" w:hAnsi="Times New Roman"/>
          <w:sz w:val="28"/>
          <w:szCs w:val="28"/>
        </w:rPr>
        <w:t>ООО «Теплосеть Санкт-Петербурга», № 11-1913 от 25.03.2011г. тепловые сети в п. Мурино.</w:t>
      </w:r>
    </w:p>
    <w:p w:rsidR="007217F0" w:rsidRPr="00DA63B3" w:rsidRDefault="007217F0" w:rsidP="00A4488B">
      <w:pPr>
        <w:numPr>
          <w:ilvl w:val="0"/>
          <w:numId w:val="1"/>
        </w:numPr>
        <w:ind w:left="284" w:firstLine="0"/>
        <w:contextualSpacing/>
        <w:rPr>
          <w:rFonts w:ascii="Times New Roman" w:hAnsi="Times New Roman"/>
          <w:sz w:val="28"/>
          <w:szCs w:val="28"/>
        </w:rPr>
      </w:pPr>
      <w:r w:rsidRPr="00DA63B3">
        <w:rPr>
          <w:rFonts w:ascii="Times New Roman" w:hAnsi="Times New Roman"/>
          <w:sz w:val="28"/>
          <w:szCs w:val="28"/>
        </w:rPr>
        <w:t>ООО «ПРОДЭКС-ЭНЕРГОСЕРВИС», № 11 от 29.04.2014г. нежилое одноэтажное здание блок-модульной котельной с оборудованием и тепловыми сетями в д. Лаврики.</w:t>
      </w:r>
    </w:p>
    <w:p w:rsidR="007217F0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2) </w:t>
      </w:r>
      <w:r w:rsidRPr="00235F2E">
        <w:rPr>
          <w:rFonts w:ascii="Times New Roman" w:hAnsi="Times New Roman"/>
          <w:sz w:val="28"/>
          <w:szCs w:val="28"/>
          <w:lang w:eastAsia="ru-RU"/>
        </w:rPr>
        <w:t>Ш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трафы, санкции, возмещение ущерба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тысячи рублей.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3) </w:t>
      </w:r>
      <w:r w:rsidRPr="00235F2E">
        <w:rPr>
          <w:rFonts w:ascii="Times New Roman" w:hAnsi="Times New Roman"/>
          <w:sz w:val="28"/>
          <w:szCs w:val="28"/>
          <w:lang w:eastAsia="ru-RU"/>
        </w:rPr>
        <w:t>Д</w:t>
      </w:r>
      <w:r w:rsidRPr="00DA63B3">
        <w:rPr>
          <w:rFonts w:ascii="Times New Roman" w:hAnsi="Times New Roman"/>
          <w:sz w:val="28"/>
          <w:szCs w:val="28"/>
          <w:lang w:eastAsia="ru-RU"/>
        </w:rPr>
        <w:t>оходы от продажи земельных участков, государственная собственность на которые не разграничена и которые расположены в границах поселений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666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100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рублей. 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Доля доходов от использования и продажи имущества составила 0,4% от общего объема доходов.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оходы от оказания платных </w:t>
      </w:r>
      <w:r w:rsidRPr="009F43D7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35 тысяч 500 рублей</w:t>
      </w:r>
      <w:r w:rsidRPr="00DA63B3"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Безвозмездные поступления в 2016 году составили в сумме 12 млн 821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тысяча 400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рублей.</w:t>
      </w:r>
    </w:p>
    <w:p w:rsidR="007217F0" w:rsidRPr="00A90978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lastRenderedPageBreak/>
        <w:t>Безвозмездные поступления включают: субвенции на осуществление первичного воинского учета,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В том числе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1) Безвозмездные поступления от других бюджетов бюджетной системы Российской Федерации составили: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503 тысяч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600 рублей.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2)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уровня, составили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12 млн 317 тысяч 800 рублей.</w:t>
      </w:r>
    </w:p>
    <w:p w:rsidR="007217F0" w:rsidRPr="00DA63B3" w:rsidRDefault="007217F0" w:rsidP="00A4488B">
      <w:pPr>
        <w:tabs>
          <w:tab w:val="left" w:pos="225"/>
          <w:tab w:val="center" w:pos="4677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поступлений от субсидий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, субвенций и межбюджетных трансфертов составляет 7,0%. </w:t>
      </w:r>
    </w:p>
    <w:p w:rsidR="007217F0" w:rsidRPr="009F43D7" w:rsidRDefault="007217F0" w:rsidP="009F43D7">
      <w:pPr>
        <w:tabs>
          <w:tab w:val="left" w:pos="22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43D7">
        <w:rPr>
          <w:rFonts w:ascii="Times New Roman" w:hAnsi="Times New Roman"/>
          <w:b/>
          <w:sz w:val="28"/>
          <w:szCs w:val="28"/>
          <w:lang w:eastAsia="ru-RU"/>
        </w:rPr>
        <w:t>РАСХОДЫ</w:t>
      </w:r>
    </w:p>
    <w:p w:rsidR="007217F0" w:rsidRPr="00DA63B3" w:rsidRDefault="007217F0" w:rsidP="00A4488B">
      <w:pPr>
        <w:tabs>
          <w:tab w:val="left" w:pos="225"/>
          <w:tab w:val="center" w:pos="4677"/>
        </w:tabs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Объем расходов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бюджета МО «Муринское сельское поселение» за 2016 год составил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222 млн 508 тысяч 300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</w:t>
      </w:r>
      <w:r>
        <w:rPr>
          <w:rFonts w:ascii="Times New Roman" w:hAnsi="Times New Roman"/>
          <w:b/>
          <w:sz w:val="28"/>
          <w:szCs w:val="28"/>
          <w:lang w:eastAsia="ru-RU"/>
        </w:rPr>
        <w:t>лей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, при утвержденном плане 223 млн 902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</w:t>
      </w:r>
      <w:r>
        <w:rPr>
          <w:rFonts w:ascii="Times New Roman" w:hAnsi="Times New Roman"/>
          <w:b/>
          <w:sz w:val="28"/>
          <w:szCs w:val="28"/>
          <w:lang w:eastAsia="ru-RU"/>
        </w:rPr>
        <w:t>ячи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рублей что составляет 99,4%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A63B3">
        <w:rPr>
          <w:rFonts w:ascii="Times New Roman" w:hAnsi="Times New Roman"/>
          <w:sz w:val="28"/>
          <w:szCs w:val="28"/>
          <w:lang w:eastAsia="ru-RU"/>
        </w:rPr>
        <w:t>з них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аздел «ОБЩЕГОСУДАРСТВЕННЫЕ ВОПРОСЫ» 70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157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300 рублей</w:t>
      </w:r>
      <w:r w:rsidRPr="00DA63B3"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Раздел «общегосударственные вопросы» включает в себя расходы на содержание Совета депутатов в сумме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247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400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</w:t>
      </w:r>
      <w:r w:rsidRPr="00DA63B3">
        <w:rPr>
          <w:rFonts w:ascii="Times New Roman" w:hAnsi="Times New Roman"/>
          <w:sz w:val="28"/>
          <w:szCs w:val="28"/>
          <w:lang w:eastAsia="ru-RU"/>
        </w:rPr>
        <w:t>. (з/плата и налоги референта СД, канцелярские расходы, компенсационные выплаты депутатам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A63B3"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Затраты на содержание администрации в сумме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30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884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тысячи 100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</w:t>
      </w:r>
      <w:r w:rsidRPr="00DA63B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(З/плата и налоги аппарата администрации, начисления на з/плату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оплата услуг связи, коммунальные услуги, оплата договоров на типографские работы, услуги по обслуживанию оргтехники, подписка на периодичные и справочные издания, приобретение и ремонт оргтехники, покупка материальных запасов, выпуск газеты «</w:t>
      </w:r>
      <w:proofErr w:type="spellStart"/>
      <w:r w:rsidRPr="00DA63B3">
        <w:rPr>
          <w:rFonts w:ascii="Times New Roman" w:hAnsi="Times New Roman"/>
          <w:sz w:val="28"/>
          <w:szCs w:val="28"/>
          <w:lang w:eastAsia="ru-RU"/>
        </w:rPr>
        <w:t>Муринские</w:t>
      </w:r>
      <w:proofErr w:type="spellEnd"/>
      <w:r w:rsidRPr="00DA63B3">
        <w:rPr>
          <w:rFonts w:ascii="Times New Roman" w:hAnsi="Times New Roman"/>
          <w:sz w:val="28"/>
          <w:szCs w:val="28"/>
          <w:lang w:eastAsia="ru-RU"/>
        </w:rPr>
        <w:t xml:space="preserve"> вести»)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Обеспечение деятельности подведомственных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МКУ «Центр муниципальных услуг»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32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156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228 руб</w:t>
      </w:r>
      <w:r>
        <w:rPr>
          <w:rFonts w:ascii="Times New Roman" w:hAnsi="Times New Roman"/>
          <w:b/>
          <w:sz w:val="28"/>
          <w:szCs w:val="28"/>
          <w:lang w:eastAsia="ru-RU"/>
        </w:rPr>
        <w:t>лей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(з/плата и обязательные платежи в пенсионный фонд, фонд социального страхования, обязательного медицинского страхования, подписка на периодические издания для библиотеки, пополнение книжного фонда для библиотеки, содержание здания администрации и помещения библиотеки, коммунальные платежи, содержание автомобиля).</w:t>
      </w: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в сумме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869 тысяч 572 рубл</w:t>
      </w:r>
      <w:r>
        <w:rPr>
          <w:rFonts w:ascii="Times New Roman" w:hAnsi="Times New Roman"/>
          <w:b/>
          <w:sz w:val="28"/>
          <w:szCs w:val="28"/>
          <w:lang w:eastAsia="ru-RU"/>
        </w:rPr>
        <w:t>я,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из них затраты на:</w:t>
      </w: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A63B3">
        <w:rPr>
          <w:rFonts w:ascii="Times New Roman" w:hAnsi="Times New Roman"/>
          <w:sz w:val="28"/>
          <w:szCs w:val="28"/>
          <w:lang w:eastAsia="ru-RU"/>
        </w:rPr>
        <w:t>стипендии лучшим ученикам МО «Муринское сельское поселение»,</w:t>
      </w: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приобретение цветочной продукции, </w:t>
      </w:r>
    </w:p>
    <w:p w:rsidR="007217F0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услуги по оплате печатной продукции, оценка имущества, 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A63B3">
        <w:rPr>
          <w:rFonts w:ascii="Times New Roman" w:hAnsi="Times New Roman"/>
          <w:sz w:val="28"/>
          <w:szCs w:val="28"/>
          <w:lang w:eastAsia="ru-RU"/>
        </w:rPr>
        <w:t>штрафы по судебным искам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2) Мобилизационная и вневойсковая подготовка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расходы составили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375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400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рублей </w:t>
      </w:r>
      <w:r w:rsidRPr="00DA63B3">
        <w:rPr>
          <w:rFonts w:ascii="Times New Roman" w:hAnsi="Times New Roman"/>
          <w:sz w:val="28"/>
          <w:szCs w:val="28"/>
          <w:lang w:eastAsia="ru-RU"/>
        </w:rPr>
        <w:t>(з/плата работника ВУС, канцелярские расходы, обслуживание программы «Воинский учет»)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аздел «национальная безопасность и правоохранительная деятельность»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включает в себя расходы по ликвидации чрезвычайных ситуаций в сумме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2 млн 840 тысяч 200 рублей</w:t>
      </w:r>
      <w:r w:rsidRPr="00DA63B3"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В 2016 году: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sz w:val="28"/>
          <w:szCs w:val="28"/>
          <w:lang w:eastAsia="ru-RU"/>
        </w:rPr>
        <w:t>были проведены мероприятия по профилактике терроризма и экстремизма и поддержанию общественной безопасности на территории муниципального образования, мероприятия в рамках противопожарной безопасности.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4) По разделу «национальная экономика» расходы составили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53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18 тысяч 400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из них</w:t>
      </w:r>
      <w:r w:rsidRPr="00DA63B3">
        <w:rPr>
          <w:rFonts w:ascii="Times New Roman" w:hAnsi="Times New Roman"/>
          <w:sz w:val="28"/>
          <w:szCs w:val="28"/>
          <w:lang w:eastAsia="ru-RU"/>
        </w:rPr>
        <w:t>: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затраты на содержание дорожного хозяйства в сумме 51 млн 288 тысяч 300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рубл</w:t>
      </w:r>
      <w:r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DA63B3">
        <w:rPr>
          <w:rFonts w:ascii="Times New Roman" w:hAnsi="Times New Roman"/>
          <w:sz w:val="28"/>
          <w:szCs w:val="28"/>
          <w:lang w:eastAsia="ru-RU"/>
        </w:rPr>
        <w:t>ремонт дорог частного сектора, ремонт дорог с асфальтовым покрытием, обслуживание светофорного поста).</w:t>
      </w:r>
    </w:p>
    <w:p w:rsidR="007217F0" w:rsidRPr="00DA63B3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затраты на мероприятия в области строительства, архитектуры и градостроительства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730 тысяч 100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Pr="00DA63B3">
        <w:rPr>
          <w:rFonts w:ascii="Times New Roman" w:hAnsi="Times New Roman"/>
          <w:sz w:val="28"/>
          <w:szCs w:val="28"/>
          <w:lang w:eastAsia="ru-RU"/>
        </w:rPr>
        <w:t>:</w:t>
      </w:r>
    </w:p>
    <w:p w:rsidR="007217F0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sz w:val="28"/>
          <w:szCs w:val="28"/>
          <w:lang w:eastAsia="ru-RU"/>
        </w:rPr>
        <w:t>затраты по оформлению кадастровых паспортов на имущество, принадлежащее МО «Муринское сельское поселение», проектирование водопровода в частном секторе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DA63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7F0" w:rsidRPr="00DA63B3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sz w:val="28"/>
          <w:szCs w:val="28"/>
          <w:lang w:eastAsia="ru-RU"/>
        </w:rPr>
        <w:t>затраты на межевание территорий общего пользования, межквартальных и внутридомовых территорий.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5) В целом по разделу «жилищно-коммунальное хозяйство» расходы составили 82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984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400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рублей.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«ЖИЛИЩНОЕ ХОЗЯЙСТВО»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было освоено 3 млн 371 тыс</w:t>
      </w:r>
      <w:r>
        <w:rPr>
          <w:rFonts w:ascii="Times New Roman" w:hAnsi="Times New Roman"/>
          <w:b/>
          <w:sz w:val="28"/>
          <w:szCs w:val="28"/>
          <w:lang w:eastAsia="ru-RU"/>
        </w:rPr>
        <w:t>яча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900 рублей.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«Коммунальное хозяйство» израсходовано 95 тысяч рублей.</w:t>
      </w:r>
    </w:p>
    <w:p w:rsidR="007217F0" w:rsidRPr="00193F3C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193F3C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193F3C">
        <w:rPr>
          <w:rFonts w:ascii="Times New Roman" w:hAnsi="Times New Roman"/>
          <w:b/>
          <w:sz w:val="28"/>
          <w:szCs w:val="28"/>
          <w:lang w:eastAsia="ru-RU"/>
        </w:rPr>
        <w:t xml:space="preserve"> По благоустройству территории было освоено 38 млн 503 тысячи 800 рублей.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ругие вопросы в области жилищно-коммунального хозяйства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убсидии подведомственным учреждениям 41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13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700 рублей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 (Финансирование подведомственного учреждения МБУ «Содержание и развитие территории»).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6)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аздел «Молодежная политика»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669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тысяч 300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рублей.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Включает в себя 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DA63B3">
        <w:rPr>
          <w:rFonts w:ascii="Times New Roman" w:hAnsi="Times New Roman"/>
          <w:sz w:val="28"/>
          <w:szCs w:val="28"/>
          <w:lang w:eastAsia="ru-RU"/>
        </w:rPr>
        <w:t>летний трудовой отряд для подростков Муринского сельского поселения, проведение молодежных дискотек, праздничных мероприятий для молодежи.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7)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аздел «Культура»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93F3C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6 млн 25 тысяч 800 рублей.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8)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аздел «социальная политика» 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млн 430 тысяч 200 рублей.</w:t>
      </w:r>
    </w:p>
    <w:p w:rsidR="007217F0" w:rsidRPr="00DA63B3" w:rsidRDefault="007217F0" w:rsidP="00A4488B">
      <w:pPr>
        <w:rPr>
          <w:rFonts w:ascii="Times New Roman" w:hAnsi="Times New Roman"/>
          <w:sz w:val="28"/>
          <w:szCs w:val="28"/>
          <w:lang w:eastAsia="ru-RU"/>
        </w:rPr>
      </w:pPr>
      <w:r w:rsidRPr="00DA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A63B3">
        <w:rPr>
          <w:rFonts w:ascii="Times New Roman" w:hAnsi="Times New Roman"/>
          <w:sz w:val="28"/>
          <w:szCs w:val="28"/>
          <w:lang w:eastAsia="ru-RU"/>
        </w:rPr>
        <w:t>атраты на оказание помощи жителям, попавш</w:t>
      </w:r>
      <w:r>
        <w:rPr>
          <w:rFonts w:ascii="Times New Roman" w:hAnsi="Times New Roman"/>
          <w:sz w:val="28"/>
          <w:szCs w:val="28"/>
          <w:lang w:eastAsia="ru-RU"/>
        </w:rPr>
        <w:t>им в трудную жизненную ситуацию.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9) «Физическая культура и спорт»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563 тысяч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300 рублей.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10) «Средства массовой информации»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DA63B3">
        <w:rPr>
          <w:rFonts w:ascii="Times New Roman" w:hAnsi="Times New Roman"/>
          <w:b/>
          <w:sz w:val="28"/>
          <w:szCs w:val="28"/>
          <w:lang w:eastAsia="ru-RU"/>
        </w:rPr>
        <w:t>4 млн 444 тысячи рублей.</w:t>
      </w:r>
    </w:p>
    <w:p w:rsidR="007217F0" w:rsidRPr="00DA63B3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A90978">
        <w:rPr>
          <w:rFonts w:ascii="Times New Roman" w:hAnsi="Times New Roman"/>
          <w:sz w:val="28"/>
          <w:szCs w:val="28"/>
          <w:lang w:eastAsia="ru-RU"/>
        </w:rPr>
        <w:t>С</w:t>
      </w:r>
      <w:r w:rsidRPr="00DA63B3">
        <w:rPr>
          <w:rFonts w:ascii="Times New Roman" w:hAnsi="Times New Roman"/>
          <w:sz w:val="28"/>
          <w:szCs w:val="28"/>
          <w:lang w:eastAsia="ru-RU"/>
        </w:rPr>
        <w:t>убсидии бюджетным учреждениям – МБУ «Редакция газеты «Муринская панорама».</w:t>
      </w:r>
    </w:p>
    <w:p w:rsidR="007217F0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63B3">
        <w:rPr>
          <w:rFonts w:ascii="Times New Roman" w:hAnsi="Times New Roman"/>
          <w:b/>
          <w:sz w:val="28"/>
          <w:szCs w:val="28"/>
          <w:lang w:eastAsia="ru-RU"/>
        </w:rPr>
        <w:t xml:space="preserve">  В целом исполнение бюджета по расходам за 2016 год составило 99,4%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217F0" w:rsidRPr="00420454" w:rsidRDefault="007217F0" w:rsidP="00193F3C">
      <w:pPr>
        <w:jc w:val="center"/>
        <w:rPr>
          <w:rFonts w:ascii="Times New Roman" w:hAnsi="Times New Roman"/>
          <w:b/>
          <w:color w:val="373737"/>
          <w:sz w:val="28"/>
          <w:szCs w:val="28"/>
          <w:lang w:eastAsia="ru-RU"/>
        </w:rPr>
      </w:pPr>
      <w:r w:rsidRPr="00420454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УНИЦИПАЛЬНОЕ ИМУЩЕСТВО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2016 году </w:t>
      </w:r>
      <w:r w:rsidRPr="00D20B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муниципальную собственность принято </w:t>
      </w:r>
      <w:r w:rsidRPr="00D20B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59 объектов движимого и недвижимого имущества</w:t>
      </w:r>
      <w:r w:rsidRPr="00D20B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Выявлен и поставлен на 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D20B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один</w:t>
      </w:r>
      <w:r w:rsidRPr="00D20B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 бесхозяйного имущества – линии электропередач в дер. Лаврики.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В настоящее время в собственности муниципального образования находится 105 квартир, общей площадью 5205,9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м. В течение года в собственность граждан было передано 8 квартир, заключено 16 договоров социального найма жилых помещений. По непонятным причинам остальные граждане пока не заключили договоры социального найма.</w:t>
      </w:r>
    </w:p>
    <w:p w:rsidR="007217F0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На территории муниципального образования находились многоквартирные жилые дома, признанные аварийными: д</w:t>
      </w:r>
      <w:r>
        <w:rPr>
          <w:rFonts w:ascii="Times New Roman" w:hAnsi="Times New Roman"/>
          <w:sz w:val="28"/>
          <w:szCs w:val="28"/>
        </w:rPr>
        <w:t>ом</w:t>
      </w:r>
      <w:r w:rsidRPr="00D20B5F">
        <w:rPr>
          <w:rFonts w:ascii="Times New Roman" w:hAnsi="Times New Roman"/>
          <w:sz w:val="28"/>
          <w:szCs w:val="28"/>
        </w:rPr>
        <w:t xml:space="preserve"> № 1 по ул. Садовой и дом по адресу: ст. Лаврики, 15 км, в которых проживало </w:t>
      </w:r>
      <w:r w:rsidRPr="00D20B5F">
        <w:rPr>
          <w:rFonts w:ascii="Times New Roman" w:hAnsi="Times New Roman"/>
          <w:b/>
          <w:sz w:val="28"/>
          <w:szCs w:val="28"/>
        </w:rPr>
        <w:t xml:space="preserve">9 семей. </w:t>
      </w:r>
      <w:r w:rsidRPr="00D20B5F">
        <w:rPr>
          <w:rFonts w:ascii="Times New Roman" w:hAnsi="Times New Roman"/>
          <w:sz w:val="28"/>
          <w:szCs w:val="28"/>
        </w:rPr>
        <w:t>Всем гражданам предоставлены благоустроенные жилые помещения в новом доме на Привокзальной площади.</w:t>
      </w:r>
    </w:p>
    <w:p w:rsidR="007217F0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lastRenderedPageBreak/>
        <w:t>Оформлено в собственность выморочное имущество – двухкомнатная квартира, которая распределена очереднику.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По состоянию на 31.12.2016 г. на уч</w:t>
      </w:r>
      <w:r>
        <w:rPr>
          <w:rFonts w:ascii="Times New Roman" w:hAnsi="Times New Roman"/>
          <w:sz w:val="28"/>
          <w:szCs w:val="28"/>
        </w:rPr>
        <w:t>е</w:t>
      </w:r>
      <w:r w:rsidRPr="00D20B5F">
        <w:rPr>
          <w:rFonts w:ascii="Times New Roman" w:hAnsi="Times New Roman"/>
          <w:sz w:val="28"/>
          <w:szCs w:val="28"/>
        </w:rPr>
        <w:t xml:space="preserve">те по улучшению жилищных условий состоит </w:t>
      </w:r>
      <w:r w:rsidRPr="00D20B5F">
        <w:rPr>
          <w:rFonts w:ascii="Times New Roman" w:hAnsi="Times New Roman"/>
          <w:b/>
          <w:sz w:val="28"/>
          <w:szCs w:val="28"/>
        </w:rPr>
        <w:t>76 семей (180 человек),</w:t>
      </w:r>
      <w:r w:rsidRPr="00D20B5F">
        <w:rPr>
          <w:rFonts w:ascii="Times New Roman" w:hAnsi="Times New Roman"/>
          <w:sz w:val="28"/>
          <w:szCs w:val="28"/>
        </w:rPr>
        <w:t xml:space="preserve"> для участия в жилищных программах – </w:t>
      </w:r>
      <w:r w:rsidRPr="00D20B5F">
        <w:rPr>
          <w:rFonts w:ascii="Times New Roman" w:hAnsi="Times New Roman"/>
          <w:b/>
          <w:sz w:val="28"/>
          <w:szCs w:val="28"/>
        </w:rPr>
        <w:t>30 семей (78 человек).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В 2016 году состоялось 13 заседаний жилищно-бытовой комиссии. Принято на уч</w:t>
      </w:r>
      <w:r>
        <w:rPr>
          <w:rFonts w:ascii="Times New Roman" w:hAnsi="Times New Roman"/>
          <w:sz w:val="28"/>
          <w:szCs w:val="28"/>
        </w:rPr>
        <w:t>е</w:t>
      </w:r>
      <w:r w:rsidRPr="00D20B5F">
        <w:rPr>
          <w:rFonts w:ascii="Times New Roman" w:hAnsi="Times New Roman"/>
          <w:sz w:val="28"/>
          <w:szCs w:val="28"/>
        </w:rPr>
        <w:t>т нуждающихся в улучшении жилищных условий – 5 семей, из них все 5 семей для участия в жилищных государственных программах. Снято с уч</w:t>
      </w:r>
      <w:r>
        <w:rPr>
          <w:rFonts w:ascii="Times New Roman" w:hAnsi="Times New Roman"/>
          <w:sz w:val="28"/>
          <w:szCs w:val="28"/>
        </w:rPr>
        <w:t>е</w:t>
      </w:r>
      <w:r w:rsidRPr="00D20B5F">
        <w:rPr>
          <w:rFonts w:ascii="Times New Roman" w:hAnsi="Times New Roman"/>
          <w:sz w:val="28"/>
          <w:szCs w:val="28"/>
        </w:rPr>
        <w:t xml:space="preserve">та в связи с получением субсидий на строительство или покупку жилья – 2 семьи. 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i/>
          <w:sz w:val="28"/>
          <w:szCs w:val="28"/>
        </w:rPr>
        <w:t xml:space="preserve">Для сравнения: </w:t>
      </w:r>
      <w:r w:rsidRPr="00D20B5F">
        <w:rPr>
          <w:rFonts w:ascii="Times New Roman" w:hAnsi="Times New Roman"/>
          <w:sz w:val="28"/>
          <w:szCs w:val="28"/>
        </w:rPr>
        <w:t>на 31.12.2015 г. на уч</w:t>
      </w:r>
      <w:r>
        <w:rPr>
          <w:rFonts w:ascii="Times New Roman" w:hAnsi="Times New Roman"/>
          <w:sz w:val="28"/>
          <w:szCs w:val="28"/>
        </w:rPr>
        <w:t>е</w:t>
      </w:r>
      <w:r w:rsidRPr="00D20B5F">
        <w:rPr>
          <w:rFonts w:ascii="Times New Roman" w:hAnsi="Times New Roman"/>
          <w:sz w:val="28"/>
          <w:szCs w:val="28"/>
        </w:rPr>
        <w:t xml:space="preserve">те по улучшению жилищных условий состояло 79 семей, для участия в жилищных программах </w:t>
      </w:r>
      <w:r>
        <w:rPr>
          <w:rFonts w:ascii="Times New Roman" w:hAnsi="Times New Roman"/>
          <w:sz w:val="28"/>
          <w:szCs w:val="28"/>
        </w:rPr>
        <w:t>–</w:t>
      </w:r>
      <w:r w:rsidRPr="00D20B5F">
        <w:rPr>
          <w:rFonts w:ascii="Times New Roman" w:hAnsi="Times New Roman"/>
          <w:sz w:val="28"/>
          <w:szCs w:val="28"/>
        </w:rPr>
        <w:t xml:space="preserve"> 32 семьи.</w:t>
      </w:r>
    </w:p>
    <w:p w:rsidR="007217F0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В настоящее время для обеспечения жилыми помещениями граждан, состоящих на уч</w:t>
      </w:r>
      <w:r>
        <w:rPr>
          <w:rFonts w:ascii="Times New Roman" w:hAnsi="Times New Roman"/>
          <w:sz w:val="28"/>
          <w:szCs w:val="28"/>
        </w:rPr>
        <w:t>е</w:t>
      </w:r>
      <w:r w:rsidRPr="00D20B5F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нуждающихся в улучшении жилищных условий, необходимо 5940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 жилья. Для решения данной проблемы разработана и утверждена муниципальная целевая программа «Приобретение квартир для малоимущих граждан, нуждающихся в улучшении жилищных условий на территории муниципального образования «Муринское сельское поселение» Всеволожского муниципального района Ленинградской области на 2017-2019 годы». В соответствии с данной программой, с целью рационального расходования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советом депутатов принято решение от 15.02.2017 г. № 4 «Об утверждении Положения об участии муниципального образования «Муринское сельское поселение» Всеволожского муниципального района Ленинградской области в долевом строительстве многоквартирных домов». </w:t>
      </w:r>
    </w:p>
    <w:p w:rsidR="007217F0" w:rsidRDefault="007217F0" w:rsidP="00A4488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Pr="00BA343F" w:rsidRDefault="007217F0" w:rsidP="00E85EFA">
      <w:pPr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 w:rsidRPr="00BA343F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РХИТЕКТУРА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 xml:space="preserve">     С 01 января 2015 года полномочия в области архитектуры и градостроительства исполняли профильные комитеты администрации ЛО и органы МСУ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севоложский муниципальный район»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ЛО. Комитетом </w:t>
      </w:r>
      <w:proofErr w:type="spellStart"/>
      <w:r w:rsidRPr="00D20B5F">
        <w:rPr>
          <w:rFonts w:ascii="Times New Roman" w:hAnsi="Times New Roman"/>
          <w:sz w:val="28"/>
          <w:szCs w:val="28"/>
          <w:lang w:eastAsia="ru-RU"/>
        </w:rPr>
        <w:t>Госстройнадзора</w:t>
      </w:r>
      <w:proofErr w:type="spellEnd"/>
      <w:r w:rsidRPr="00D20B5F">
        <w:rPr>
          <w:rFonts w:ascii="Times New Roman" w:hAnsi="Times New Roman"/>
          <w:sz w:val="28"/>
          <w:szCs w:val="28"/>
          <w:lang w:eastAsia="ru-RU"/>
        </w:rPr>
        <w:t xml:space="preserve"> ЛО за 2016 год было выдано: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- 28 продлений разрешений на строительство. Из них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26 – жилищное строительство, и 2 не связанных с жилищным строительством;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- 2 разрешения на строительство сетей коммуникаций и тепловых сетей на территории МО;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- 31 разрешение на ввод объекта в эксплуатацию. Из них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3 разрешения – на объекты, не связанные с жилищным строительством, 2 – на ДОУ (по 240 мест каждое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ул. Шоссе в Лаврики, д. 87, корп. 1 и Скандинавский проезд, д. 4 корп. 2);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- 1 разрешение на школу на 1224 учащихся (б-р Менделеева, д. 9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корп. 3);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- 1 ранее выданное разрешение было отозвано (отменено).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30.12.2016 года утвер</w:t>
      </w:r>
      <w:r>
        <w:rPr>
          <w:rFonts w:ascii="Times New Roman" w:hAnsi="Times New Roman"/>
          <w:sz w:val="28"/>
          <w:szCs w:val="28"/>
          <w:lang w:eastAsia="ru-RU"/>
        </w:rPr>
        <w:t>жден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распоряжением Правительства ЛО № 965-р Проект планировки и проект межевания территории линейного объекта регионального значения «Обход Мурино и Новое Девяткино, в створе Гражданского проспекта с выходом на автомобильную дорогу «Санкт-Петербург – Матокса» (подключение международного автомобильного вокзала в составе ТПУ «Девяткино» к «КАД»).</w:t>
      </w:r>
    </w:p>
    <w:p w:rsidR="007217F0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 xml:space="preserve">     Осуществлена постановка на кадастровый учет границы населенного пункта поселка Мурино.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В соответствие со 105-ОЗ «О бесплатном предоставлении земельных участков отдельным категориям граждан» в границах муниципального образования было предоставлено 5 земельных участков для многодетных семей. 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 xml:space="preserve">     В 2016 году решением совета депутатов утверждено Положение «О топонимической комиссии», на основании решения которой было присвоено наименование построенной улично-дорожной сети в районе Привокзальной площади – Скандинавский проезд. 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 xml:space="preserve">     В 2016 году изданы 2 постановления о проведении внеплановой проверки в рамках муниципального земельного контроля. В течение года поступило 6 заявлений о переводе из жилого фонда в нежилой, положительно рассмотрено – 1 (Боровая, д. 16). Рассмотрено 23 заявления о проведении перепланировок жилых помещений, из них – положительно рассмотрено 12. </w:t>
      </w:r>
    </w:p>
    <w:p w:rsidR="007217F0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Pr="00D20B5F" w:rsidRDefault="007217F0" w:rsidP="00E85EF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B5F">
        <w:rPr>
          <w:rFonts w:ascii="Times New Roman" w:hAnsi="Times New Roman"/>
          <w:b/>
          <w:sz w:val="28"/>
          <w:szCs w:val="28"/>
          <w:lang w:eastAsia="ru-RU"/>
        </w:rPr>
        <w:t>ЖИЛИЩНОЕ ХОЗЯЙСТВО</w:t>
      </w:r>
    </w:p>
    <w:p w:rsidR="007217F0" w:rsidRPr="00D20B5F" w:rsidRDefault="007217F0" w:rsidP="00A4488B">
      <w:pPr>
        <w:tabs>
          <w:tab w:val="left" w:pos="851"/>
        </w:tabs>
        <w:spacing w:after="0"/>
        <w:ind w:firstLine="567"/>
        <w:rPr>
          <w:rFonts w:ascii="Times New Roman" w:hAnsi="Times New Roman"/>
          <w:color w:val="222222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На территории МО «Муринское сельское поселение» за 2016 год введено в эксплуатацию 24 многоквартирных дома обще</w:t>
      </w:r>
      <w:r>
        <w:rPr>
          <w:rFonts w:ascii="Times New Roman" w:hAnsi="Times New Roman"/>
          <w:sz w:val="28"/>
          <w:szCs w:val="28"/>
        </w:rPr>
        <w:t xml:space="preserve">й площадью 812 тыс. кв. м., это </w:t>
      </w:r>
      <w:r w:rsidRPr="00D20B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D20B5F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952</w:t>
      </w:r>
      <w:r w:rsidRPr="00D20B5F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ы</w:t>
      </w:r>
      <w:r w:rsidRPr="00D20B5F">
        <w:rPr>
          <w:rFonts w:ascii="Times New Roman" w:hAnsi="Times New Roman"/>
          <w:sz w:val="28"/>
          <w:szCs w:val="28"/>
        </w:rPr>
        <w:t>.</w:t>
      </w:r>
      <w:r w:rsidRPr="00D20B5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20B5F">
        <w:rPr>
          <w:rFonts w:ascii="Times New Roman" w:hAnsi="Times New Roman"/>
          <w:sz w:val="28"/>
          <w:szCs w:val="28"/>
        </w:rPr>
        <w:t>Таким образом, жилой фонд на территории муниципального образования составляет 109 многоквартирных домов общей площадью 2 млн. 1</w:t>
      </w:r>
      <w:r>
        <w:rPr>
          <w:rFonts w:ascii="Times New Roman" w:hAnsi="Times New Roman"/>
          <w:sz w:val="28"/>
          <w:szCs w:val="28"/>
        </w:rPr>
        <w:t>61 тыс. кв. м.</w:t>
      </w:r>
    </w:p>
    <w:p w:rsidR="007217F0" w:rsidRDefault="007217F0" w:rsidP="00A4488B">
      <w:pPr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Наблюдается непрерывное увеличение управляющих организаций, оказывающих услуги по управлению многоквартирными домами. В течение года прибыло 7 управляющих компаний. Таким образом, на территории муниципального образования услуги по управлению и содержанию многоквартирных домов оказывают 25 управляющих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из них 4 ТСЖ и </w:t>
      </w:r>
      <w:r>
        <w:rPr>
          <w:rFonts w:ascii="Times New Roman" w:hAnsi="Times New Roman"/>
          <w:sz w:val="28"/>
          <w:szCs w:val="28"/>
        </w:rPr>
        <w:t>один</w:t>
      </w:r>
      <w:r w:rsidRPr="00D20B5F">
        <w:rPr>
          <w:rFonts w:ascii="Times New Roman" w:hAnsi="Times New Roman"/>
          <w:sz w:val="28"/>
          <w:szCs w:val="28"/>
        </w:rPr>
        <w:t xml:space="preserve"> ЖСК.</w:t>
      </w:r>
    </w:p>
    <w:p w:rsidR="007217F0" w:rsidRDefault="007217F0" w:rsidP="00A4488B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7217F0" w:rsidRPr="00D20B5F" w:rsidRDefault="007217F0" w:rsidP="00E85EFA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20B5F">
        <w:rPr>
          <w:rFonts w:ascii="Times New Roman" w:hAnsi="Times New Roman"/>
          <w:b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АПИТАЛЬНЫЙ РЕМОНТ</w:t>
      </w:r>
    </w:p>
    <w:p w:rsidR="007217F0" w:rsidRDefault="007217F0" w:rsidP="00A4488B">
      <w:pPr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В рамках реализации муниципальной Программы «Улучшение качества жизни населения МО «Муринское сельское поселение» Подпрограммы «Проведение капитального ремонта многоквартирных домов, расположенных на территории МО «Муринское сельское поселение»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 мер государственной поддержки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04279">
        <w:rPr>
          <w:rFonts w:ascii="Times New Roman" w:hAnsi="Times New Roman"/>
          <w:sz w:val="28"/>
          <w:szCs w:val="28"/>
          <w:shd w:val="clear" w:color="auto" w:fill="FFFFFF"/>
        </w:rPr>
        <w:t xml:space="preserve"> 2016 году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капитальный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ремонт двух многоквартирных домов в п. Мурино по ул. Обо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ронная, д. 4 и д. Лаврики, д. 40Е.</w:t>
      </w:r>
    </w:p>
    <w:p w:rsidR="007217F0" w:rsidRPr="00D20B5F" w:rsidRDefault="007217F0" w:rsidP="00A4488B">
      <w:pPr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217F0" w:rsidRDefault="007217F0" w:rsidP="00E85EFA">
      <w:pPr>
        <w:spacing w:after="16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B5F">
        <w:rPr>
          <w:rFonts w:ascii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sz w:val="28"/>
          <w:szCs w:val="28"/>
          <w:lang w:eastAsia="ru-RU"/>
        </w:rPr>
        <w:t>ОММУНАЛЬНОЕ ХОЗЯЙСТВО</w:t>
      </w:r>
    </w:p>
    <w:p w:rsidR="007217F0" w:rsidRDefault="007217F0" w:rsidP="00E85EFA">
      <w:pPr>
        <w:spacing w:after="16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85EFA">
        <w:rPr>
          <w:rFonts w:ascii="Times New Roman" w:hAnsi="Times New Roman"/>
          <w:sz w:val="28"/>
          <w:szCs w:val="28"/>
          <w:lang w:eastAsia="ru-RU"/>
        </w:rPr>
        <w:t>Во исп</w:t>
      </w:r>
      <w:r w:rsidRPr="00E85EFA">
        <w:rPr>
          <w:rFonts w:ascii="Times New Roman" w:hAnsi="Times New Roman"/>
          <w:sz w:val="28"/>
          <w:szCs w:val="28"/>
        </w:rPr>
        <w:t>о</w:t>
      </w:r>
      <w:r w:rsidRPr="00D20B5F">
        <w:rPr>
          <w:rFonts w:ascii="Times New Roman" w:hAnsi="Times New Roman"/>
          <w:sz w:val="28"/>
          <w:szCs w:val="28"/>
        </w:rPr>
        <w:t xml:space="preserve">лнение 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Постановления Правительства Ленинградской области от 19 июня 2008 года № 177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sz w:val="28"/>
          <w:szCs w:val="28"/>
          <w:lang w:eastAsia="ru-RU"/>
        </w:rPr>
        <w:t>Об утверждении </w:t>
      </w:r>
      <w:hyperlink r:id="rId5" w:history="1">
        <w:r w:rsidRPr="00D20B5F">
          <w:rPr>
            <w:rFonts w:ascii="Times New Roman" w:hAnsi="Times New Roman"/>
            <w:sz w:val="28"/>
            <w:szCs w:val="28"/>
            <w:lang w:eastAsia="ru-RU"/>
          </w:rPr>
          <w:t>Правил подготовки и проведения отопительного сезона в Ленинградской области</w:t>
        </w:r>
      </w:hyperlink>
      <w:r w:rsidRPr="00D20B5F">
        <w:rPr>
          <w:rFonts w:ascii="Times New Roman" w:hAnsi="Times New Roman"/>
          <w:sz w:val="28"/>
          <w:szCs w:val="28"/>
          <w:lang w:eastAsia="ru-RU"/>
        </w:rPr>
        <w:t xml:space="preserve"> в 2016 году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проведены ежемесячные совещани</w:t>
      </w:r>
      <w:r>
        <w:rPr>
          <w:rFonts w:ascii="Times New Roman" w:hAnsi="Times New Roman"/>
          <w:sz w:val="28"/>
          <w:szCs w:val="28"/>
        </w:rPr>
        <w:t>я</w:t>
      </w:r>
      <w:r w:rsidRPr="00D20B5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20B5F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организациями по подготовке объектов муниципального образования «Муринское сельское поселение» к проведению отопительного сезона. По результатам работы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в октябре 2016 года получен паспорт готовности МО «Муринское сельское поселение к отопительному сезону 2016-2017 гг.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20B5F">
        <w:rPr>
          <w:rFonts w:ascii="Times New Roman" w:hAnsi="Times New Roman"/>
          <w:sz w:val="28"/>
          <w:szCs w:val="28"/>
        </w:rPr>
        <w:t>В связи с бурным строительством в п. Мурино, в рамках исполнения Постановления Правительства РФ от 22.02.2012</w:t>
      </w:r>
      <w:r>
        <w:rPr>
          <w:rFonts w:ascii="Times New Roman" w:hAnsi="Times New Roman"/>
          <w:sz w:val="28"/>
          <w:szCs w:val="28"/>
        </w:rPr>
        <w:t>г.</w:t>
      </w:r>
      <w:r w:rsidRPr="00D20B5F">
        <w:rPr>
          <w:rFonts w:ascii="Times New Roman" w:hAnsi="Times New Roman"/>
          <w:sz w:val="28"/>
          <w:szCs w:val="28"/>
        </w:rPr>
        <w:t xml:space="preserve"> № 154 «О требованиях к схемам теплоснабжения, порядку их разработки и утверждения» проведена ежегодная актуализация схемы теплоснабжения. В рамках данной работы был осуществлен анализ взаимодействия 5 теплоснабжающих организаций, намечены пути развития. Все замечания и предложения были рассмотрены на публичных слушаниях. Актуализация схемы теплоснабжений позволит более детально раскрыть возникающие проблемы в области теплоснабжения, расставить приоритеты по подготовке бюджетных проектов и позволит их гармонично реализовать при исполнении комплексной программы развития системы коммунальной инфраструктуры муниципального образования «Муринское сельское поселение».</w:t>
      </w:r>
    </w:p>
    <w:p w:rsidR="007217F0" w:rsidRDefault="007217F0" w:rsidP="004B29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17F0" w:rsidRPr="00377469" w:rsidRDefault="007217F0" w:rsidP="004B29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7469">
        <w:rPr>
          <w:rFonts w:ascii="Times New Roman" w:hAnsi="Times New Roman"/>
          <w:b/>
          <w:sz w:val="28"/>
          <w:szCs w:val="28"/>
        </w:rPr>
        <w:t>ДОРОГИ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        Общая протяженность автомобильных дорог, находящихся на балансе администрации муниципального образования «Муринское сельское поселение»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97A">
        <w:rPr>
          <w:rFonts w:ascii="Times New Roman" w:hAnsi="Times New Roman"/>
          <w:b/>
          <w:sz w:val="28"/>
          <w:szCs w:val="28"/>
        </w:rPr>
        <w:t>11,649 п. м.</w:t>
      </w:r>
      <w:r w:rsidRPr="00D20B5F">
        <w:rPr>
          <w:rFonts w:ascii="Times New Roman" w:hAnsi="Times New Roman"/>
          <w:sz w:val="28"/>
          <w:szCs w:val="28"/>
        </w:rPr>
        <w:t xml:space="preserve"> Из них с усовершенствованным покрытием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97A">
        <w:rPr>
          <w:rFonts w:ascii="Times New Roman" w:hAnsi="Times New Roman"/>
          <w:b/>
          <w:sz w:val="28"/>
          <w:szCs w:val="28"/>
        </w:rPr>
        <w:t>– 10,685 п. м.</w:t>
      </w:r>
      <w:r w:rsidRPr="00D20B5F">
        <w:rPr>
          <w:rFonts w:ascii="Times New Roman" w:hAnsi="Times New Roman"/>
          <w:sz w:val="28"/>
          <w:szCs w:val="28"/>
        </w:rPr>
        <w:t xml:space="preserve"> Так же по территории муниципального образования «Муринское сельское поселение» проходят автомобильные дороги регионального значения</w:t>
      </w:r>
      <w:r>
        <w:rPr>
          <w:rFonts w:ascii="Times New Roman" w:hAnsi="Times New Roman"/>
          <w:sz w:val="28"/>
          <w:szCs w:val="28"/>
        </w:rPr>
        <w:t>: «</w:t>
      </w:r>
      <w:r w:rsidRPr="00D20B5F">
        <w:rPr>
          <w:rFonts w:ascii="Times New Roman" w:hAnsi="Times New Roman"/>
          <w:sz w:val="28"/>
          <w:szCs w:val="28"/>
        </w:rPr>
        <w:t>Санкт-Петербург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20B5F">
        <w:rPr>
          <w:rFonts w:ascii="Times New Roman" w:hAnsi="Times New Roman"/>
          <w:sz w:val="28"/>
          <w:szCs w:val="28"/>
        </w:rPr>
        <w:t>Матокса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20B5F">
        <w:rPr>
          <w:rFonts w:ascii="Times New Roman" w:hAnsi="Times New Roman"/>
          <w:sz w:val="28"/>
          <w:szCs w:val="28"/>
        </w:rPr>
        <w:t>протяженностью 1,390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 xml:space="preserve">м и </w:t>
      </w:r>
      <w:r>
        <w:rPr>
          <w:rFonts w:ascii="Times New Roman" w:hAnsi="Times New Roman"/>
          <w:sz w:val="28"/>
          <w:szCs w:val="28"/>
        </w:rPr>
        <w:t>«</w:t>
      </w:r>
      <w:r w:rsidRPr="00D20B5F">
        <w:rPr>
          <w:rFonts w:ascii="Times New Roman" w:hAnsi="Times New Roman"/>
          <w:sz w:val="28"/>
          <w:szCs w:val="28"/>
        </w:rPr>
        <w:t>Подъезд к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Лаврики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20B5F">
        <w:rPr>
          <w:rFonts w:ascii="Times New Roman" w:hAnsi="Times New Roman"/>
          <w:sz w:val="28"/>
          <w:szCs w:val="28"/>
        </w:rPr>
        <w:t>протяженностью 4,050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м.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       В улично-дорожную сеть микрорайона </w:t>
      </w:r>
      <w:r>
        <w:rPr>
          <w:rFonts w:ascii="Times New Roman" w:hAnsi="Times New Roman"/>
          <w:sz w:val="28"/>
          <w:szCs w:val="28"/>
        </w:rPr>
        <w:t>«</w:t>
      </w:r>
      <w:r w:rsidRPr="00D20B5F">
        <w:rPr>
          <w:rFonts w:ascii="Times New Roman" w:hAnsi="Times New Roman"/>
          <w:sz w:val="28"/>
          <w:szCs w:val="28"/>
        </w:rPr>
        <w:t>Западный</w:t>
      </w:r>
      <w:r>
        <w:rPr>
          <w:rFonts w:ascii="Times New Roman" w:hAnsi="Times New Roman"/>
          <w:sz w:val="28"/>
          <w:szCs w:val="28"/>
        </w:rPr>
        <w:t>»</w:t>
      </w:r>
      <w:r w:rsidRPr="00D20B5F">
        <w:rPr>
          <w:rFonts w:ascii="Times New Roman" w:hAnsi="Times New Roman"/>
          <w:sz w:val="28"/>
          <w:szCs w:val="28"/>
        </w:rPr>
        <w:t xml:space="preserve"> на декабрь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г. в</w:t>
      </w:r>
      <w:r>
        <w:rPr>
          <w:rFonts w:ascii="Times New Roman" w:hAnsi="Times New Roman"/>
          <w:sz w:val="28"/>
          <w:szCs w:val="28"/>
        </w:rPr>
        <w:t>ошли</w:t>
      </w:r>
      <w:r w:rsidRPr="00D20B5F">
        <w:rPr>
          <w:rFonts w:ascii="Times New Roman" w:hAnsi="Times New Roman"/>
          <w:sz w:val="28"/>
          <w:szCs w:val="28"/>
        </w:rPr>
        <w:t xml:space="preserve">: 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42A4D">
        <w:rPr>
          <w:rFonts w:ascii="Times New Roman" w:hAnsi="Times New Roman"/>
          <w:b/>
          <w:bCs/>
          <w:sz w:val="28"/>
          <w:szCs w:val="28"/>
          <w:lang w:eastAsia="ru-RU"/>
        </w:rPr>
        <w:t>Бульвар Менделеева – 1 280 п. м,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застройщик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ответственный исполнитель строительства дорог ООО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D20B5F">
        <w:rPr>
          <w:rFonts w:ascii="Times New Roman" w:hAnsi="Times New Roman"/>
          <w:bCs/>
          <w:sz w:val="28"/>
          <w:szCs w:val="28"/>
          <w:lang w:eastAsia="ru-RU"/>
        </w:rPr>
        <w:t>Мавис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, ООО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Арсенал Групп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, планируемый срок окончания строительства и готовности к передаче в муниципальную собственность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3 квартал 201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42A4D">
        <w:rPr>
          <w:rFonts w:ascii="Times New Roman" w:hAnsi="Times New Roman"/>
          <w:b/>
          <w:bCs/>
          <w:sz w:val="28"/>
          <w:szCs w:val="28"/>
          <w:lang w:eastAsia="ru-RU"/>
        </w:rPr>
        <w:t>Охтинская аллея – протяженность 740 п. м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застройщик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ответственный исполнитель строительства дорог ООО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Полис Групп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планируемый срок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lastRenderedPageBreak/>
        <w:t>окончания строительства и готовности к передаче в муниципальную собственность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3 квартал 201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A42A4D">
        <w:rPr>
          <w:rFonts w:ascii="Times New Roman" w:hAnsi="Times New Roman"/>
          <w:b/>
          <w:bCs/>
          <w:sz w:val="28"/>
          <w:szCs w:val="28"/>
          <w:lang w:eastAsia="ru-RU"/>
        </w:rPr>
        <w:t>Воронцовский бульвар – 1 140 п. м,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застройщик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ответственный исполнитель строительства дорог ООО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D20B5F">
        <w:rPr>
          <w:rFonts w:ascii="Times New Roman" w:hAnsi="Times New Roman"/>
          <w:bCs/>
          <w:sz w:val="28"/>
          <w:szCs w:val="28"/>
          <w:lang w:eastAsia="ru-RU"/>
        </w:rPr>
        <w:t>Петрострой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планируемый срок окончания строительства и готовности к передаче в муниципальн</w:t>
      </w:r>
      <w:r>
        <w:rPr>
          <w:rFonts w:ascii="Times New Roman" w:hAnsi="Times New Roman"/>
          <w:bCs/>
          <w:sz w:val="28"/>
          <w:szCs w:val="28"/>
          <w:lang w:eastAsia="ru-RU"/>
        </w:rPr>
        <w:t>ую собственность – 3 квартал 2017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42A4D">
        <w:rPr>
          <w:rFonts w:ascii="Times New Roman" w:hAnsi="Times New Roman"/>
          <w:b/>
          <w:bCs/>
          <w:sz w:val="28"/>
          <w:szCs w:val="28"/>
          <w:lang w:eastAsia="ru-RU"/>
        </w:rPr>
        <w:t>Улица Шувалова – 1 480 п. м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застройщик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ответственный исполнитель строительства дорог ООО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Созидание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планируемый срок окончания строительства и готовности к передаче в муниципальн</w:t>
      </w:r>
      <w:r>
        <w:rPr>
          <w:rFonts w:ascii="Times New Roman" w:hAnsi="Times New Roman"/>
          <w:bCs/>
          <w:sz w:val="28"/>
          <w:szCs w:val="28"/>
          <w:lang w:eastAsia="ru-RU"/>
        </w:rPr>
        <w:t>ую собственность – 3 квартал 2017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42A4D">
        <w:rPr>
          <w:rFonts w:ascii="Times New Roman" w:hAnsi="Times New Roman"/>
          <w:b/>
          <w:bCs/>
          <w:sz w:val="28"/>
          <w:szCs w:val="28"/>
          <w:lang w:eastAsia="ru-RU"/>
        </w:rPr>
        <w:t>Проспект Авиаторов Балтики - 760 п. м,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застройщик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ответственный исполнитель строительства дорог ООО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Полис Групп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планируемый срок окончания строительства и готовности к передаче в муниципальную собственность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3 квартал 201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 xml:space="preserve">        Ни одна автомобильная дорога пока не передана на баланс муниципальному образованию.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Застройщики не предоставили пакет документов для передачи на баланс поселения.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D20B5F">
        <w:rPr>
          <w:rFonts w:ascii="Times New Roman" w:hAnsi="Times New Roman"/>
          <w:sz w:val="28"/>
          <w:szCs w:val="28"/>
        </w:rPr>
        <w:t>В рамках муниципальной программы «Повышение качества жизни населения муниципального образования «Муринское сельское поселение» Всеволожского муниципального района Ленинградской области на 2015-2017 годы», в состав которой входили следующие подпрограммы:</w:t>
      </w:r>
      <w:r w:rsidRPr="00D20B5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17F0" w:rsidRPr="006B0870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B0870">
        <w:rPr>
          <w:rFonts w:ascii="Times New Roman" w:hAnsi="Times New Roman"/>
          <w:sz w:val="28"/>
          <w:szCs w:val="28"/>
        </w:rPr>
        <w:t>1. «Ремонт дорог на территории муниципального образования «Муринское сельское поселение» Всеволожского муниципального района Ленинградской области на 2015-2017 годы»,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870">
        <w:rPr>
          <w:rFonts w:ascii="Times New Roman" w:hAnsi="Times New Roman"/>
          <w:sz w:val="28"/>
          <w:szCs w:val="28"/>
        </w:rPr>
        <w:t xml:space="preserve">на основании заключенных контрактов </w:t>
      </w:r>
      <w:r>
        <w:rPr>
          <w:rFonts w:ascii="Times New Roman" w:hAnsi="Times New Roman"/>
          <w:sz w:val="28"/>
          <w:szCs w:val="28"/>
        </w:rPr>
        <w:t xml:space="preserve">подведомственным учреждением </w:t>
      </w:r>
      <w:r w:rsidRPr="006B0870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«</w:t>
      </w:r>
      <w:r w:rsidRPr="006B0870">
        <w:rPr>
          <w:rFonts w:ascii="Times New Roman" w:hAnsi="Times New Roman"/>
          <w:sz w:val="28"/>
          <w:szCs w:val="28"/>
        </w:rPr>
        <w:t>Содержание и развитие территории</w:t>
      </w:r>
      <w:r>
        <w:rPr>
          <w:rFonts w:ascii="Times New Roman" w:hAnsi="Times New Roman"/>
          <w:sz w:val="28"/>
          <w:szCs w:val="28"/>
        </w:rPr>
        <w:t>»</w:t>
      </w:r>
      <w:r w:rsidRPr="006B0870">
        <w:rPr>
          <w:rFonts w:ascii="Times New Roman" w:hAnsi="Times New Roman"/>
          <w:sz w:val="28"/>
          <w:szCs w:val="28"/>
        </w:rPr>
        <w:t xml:space="preserve"> произведены следующие работы</w:t>
      </w:r>
      <w:r>
        <w:rPr>
          <w:rFonts w:ascii="Times New Roman" w:hAnsi="Times New Roman"/>
          <w:sz w:val="28"/>
          <w:szCs w:val="28"/>
        </w:rPr>
        <w:t>.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D20B5F">
        <w:rPr>
          <w:rFonts w:ascii="Times New Roman" w:hAnsi="Times New Roman"/>
          <w:sz w:val="28"/>
          <w:szCs w:val="28"/>
        </w:rPr>
        <w:t>Выполнено</w:t>
      </w:r>
      <w:r w:rsidRPr="00D20B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устройство</w:t>
      </w:r>
      <w:r w:rsidRPr="00D20B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20B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покрытий</w:t>
      </w:r>
      <w:r w:rsidRPr="00D20B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из асфальтобетонных </w:t>
      </w:r>
      <w:r w:rsidRPr="00D20B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смесей на </w:t>
      </w:r>
      <w:r w:rsidRPr="00D20B5F">
        <w:rPr>
          <w:rFonts w:ascii="Times New Roman" w:hAnsi="Times New Roman"/>
          <w:sz w:val="28"/>
          <w:szCs w:val="28"/>
        </w:rPr>
        <w:t>автомобильных дорогах общего пользования местного значения:</w:t>
      </w:r>
    </w:p>
    <w:p w:rsidR="007217F0" w:rsidRPr="00D20B5F" w:rsidRDefault="007217F0" w:rsidP="00A4488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1.1</w:t>
      </w:r>
      <w:r w:rsidRPr="0073744C">
        <w:rPr>
          <w:rFonts w:ascii="Times New Roman" w:hAnsi="Times New Roman"/>
          <w:b/>
          <w:sz w:val="28"/>
          <w:szCs w:val="28"/>
          <w:lang w:eastAsia="ru-RU"/>
        </w:rPr>
        <w:t>. ул. Парковая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дорожное покрытие и устройство тротуара, а именно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от пересечения с шоссе в Лаврики вблизи 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39 до 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7 по Родниковому пер.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общей площадью дороги –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408 кв.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м, общей площадью тротуара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– 660 кв.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м;</w:t>
      </w:r>
    </w:p>
    <w:p w:rsidR="007217F0" w:rsidRPr="00D20B5F" w:rsidRDefault="007217F0" w:rsidP="00A4488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73744C">
        <w:rPr>
          <w:rFonts w:ascii="Times New Roman" w:hAnsi="Times New Roman"/>
          <w:b/>
          <w:sz w:val="28"/>
          <w:szCs w:val="28"/>
          <w:lang w:eastAsia="ru-RU"/>
        </w:rPr>
        <w:t>ул. Садовая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три проезда, а именно: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- напротив пересечения ул. Садовой и ул. Школьной общей площадью –492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м;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-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42 по ул. Садовой общей площадью – 422,8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 xml:space="preserve">м; </w:t>
      </w:r>
    </w:p>
    <w:p w:rsidR="007217F0" w:rsidRPr="00D20B5F" w:rsidRDefault="007217F0" w:rsidP="00A4488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- вблизи 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32 по ул. Садовой общей площадью – 442 кв.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м 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1.3. </w:t>
      </w:r>
      <w:r w:rsidRPr="0073744C">
        <w:rPr>
          <w:rFonts w:ascii="Times New Roman" w:hAnsi="Times New Roman"/>
          <w:b/>
          <w:sz w:val="28"/>
          <w:szCs w:val="28"/>
        </w:rPr>
        <w:t>ул. Заречная,</w:t>
      </w:r>
      <w:r w:rsidRPr="00D20B5F">
        <w:rPr>
          <w:rFonts w:ascii="Times New Roman" w:hAnsi="Times New Roman"/>
          <w:sz w:val="28"/>
          <w:szCs w:val="28"/>
        </w:rPr>
        <w:t xml:space="preserve"> а именно: 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- от пересечения ул. Заречной с </w:t>
      </w:r>
      <w:proofErr w:type="spellStart"/>
      <w:r w:rsidRPr="00D20B5F">
        <w:rPr>
          <w:rFonts w:ascii="Times New Roman" w:hAnsi="Times New Roman"/>
          <w:sz w:val="28"/>
          <w:szCs w:val="28"/>
        </w:rPr>
        <w:t>Токсовским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шоссе (вблизи ул. Оборонной) до пересечения ул. Заречной с </w:t>
      </w:r>
      <w:proofErr w:type="spellStart"/>
      <w:r w:rsidRPr="00D20B5F">
        <w:rPr>
          <w:rFonts w:ascii="Times New Roman" w:hAnsi="Times New Roman"/>
          <w:sz w:val="28"/>
          <w:szCs w:val="28"/>
        </w:rPr>
        <w:t>Токсовским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шоссе (вблизи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5 по ул. Заречной) общей площадью –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058,4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 xml:space="preserve">м; </w:t>
      </w:r>
    </w:p>
    <w:p w:rsidR="007217F0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lastRenderedPageBreak/>
        <w:t>- от перекрестка по ул. Заречной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 xml:space="preserve">12А до пересечения с </w:t>
      </w:r>
      <w:proofErr w:type="spellStart"/>
      <w:r w:rsidRPr="00D20B5F">
        <w:rPr>
          <w:rFonts w:ascii="Times New Roman" w:hAnsi="Times New Roman"/>
          <w:sz w:val="28"/>
          <w:szCs w:val="28"/>
        </w:rPr>
        <w:t>Токсовским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шоссе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2 по ул. Заречной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общей площадью – 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815,5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1.4. </w:t>
      </w:r>
      <w:r w:rsidRPr="0073744C">
        <w:rPr>
          <w:rFonts w:ascii="Times New Roman" w:hAnsi="Times New Roman"/>
          <w:b/>
          <w:sz w:val="28"/>
          <w:szCs w:val="28"/>
        </w:rPr>
        <w:t>д. Лаврики</w:t>
      </w:r>
      <w:r w:rsidRPr="00D20B5F">
        <w:rPr>
          <w:rFonts w:ascii="Times New Roman" w:hAnsi="Times New Roman"/>
          <w:sz w:val="28"/>
          <w:szCs w:val="28"/>
        </w:rPr>
        <w:t xml:space="preserve"> общей площадью – 4 160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  <w:r w:rsidRPr="00D20B5F">
        <w:rPr>
          <w:rFonts w:ascii="Times New Roman" w:hAnsi="Times New Roman"/>
          <w:sz w:val="28"/>
          <w:szCs w:val="28"/>
        </w:rPr>
        <w:t xml:space="preserve"> 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1.5. </w:t>
      </w:r>
      <w:r w:rsidRPr="0073744C">
        <w:rPr>
          <w:rFonts w:ascii="Times New Roman" w:hAnsi="Times New Roman"/>
          <w:b/>
          <w:sz w:val="28"/>
          <w:szCs w:val="28"/>
        </w:rPr>
        <w:t>ул. Кооперативная:</w:t>
      </w:r>
      <w:r w:rsidRPr="00D20B5F">
        <w:rPr>
          <w:rFonts w:ascii="Times New Roman" w:hAnsi="Times New Roman"/>
          <w:sz w:val="28"/>
          <w:szCs w:val="28"/>
        </w:rPr>
        <w:t xml:space="preserve"> 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- вдоль железной дороги от 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D20B5F">
        <w:rPr>
          <w:rFonts w:ascii="Times New Roman" w:hAnsi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</w:rPr>
        <w:t>«</w:t>
      </w:r>
      <w:r w:rsidRPr="00D20B5F">
        <w:rPr>
          <w:rFonts w:ascii="Times New Roman" w:hAnsi="Times New Roman"/>
          <w:sz w:val="28"/>
          <w:szCs w:val="28"/>
        </w:rPr>
        <w:t>Девяткино</w:t>
      </w:r>
      <w:r>
        <w:rPr>
          <w:rFonts w:ascii="Times New Roman" w:hAnsi="Times New Roman"/>
          <w:sz w:val="28"/>
          <w:szCs w:val="28"/>
        </w:rPr>
        <w:t>»</w:t>
      </w:r>
      <w:r w:rsidRPr="00D20B5F">
        <w:rPr>
          <w:rFonts w:ascii="Times New Roman" w:hAnsi="Times New Roman"/>
          <w:sz w:val="28"/>
          <w:szCs w:val="28"/>
        </w:rPr>
        <w:t xml:space="preserve"> до перекрестка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 xml:space="preserve"> 15 по ул. Кооперативной общей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площадью дороги –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940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 и общей площадью тротуара – 980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  <w:r w:rsidRPr="00D20B5F">
        <w:rPr>
          <w:rFonts w:ascii="Times New Roman" w:hAnsi="Times New Roman"/>
          <w:sz w:val="28"/>
          <w:szCs w:val="28"/>
        </w:rPr>
        <w:t xml:space="preserve">  </w:t>
      </w:r>
    </w:p>
    <w:p w:rsidR="007217F0" w:rsidRPr="00D20B5F" w:rsidRDefault="007217F0" w:rsidP="00A4488B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 - от ул. Центральной до железной дороги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15 по ул. Кооперативной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общей площадью –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220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  <w:r w:rsidRPr="00D20B5F">
        <w:rPr>
          <w:rFonts w:ascii="Times New Roman" w:hAnsi="Times New Roman"/>
          <w:sz w:val="28"/>
          <w:szCs w:val="28"/>
        </w:rPr>
        <w:t xml:space="preserve"> 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1.6. </w:t>
      </w:r>
      <w:r w:rsidRPr="00CC0AC1">
        <w:rPr>
          <w:rFonts w:ascii="Times New Roman" w:hAnsi="Times New Roman"/>
          <w:b/>
          <w:sz w:val="28"/>
          <w:szCs w:val="28"/>
        </w:rPr>
        <w:t>ул. Ясная</w:t>
      </w:r>
      <w:r w:rsidRPr="00D20B5F">
        <w:rPr>
          <w:rFonts w:ascii="Times New Roman" w:hAnsi="Times New Roman"/>
          <w:sz w:val="28"/>
          <w:szCs w:val="28"/>
        </w:rPr>
        <w:t xml:space="preserve"> (от ул. Кооперативной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14 до ул. Кооперативной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11 по ул. Ясная)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общей площадью дороги – 720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м, общей площадью тротуара – 324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1.7. </w:t>
      </w:r>
      <w:r w:rsidRPr="00CC0AC1">
        <w:rPr>
          <w:rFonts w:ascii="Times New Roman" w:hAnsi="Times New Roman"/>
          <w:b/>
          <w:sz w:val="28"/>
          <w:szCs w:val="28"/>
        </w:rPr>
        <w:t>по ул. Лесная</w:t>
      </w:r>
      <w:r>
        <w:rPr>
          <w:rFonts w:ascii="Times New Roman" w:hAnsi="Times New Roman"/>
          <w:b/>
          <w:sz w:val="28"/>
          <w:szCs w:val="28"/>
        </w:rPr>
        <w:t>:</w:t>
      </w:r>
      <w:r w:rsidRPr="00D20B5F">
        <w:rPr>
          <w:rFonts w:ascii="Times New Roman" w:hAnsi="Times New Roman"/>
          <w:sz w:val="28"/>
          <w:szCs w:val="28"/>
        </w:rPr>
        <w:t xml:space="preserve"> от моста через «</w:t>
      </w:r>
      <w:proofErr w:type="spellStart"/>
      <w:r w:rsidRPr="00D20B5F">
        <w:rPr>
          <w:rFonts w:ascii="Times New Roman" w:hAnsi="Times New Roman"/>
          <w:sz w:val="28"/>
          <w:szCs w:val="28"/>
        </w:rPr>
        <w:t>Капральев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ручей» до ООО «</w:t>
      </w:r>
      <w:proofErr w:type="spellStart"/>
      <w:r w:rsidRPr="00D20B5F">
        <w:rPr>
          <w:rFonts w:ascii="Times New Roman" w:hAnsi="Times New Roman"/>
          <w:sz w:val="28"/>
          <w:szCs w:val="28"/>
        </w:rPr>
        <w:t>Сампо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Дом»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общей площадью дороги –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200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м, общей площадью тротуара –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050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bCs/>
          <w:sz w:val="28"/>
          <w:szCs w:val="28"/>
          <w:shd w:val="clear" w:color="auto" w:fill="FFFFFF"/>
        </w:rPr>
        <w:t>1.8. было произведено устройство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</w:rPr>
        <w:t>покрытий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 из асфальтобетонных 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смесей на </w:t>
      </w:r>
      <w:r w:rsidRPr="00D20B5F">
        <w:rPr>
          <w:rFonts w:ascii="Times New Roman" w:hAnsi="Times New Roman"/>
          <w:sz w:val="28"/>
          <w:szCs w:val="28"/>
        </w:rPr>
        <w:t>автомобильных дорогах общего пользования местного значения на следующих улицах: ул. Кооперативная, ул. Тихая, ул. Боровая, 2-я Линия, ул. Гражданская, проезд к пожарному водоему (д. 3 по ул. Центральная), Березовая аллея, ул. Парковая, ул. Садовая, ул. Заречная, д. Лаврики, ул. Ясная, ул. Лесная, ул. Центральная.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Итого по подпрограмме «Ремонт дорог» общая площадь заасфальтированных дорог составила 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151,7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м, тротуаров – 3 014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м.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2. Выполнено благоустройство Привокзальной площади – концептуальные дизайнерские решения с применением архитектурных металлических конструкций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включ</w:t>
      </w:r>
      <w:r>
        <w:rPr>
          <w:rFonts w:ascii="Times New Roman" w:hAnsi="Times New Roman"/>
          <w:sz w:val="28"/>
          <w:szCs w:val="28"/>
        </w:rPr>
        <w:t>ая</w:t>
      </w:r>
      <w:r w:rsidRPr="00D20B5F">
        <w:rPr>
          <w:rFonts w:ascii="Times New Roman" w:hAnsi="Times New Roman"/>
          <w:sz w:val="28"/>
          <w:szCs w:val="28"/>
        </w:rPr>
        <w:t xml:space="preserve"> асфальтирование Привокзальной площади, с организацией части тротуара, устройством металлических ограждений и выставлением металлических ограничителей. 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3.  Выполнены работы по нанесению дорожной разметки краской на ул. Оборонной и Привокзальной площади</w:t>
      </w:r>
      <w:r>
        <w:rPr>
          <w:rFonts w:ascii="Times New Roman" w:hAnsi="Times New Roman"/>
          <w:sz w:val="28"/>
          <w:szCs w:val="28"/>
        </w:rPr>
        <w:t>, ул. Тихая, ул. Кооперативная, ул. Лесная.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4. Внесены изменения в схему дислокации технических средств организации дорожного движения по участку ул. Новая (Школьная и Садовая), ул. Боровая и Привокзальная площадь, ул. Кооперативная (вдоль железной дороги), ул. Ясная.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lastRenderedPageBreak/>
        <w:t>5. Установлены новые дорожные знаки на Привокзальной площади, ул. Новая (Школьная и Садовая), ул. Садовая, ул. Боровая, ул. Кооперативная (вдоль железной дороги), ул. Ясная, ул. Тихая и ул. 2-я линия.</w:t>
      </w:r>
    </w:p>
    <w:p w:rsidR="007217F0" w:rsidRDefault="007217F0" w:rsidP="00A4488B">
      <w:pPr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        </w:t>
      </w:r>
    </w:p>
    <w:p w:rsidR="007217F0" w:rsidRDefault="007217F0" w:rsidP="00CC0AC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г. создано м</w:t>
      </w:r>
      <w:r w:rsidRPr="00D20B5F">
        <w:rPr>
          <w:rFonts w:ascii="Times New Roman" w:hAnsi="Times New Roman"/>
          <w:sz w:val="28"/>
          <w:szCs w:val="28"/>
        </w:rPr>
        <w:t xml:space="preserve">униципальное  автономное учреждение    «Муниципальная управляющая компания» муниципального образования «Муринское сельское поселение» Всеволожского муниципального района Ленинградской области, в дальнейшем именуемое </w:t>
      </w:r>
      <w:r>
        <w:rPr>
          <w:rFonts w:ascii="Times New Roman" w:hAnsi="Times New Roman"/>
          <w:sz w:val="28"/>
          <w:szCs w:val="28"/>
        </w:rPr>
        <w:t>«</w:t>
      </w:r>
      <w:r w:rsidRPr="00D20B5F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». С</w:t>
      </w:r>
      <w:r w:rsidRPr="00D20B5F">
        <w:rPr>
          <w:rFonts w:ascii="Times New Roman" w:hAnsi="Times New Roman"/>
          <w:sz w:val="28"/>
          <w:szCs w:val="28"/>
        </w:rPr>
        <w:t>оздано в соответствии с Бюджетным кодексом Российской Федерации, Гражданским кодексом Российской Федерации, Федеральным законом № 131-ФЗ от 06.10.2003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D20B5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№ 7-ФЗ от 12.01.1996 «О некоммерческих организациях» и Федеральным законом № 174-ФЗ от 03.11.2006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20B5F">
        <w:rPr>
          <w:rFonts w:ascii="Times New Roman" w:hAnsi="Times New Roman"/>
          <w:sz w:val="28"/>
          <w:szCs w:val="28"/>
        </w:rPr>
        <w:t xml:space="preserve"> «Об автономных учреждениях», в целях исполнения отдельных полномочий органов местного самоуправления в сфере жилищно-коммунального хозяйства и содержания, благоустройства, развития территории. Работа Учреждения строилась на исполнении муниципального задания, утвержденного постановлением администрации МО «Муринское сельское поселение» от 07.10.2016 года.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20B5F">
        <w:rPr>
          <w:rFonts w:ascii="Times New Roman" w:hAnsi="Times New Roman"/>
          <w:sz w:val="28"/>
          <w:szCs w:val="28"/>
        </w:rPr>
        <w:t>В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году Учреждение в рамках установленной деятельности оказ</w:t>
      </w:r>
      <w:r>
        <w:rPr>
          <w:rFonts w:ascii="Times New Roman" w:hAnsi="Times New Roman"/>
          <w:sz w:val="28"/>
          <w:szCs w:val="28"/>
        </w:rPr>
        <w:t>ыва</w:t>
      </w:r>
      <w:r w:rsidRPr="00D20B5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Pr="00D20B5F">
        <w:rPr>
          <w:rFonts w:ascii="Times New Roman" w:hAnsi="Times New Roman"/>
          <w:sz w:val="28"/>
          <w:szCs w:val="28"/>
        </w:rPr>
        <w:t xml:space="preserve"> следующие услуги:</w:t>
      </w:r>
    </w:p>
    <w:p w:rsidR="007217F0" w:rsidRDefault="007217F0" w:rsidP="00A448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улично-дорожной сети и межквартальных дорог Западного района п. Мурино;</w:t>
      </w: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20B5F">
        <w:rPr>
          <w:rFonts w:ascii="Times New Roman" w:hAnsi="Times New Roman"/>
          <w:sz w:val="28"/>
          <w:szCs w:val="28"/>
        </w:rPr>
        <w:t>риобретение и содержание коммунальной техники.</w:t>
      </w:r>
    </w:p>
    <w:p w:rsidR="007217F0" w:rsidRDefault="007217F0" w:rsidP="00A4488B">
      <w:pPr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Помимо выпо</w:t>
      </w:r>
      <w:r>
        <w:rPr>
          <w:rFonts w:ascii="Times New Roman" w:hAnsi="Times New Roman"/>
          <w:sz w:val="28"/>
          <w:szCs w:val="28"/>
        </w:rPr>
        <w:t>лнения муниципального задания, м</w:t>
      </w:r>
      <w:r w:rsidRPr="00D20B5F">
        <w:rPr>
          <w:rFonts w:ascii="Times New Roman" w:hAnsi="Times New Roman"/>
          <w:sz w:val="28"/>
          <w:szCs w:val="28"/>
        </w:rPr>
        <w:t>униципальное автономное учреждение «Муниципальная управляющая компания», для удобства жителей микрорайона «Западный» пос. Мурино, своевременной и качественной уборки, а также для соблюдения единого подхода к уборке и содержанию территории микрорайона, с ноября 2016 года инициировал</w:t>
      </w:r>
      <w:r>
        <w:rPr>
          <w:rFonts w:ascii="Times New Roman" w:hAnsi="Times New Roman"/>
          <w:sz w:val="28"/>
          <w:szCs w:val="28"/>
        </w:rPr>
        <w:t>о</w:t>
      </w:r>
      <w:r w:rsidRPr="00D20B5F">
        <w:rPr>
          <w:rFonts w:ascii="Times New Roman" w:hAnsi="Times New Roman"/>
          <w:sz w:val="28"/>
          <w:szCs w:val="28"/>
        </w:rPr>
        <w:t xml:space="preserve"> заключение договоров на выполнение работ по комплексной уборке дорог общего пользования с компаниями застройщиками, ведущими стр</w:t>
      </w:r>
      <w:r>
        <w:rPr>
          <w:rFonts w:ascii="Times New Roman" w:hAnsi="Times New Roman"/>
          <w:sz w:val="28"/>
          <w:szCs w:val="28"/>
        </w:rPr>
        <w:t>оительство в данном микрорайоне:</w:t>
      </w: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0B5F">
        <w:rPr>
          <w:rFonts w:ascii="Times New Roman" w:hAnsi="Times New Roman"/>
          <w:sz w:val="28"/>
          <w:szCs w:val="28"/>
        </w:rPr>
        <w:t>произведены работы по благоустройству территории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прилегающей к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выходу из 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анции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метрополитена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Девяткино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 в сторону микрорайона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Западный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общей площадью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179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кв.</w:t>
      </w:r>
      <w:r w:rsidRPr="005C0C40">
        <w:t xml:space="preserve"> </w:t>
      </w:r>
      <w:r w:rsidRPr="005C0C4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7217F0" w:rsidRDefault="007217F0" w:rsidP="00A4488B">
      <w:pPr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Площадь уборки дорог и тротуаров общего пользования микрорайона «Западный» пос. Мурино составляет: 177</w:t>
      </w:r>
      <w:r>
        <w:rPr>
          <w:rFonts w:ascii="Times New Roman" w:hAnsi="Times New Roman"/>
          <w:sz w:val="28"/>
          <w:szCs w:val="28"/>
        </w:rPr>
        <w:t> </w:t>
      </w:r>
      <w:r w:rsidRPr="00D20B5F">
        <w:rPr>
          <w:rFonts w:ascii="Times New Roman" w:hAnsi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кв.</w:t>
      </w:r>
      <w:r w:rsidRPr="005C0C40">
        <w:t xml:space="preserve"> </w:t>
      </w:r>
      <w:r w:rsidRPr="005C0C40">
        <w:rPr>
          <w:rFonts w:ascii="Times New Roman" w:hAnsi="Times New Roman"/>
          <w:sz w:val="28"/>
          <w:szCs w:val="28"/>
        </w:rPr>
        <w:t>м.</w:t>
      </w:r>
    </w:p>
    <w:p w:rsidR="007217F0" w:rsidRPr="00D20B5F" w:rsidRDefault="007217F0" w:rsidP="00A4488B">
      <w:pPr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20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 сче</w:t>
      </w:r>
      <w:r w:rsidRPr="00D20B5F">
        <w:rPr>
          <w:rFonts w:ascii="Times New Roman" w:hAnsi="Times New Roman"/>
          <w:b/>
          <w:sz w:val="28"/>
          <w:szCs w:val="28"/>
          <w:shd w:val="clear" w:color="auto" w:fill="FFFFFF"/>
        </w:rPr>
        <w:t>т привлеч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D20B5F">
        <w:rPr>
          <w:rFonts w:ascii="Times New Roman" w:hAnsi="Times New Roman"/>
          <w:b/>
          <w:sz w:val="28"/>
          <w:szCs w:val="28"/>
          <w:shd w:val="clear" w:color="auto" w:fill="FFFFFF"/>
        </w:rPr>
        <w:t>нных денежных средств организаций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D20B5F">
        <w:rPr>
          <w:rFonts w:ascii="Times New Roman" w:hAnsi="Times New Roman"/>
          <w:b/>
          <w:sz w:val="28"/>
          <w:szCs w:val="28"/>
          <w:shd w:val="clear" w:color="auto" w:fill="FFFFFF"/>
        </w:rPr>
        <w:t>застройщиков произведены следующие работы:</w:t>
      </w:r>
    </w:p>
    <w:p w:rsidR="007217F0" w:rsidRPr="00D20B5F" w:rsidRDefault="007217F0" w:rsidP="00A4488B">
      <w:pPr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D20B5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1.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Работы по ремонту дорожного покрытия и обочин подъездной дороги от ул.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Шоссейной до перекрестка с </w:t>
      </w:r>
      <w:proofErr w:type="spellStart"/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Воронцовским</w:t>
      </w:r>
      <w:proofErr w:type="spellEnd"/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 бульваром. Работы проведены в мае-июне 2016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Длина отремонтированного участка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2,38 км.</w:t>
      </w:r>
      <w:r w:rsidRPr="00D20B5F">
        <w:rPr>
          <w:rFonts w:ascii="Times New Roman" w:hAnsi="Times New Roman"/>
          <w:b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Участники финансирования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компании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застройщики микрорайона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Западный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17F0" w:rsidRPr="00D20B5F" w:rsidRDefault="007217F0" w:rsidP="00A4488B">
      <w:pPr>
        <w:spacing w:after="0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Устройство опор уличного освещения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количестве 6 шт.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в районе выхода из 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анции 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метрополитена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Девяткино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 xml:space="preserve"> и их подключение к сети уличного освещения микрорайона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Западный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0B5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</w:rPr>
        <w:t>тветственный исполнитель строительства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ООО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D20B5F">
        <w:rPr>
          <w:rFonts w:ascii="Times New Roman" w:hAnsi="Times New Roman"/>
          <w:bCs/>
          <w:sz w:val="28"/>
          <w:szCs w:val="28"/>
          <w:shd w:val="clear" w:color="auto" w:fill="FFFFFF"/>
        </w:rPr>
        <w:t>Мавис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Устройство пешеходного тротуара от ЖК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Охтинская дуга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 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анции 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метрополитена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Девяткино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 д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ой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620 п.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м.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тветственный исполнитель строительства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–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«</w:t>
      </w:r>
      <w:proofErr w:type="spellStart"/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Запстрой</w:t>
      </w:r>
      <w:proofErr w:type="spellEnd"/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.</w:t>
      </w:r>
    </w:p>
    <w:p w:rsidR="007217F0" w:rsidRDefault="007217F0" w:rsidP="00A4488B">
      <w:pPr>
        <w:spacing w:after="0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Осушение подвалов в многоквартирных домах 40-40 Е в д.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Лаврики. Ответственный исполнитель 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–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Охта</w:t>
      </w:r>
      <w:proofErr w:type="spellEnd"/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-Сервис ЖЭУ-1».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5.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Строительство автомобильной парковки площадью 460 м</w:t>
      </w:r>
      <w:r w:rsidRPr="00D20B5F">
        <w:rPr>
          <w:rFonts w:ascii="Times New Roman" w:hAnsi="Times New Roman"/>
          <w:bCs/>
          <w:snapToGrid w:val="0"/>
          <w:sz w:val="28"/>
          <w:szCs w:val="28"/>
          <w:vertAlign w:val="superscript"/>
          <w:lang w:eastAsia="ru-RU"/>
        </w:rPr>
        <w:t>2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у д.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3 на Привокзальной площади.</w:t>
      </w:r>
      <w:r w:rsidRPr="00D20B5F"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тветственный исполнитель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–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ЛИТ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.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6.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Строительство автомобильной парковки у д.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52 по ул.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Центральной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площадью 460 м</w:t>
      </w:r>
      <w:r w:rsidRPr="00D20B5F">
        <w:rPr>
          <w:rFonts w:ascii="Times New Roman" w:hAnsi="Times New Roman"/>
          <w:bCs/>
          <w:snapToGrid w:val="0"/>
          <w:sz w:val="28"/>
          <w:szCs w:val="28"/>
          <w:vertAlign w:val="superscript"/>
          <w:lang w:eastAsia="ru-RU"/>
        </w:rPr>
        <w:t>2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.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тветственный исполнитель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Токсовское</w:t>
      </w:r>
      <w:proofErr w:type="spellEnd"/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потребительское общество.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7.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Устройство водоотводных лотков на участке автомобильной дороги по ул.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Оборонная (напротив д.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корп.2).</w:t>
      </w:r>
      <w:r w:rsidRPr="00D20B5F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тветственный исполнитель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–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ИСК 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«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ОПТИМА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.</w:t>
      </w:r>
    </w:p>
    <w:p w:rsidR="007217F0" w:rsidRPr="00D20B5F" w:rsidRDefault="007217F0" w:rsidP="00A4488B">
      <w:pPr>
        <w:spacing w:after="0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8.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Установка опор уличного освещения в количестве 5 шт. на ул.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Лесной.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тветственный исполнитель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–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ООО «Навигатор».</w:t>
      </w:r>
    </w:p>
    <w:p w:rsidR="007217F0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bCs/>
          <w:snapToGrid w:val="0"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Уборка и содержание территории улично-дорожной сети микрорайона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20B5F">
        <w:rPr>
          <w:rFonts w:ascii="Times New Roman" w:hAnsi="Times New Roman"/>
          <w:sz w:val="28"/>
          <w:szCs w:val="28"/>
          <w:lang w:eastAsia="ru-RU"/>
        </w:rPr>
        <w:t>Западный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0B5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Площадь обслуживаемой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20B5F">
        <w:rPr>
          <w:rFonts w:ascii="Times New Roman" w:hAnsi="Times New Roman"/>
          <w:sz w:val="28"/>
          <w:szCs w:val="28"/>
          <w:lang w:eastAsia="ru-RU"/>
        </w:rPr>
        <w:t>177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20B5F">
        <w:rPr>
          <w:rFonts w:ascii="Times New Roman" w:hAnsi="Times New Roman"/>
          <w:sz w:val="28"/>
          <w:szCs w:val="28"/>
          <w:lang w:eastAsia="ru-RU"/>
        </w:rPr>
        <w:t>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sz w:val="28"/>
          <w:szCs w:val="28"/>
          <w:lang w:eastAsia="ru-RU"/>
        </w:rPr>
        <w:t>м</w:t>
      </w:r>
      <w:r w:rsidRPr="00D20B5F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D20B5F">
        <w:rPr>
          <w:rFonts w:ascii="Times New Roman" w:hAnsi="Times New Roman"/>
          <w:sz w:val="28"/>
          <w:szCs w:val="28"/>
          <w:lang w:eastAsia="ru-RU"/>
        </w:rPr>
        <w:t>. Участники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компании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застройщики микрорайона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Западный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D20B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20B5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тветственный исполнитель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– </w:t>
      </w:r>
      <w:r w:rsidRPr="00D20B5F">
        <w:rPr>
          <w:rFonts w:ascii="Times New Roman" w:hAnsi="Times New Roman"/>
          <w:sz w:val="28"/>
          <w:szCs w:val="28"/>
          <w:lang w:eastAsia="ru-RU"/>
        </w:rPr>
        <w:t>муниципальное автономное учреждение «Муниципальная управляющая компания» муниципального образования «Муринское сельское поселение».</w:t>
      </w:r>
    </w:p>
    <w:p w:rsidR="007217F0" w:rsidRDefault="007217F0" w:rsidP="00A448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17F0" w:rsidRDefault="007217F0" w:rsidP="00F87D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17F0" w:rsidRDefault="007217F0" w:rsidP="00F87D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5CC2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7217F0" w:rsidRPr="00D20B5F" w:rsidRDefault="007217F0" w:rsidP="00F87DD9">
      <w:pPr>
        <w:tabs>
          <w:tab w:val="left" w:pos="851"/>
        </w:tabs>
        <w:spacing w:after="0"/>
        <w:ind w:firstLine="794"/>
        <w:rPr>
          <w:rFonts w:ascii="Times New Roman" w:hAnsi="Times New Roman"/>
          <w:color w:val="222222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В рамках участия муниципального образования в ежегодной всероссийской акции «Зеленая весна-2016» в апреле </w:t>
      </w:r>
      <w:r>
        <w:rPr>
          <w:rFonts w:ascii="Times New Roman" w:hAnsi="Times New Roman"/>
          <w:sz w:val="28"/>
          <w:szCs w:val="28"/>
        </w:rPr>
        <w:t>2016 г.</w:t>
      </w:r>
      <w:r w:rsidRPr="00D20B5F">
        <w:rPr>
          <w:rFonts w:ascii="Times New Roman" w:hAnsi="Times New Roman"/>
          <w:sz w:val="28"/>
          <w:szCs w:val="28"/>
        </w:rPr>
        <w:t xml:space="preserve"> проведен День благоустройства.</w:t>
      </w:r>
    </w:p>
    <w:p w:rsidR="007217F0" w:rsidRPr="00D20B5F" w:rsidRDefault="007217F0" w:rsidP="00F87DD9">
      <w:pPr>
        <w:tabs>
          <w:tab w:val="left" w:pos="851"/>
        </w:tabs>
        <w:spacing w:after="0"/>
        <w:ind w:firstLine="851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Основные массовые посадки</w:t>
      </w:r>
      <w:r>
        <w:rPr>
          <w:rFonts w:ascii="Times New Roman" w:hAnsi="Times New Roman"/>
          <w:sz w:val="28"/>
          <w:szCs w:val="28"/>
        </w:rPr>
        <w:t xml:space="preserve"> деревьев и кустарника</w:t>
      </w:r>
      <w:r w:rsidRPr="00D20B5F">
        <w:rPr>
          <w:rFonts w:ascii="Times New Roman" w:hAnsi="Times New Roman"/>
          <w:sz w:val="28"/>
          <w:szCs w:val="28"/>
        </w:rPr>
        <w:t xml:space="preserve"> проводились в </w:t>
      </w:r>
      <w:proofErr w:type="spellStart"/>
      <w:r w:rsidRPr="00D20B5F">
        <w:rPr>
          <w:rFonts w:ascii="Times New Roman" w:hAnsi="Times New Roman"/>
          <w:sz w:val="28"/>
          <w:szCs w:val="28"/>
        </w:rPr>
        <w:t>Муринском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парке. В День благоустройства активное участие в посадках растений в парке принял Совет ветеранов, жители частного сектора и многоквартирных домов на Привокзальной площади. </w:t>
      </w:r>
    </w:p>
    <w:p w:rsidR="007217F0" w:rsidRPr="00D20B5F" w:rsidRDefault="007217F0" w:rsidP="00F87DD9">
      <w:pPr>
        <w:tabs>
          <w:tab w:val="left" w:pos="851"/>
        </w:tabs>
        <w:ind w:firstLine="851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color w:val="222222"/>
          <w:sz w:val="28"/>
          <w:szCs w:val="28"/>
        </w:rPr>
        <w:t xml:space="preserve"> В ежегодном, ставшим традиционным, конкурсе благоустройства территории муниципального образования приняло участие </w:t>
      </w:r>
      <w:r w:rsidRPr="00D20B5F">
        <w:rPr>
          <w:rFonts w:ascii="Times New Roman" w:hAnsi="Times New Roman"/>
          <w:sz w:val="28"/>
          <w:szCs w:val="28"/>
        </w:rPr>
        <w:t xml:space="preserve">67 человек и 2 </w:t>
      </w:r>
      <w:r w:rsidRPr="00D20B5F">
        <w:rPr>
          <w:rFonts w:ascii="Times New Roman" w:hAnsi="Times New Roman"/>
          <w:sz w:val="28"/>
          <w:szCs w:val="28"/>
        </w:rPr>
        <w:lastRenderedPageBreak/>
        <w:t>управляющие организации. Участники и победители конкурса отмечены грамотами и ценными подарками на Приеме Главы администрации.</w:t>
      </w:r>
    </w:p>
    <w:p w:rsidR="007217F0" w:rsidRPr="00A4488B" w:rsidRDefault="007217F0" w:rsidP="00F87DD9">
      <w:pPr>
        <w:ind w:firstLine="851"/>
        <w:rPr>
          <w:rFonts w:ascii="Times New Roman" w:hAnsi="Times New Roman"/>
          <w:sz w:val="28"/>
          <w:szCs w:val="28"/>
        </w:rPr>
      </w:pPr>
      <w:r w:rsidRPr="00A4488B">
        <w:rPr>
          <w:rFonts w:ascii="Times New Roman" w:hAnsi="Times New Roman"/>
          <w:sz w:val="28"/>
          <w:szCs w:val="28"/>
        </w:rPr>
        <w:t>В рамках подпрограммы «Благоустройство территории муниципального образования «Муринское сельское поселение» Всеволожского муниципального района Ленинградской области на 2015-1017 годы», выполнено:</w:t>
      </w:r>
    </w:p>
    <w:p w:rsidR="007217F0" w:rsidRPr="00D20B5F" w:rsidRDefault="007217F0" w:rsidP="00A4488B">
      <w:pPr>
        <w:rPr>
          <w:rFonts w:ascii="Times New Roman" w:hAnsi="Times New Roman"/>
          <w:bCs/>
          <w:color w:val="000000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1. Осуществлено строительство уличного освещения </w:t>
      </w:r>
      <w:r w:rsidRPr="00D20B5F">
        <w:rPr>
          <w:rFonts w:ascii="Times New Roman" w:hAnsi="Times New Roman"/>
          <w:bCs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D20B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Муринского</w:t>
      </w:r>
      <w:r w:rsidRPr="00D20B5F">
        <w:rPr>
          <w:rFonts w:ascii="Times New Roman" w:hAnsi="Times New Roman"/>
          <w:bCs/>
          <w:color w:val="000000"/>
          <w:sz w:val="28"/>
          <w:szCs w:val="28"/>
        </w:rPr>
        <w:t xml:space="preserve"> парка.</w:t>
      </w: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bCs/>
          <w:color w:val="000000"/>
          <w:sz w:val="28"/>
          <w:szCs w:val="28"/>
        </w:rPr>
        <w:t>2. Реализовано у</w:t>
      </w:r>
      <w:r w:rsidRPr="00D20B5F">
        <w:rPr>
          <w:rFonts w:ascii="Times New Roman" w:hAnsi="Times New Roman"/>
          <w:sz w:val="28"/>
          <w:szCs w:val="28"/>
        </w:rPr>
        <w:t>стройство уличного освещения по ул. Лесной.</w:t>
      </w: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3. Проведены работы по благоустройству прудов: пожарный водоем на ул. Тихая, пожарный водоем на пересечении ул. Ясная – Кооперативная (малое озеро) и со стороны Старого Муринского кладбища (большое озеро).</w:t>
      </w: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4. Проводились работы: по очистке зеркала водоема и его береговой линии от мусора и сорняковых растений, по укреплени</w:t>
      </w:r>
      <w:r>
        <w:rPr>
          <w:rFonts w:ascii="Times New Roman" w:hAnsi="Times New Roman"/>
          <w:sz w:val="28"/>
          <w:szCs w:val="28"/>
        </w:rPr>
        <w:t>ю</w:t>
      </w:r>
      <w:r w:rsidRPr="00D20B5F">
        <w:rPr>
          <w:rFonts w:ascii="Times New Roman" w:hAnsi="Times New Roman"/>
          <w:sz w:val="28"/>
          <w:szCs w:val="28"/>
        </w:rPr>
        <w:t xml:space="preserve"> береговой линии и обработк</w:t>
      </w:r>
      <w:r>
        <w:rPr>
          <w:rFonts w:ascii="Times New Roman" w:hAnsi="Times New Roman"/>
          <w:sz w:val="28"/>
          <w:szCs w:val="28"/>
        </w:rPr>
        <w:t>и</w:t>
      </w:r>
      <w:r w:rsidRPr="00D20B5F">
        <w:rPr>
          <w:rFonts w:ascii="Times New Roman" w:hAnsi="Times New Roman"/>
          <w:sz w:val="28"/>
          <w:szCs w:val="28"/>
        </w:rPr>
        <w:t xml:space="preserve"> биологическим средством для очистки </w:t>
      </w:r>
      <w:r w:rsidRPr="00D20B5F">
        <w:rPr>
          <w:rFonts w:ascii="Times New Roman" w:hAnsi="Times New Roman"/>
          <w:sz w:val="28"/>
          <w:szCs w:val="28"/>
          <w:lang w:val="en-US"/>
        </w:rPr>
        <w:t>BIOBAC</w:t>
      </w:r>
      <w:r w:rsidRPr="00D20B5F">
        <w:rPr>
          <w:rFonts w:ascii="Times New Roman" w:hAnsi="Times New Roman"/>
          <w:sz w:val="28"/>
          <w:szCs w:val="28"/>
        </w:rPr>
        <w:t xml:space="preserve"> поверхностей водоемов. </w:t>
      </w: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5. Построены тротуары из асфальтобетонных смесей </w:t>
      </w:r>
      <w:r w:rsidRPr="00D20B5F">
        <w:rPr>
          <w:rFonts w:ascii="Times New Roman" w:hAnsi="Times New Roman"/>
          <w:sz w:val="28"/>
          <w:szCs w:val="28"/>
        </w:rPr>
        <w:t>по улице Центральной от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47 до пересечения с ул. Оборонная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общей площадью –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632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м.</w:t>
      </w: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20B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Построены тротуары из асфальтобетонных смесей </w:t>
      </w:r>
      <w:r w:rsidRPr="00D20B5F">
        <w:rPr>
          <w:rFonts w:ascii="Times New Roman" w:hAnsi="Times New Roman"/>
          <w:sz w:val="28"/>
          <w:szCs w:val="28"/>
        </w:rPr>
        <w:t>по улице Кооперативной (от ул. Центральной до железной дороги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15 по ул. Кооперативной) общей площадью – 666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м.</w:t>
      </w:r>
    </w:p>
    <w:p w:rsidR="007217F0" w:rsidRPr="00D20B5F" w:rsidRDefault="007217F0" w:rsidP="00A4488B">
      <w:pPr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Итого по подпрограмме «Благоустройство</w:t>
      </w:r>
      <w:r>
        <w:rPr>
          <w:rFonts w:ascii="Times New Roman" w:hAnsi="Times New Roman"/>
          <w:sz w:val="28"/>
          <w:szCs w:val="28"/>
        </w:rPr>
        <w:t>»</w:t>
      </w:r>
      <w:r w:rsidRPr="00D20B5F">
        <w:rPr>
          <w:rFonts w:ascii="Times New Roman" w:hAnsi="Times New Roman"/>
          <w:sz w:val="28"/>
          <w:szCs w:val="28"/>
        </w:rPr>
        <w:t xml:space="preserve"> общая площадь построенных тротуаров составляет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298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м.</w:t>
      </w:r>
    </w:p>
    <w:p w:rsidR="007217F0" w:rsidRDefault="007217F0" w:rsidP="00FB4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B63">
        <w:rPr>
          <w:rFonts w:ascii="Times New Roman" w:hAnsi="Times New Roman"/>
          <w:b/>
          <w:sz w:val="28"/>
          <w:szCs w:val="28"/>
          <w:lang w:eastAsia="ru-RU"/>
        </w:rPr>
        <w:t>ГО и ЧС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217F0" w:rsidRDefault="007217F0" w:rsidP="00FB4516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В 2016 году:</w:t>
      </w:r>
    </w:p>
    <w:p w:rsidR="007217F0" w:rsidRDefault="007217F0" w:rsidP="00FB4516">
      <w:pPr>
        <w:ind w:firstLine="709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- разработан и утвержден с отделом по делам ГО ЧС Всеволожского         муниципального района «План основных мероприятий муниципального      образования по вопросам гражданской обороны, предупреждения и             ликвидации последствий чрезвычайных ситуаций, обеспечения пожарной безопасности»</w:t>
      </w:r>
      <w:r>
        <w:rPr>
          <w:rFonts w:ascii="Times New Roman" w:hAnsi="Times New Roman"/>
          <w:sz w:val="28"/>
          <w:szCs w:val="28"/>
        </w:rPr>
        <w:t>;</w:t>
      </w:r>
    </w:p>
    <w:p w:rsidR="007217F0" w:rsidRDefault="007217F0" w:rsidP="00FB4516">
      <w:pPr>
        <w:ind w:firstLine="709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- утвержден комплексный план мероприятий по обучению неработающего населения МО «Муринское сельское поселение» в области гражданской обороны, защиты населения и территорий от чрезвычайных ситуаций природного и техногенного характера, пожарной безопасности и                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217F0" w:rsidRDefault="007217F0" w:rsidP="00FB451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Pr="00D20B5F">
        <w:rPr>
          <w:rFonts w:ascii="Times New Roman" w:hAnsi="Times New Roman"/>
          <w:sz w:val="28"/>
          <w:szCs w:val="28"/>
        </w:rPr>
        <w:t>азработан план тушения возможных лесных и торфяных пожаров, палов сухой травы на территории МО «Муринское сельское поселение».</w:t>
      </w:r>
    </w:p>
    <w:p w:rsidR="007217F0" w:rsidRPr="00D20B5F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В весеннее и осеннее время осуществлена проверка</w:t>
      </w:r>
      <w:r w:rsidRPr="00D20B5F">
        <w:rPr>
          <w:rFonts w:ascii="Times New Roman" w:hAnsi="Times New Roman"/>
          <w:snapToGrid w:val="0"/>
          <w:sz w:val="28"/>
          <w:szCs w:val="28"/>
        </w:rPr>
        <w:t xml:space="preserve"> на водоотдачу        наружного противопожарного водопровода</w:t>
      </w:r>
      <w:r w:rsidRPr="00D20B5F">
        <w:rPr>
          <w:rFonts w:ascii="Times New Roman" w:hAnsi="Times New Roman"/>
          <w:sz w:val="28"/>
          <w:szCs w:val="28"/>
        </w:rPr>
        <w:t xml:space="preserve"> на территории поселения         Государственным Учреждением «15 Отряд Федеральной Противопожарной службы по Ленинградской области» с получением актов проверки.</w:t>
      </w:r>
    </w:p>
    <w:p w:rsidR="007217F0" w:rsidRPr="00D20B5F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Закуплено противопожарное оборудование для нужд населения МО «Муринское сельское поселение». </w:t>
      </w:r>
    </w:p>
    <w:p w:rsidR="007217F0" w:rsidRPr="00D20B5F" w:rsidRDefault="007217F0" w:rsidP="00FB4516">
      <w:pPr>
        <w:spacing w:after="0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D20B5F">
        <w:rPr>
          <w:rFonts w:ascii="Times New Roman" w:hAnsi="Times New Roman"/>
          <w:snapToGrid w:val="0"/>
          <w:sz w:val="28"/>
          <w:szCs w:val="28"/>
        </w:rPr>
        <w:t xml:space="preserve"> Разработан проект «Создание АПК «Безопасный город» на территории МО «Муринское сельское поселение».</w:t>
      </w:r>
    </w:p>
    <w:p w:rsidR="007217F0" w:rsidRPr="00D20B5F" w:rsidRDefault="007217F0" w:rsidP="00FB4516">
      <w:pPr>
        <w:spacing w:after="0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D20B5F">
        <w:rPr>
          <w:rFonts w:ascii="Times New Roman" w:hAnsi="Times New Roman"/>
          <w:snapToGrid w:val="0"/>
          <w:sz w:val="28"/>
          <w:szCs w:val="28"/>
        </w:rPr>
        <w:t>На территории МО «Муринское сельское поселение» функционируют 2 добровольн</w:t>
      </w:r>
      <w:r>
        <w:rPr>
          <w:rFonts w:ascii="Times New Roman" w:hAnsi="Times New Roman"/>
          <w:snapToGrid w:val="0"/>
          <w:sz w:val="28"/>
          <w:szCs w:val="28"/>
        </w:rPr>
        <w:t>ые</w:t>
      </w:r>
      <w:r w:rsidRPr="00D20B5F">
        <w:rPr>
          <w:rFonts w:ascii="Times New Roman" w:hAnsi="Times New Roman"/>
          <w:snapToGrid w:val="0"/>
          <w:sz w:val="28"/>
          <w:szCs w:val="28"/>
        </w:rPr>
        <w:t xml:space="preserve"> народные дружины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20B5F">
        <w:rPr>
          <w:rFonts w:ascii="Times New Roman" w:hAnsi="Times New Roman"/>
          <w:snapToGrid w:val="0"/>
          <w:sz w:val="28"/>
          <w:szCs w:val="28"/>
        </w:rPr>
        <w:t>(ДНД).</w:t>
      </w:r>
    </w:p>
    <w:p w:rsidR="007217F0" w:rsidRPr="00D20B5F" w:rsidRDefault="007217F0" w:rsidP="00FB4516">
      <w:pPr>
        <w:spacing w:after="0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D20B5F">
        <w:rPr>
          <w:rFonts w:ascii="Times New Roman" w:hAnsi="Times New Roman"/>
          <w:snapToGrid w:val="0"/>
          <w:sz w:val="28"/>
          <w:szCs w:val="28"/>
        </w:rPr>
        <w:t>Подписано тр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D20B5F">
        <w:rPr>
          <w:rFonts w:ascii="Times New Roman" w:hAnsi="Times New Roman"/>
          <w:snapToGrid w:val="0"/>
          <w:sz w:val="28"/>
          <w:szCs w:val="28"/>
        </w:rPr>
        <w:t>хстороннее соглашение об участии в охране общественного порядка на территории МО «Муринское сельское поселение» от 18.07.2016 года, заключенное между Санкт-Петербургской региональной общественной организацией «Северо-Славянская народная дружина», УМВД России по Всеволожскому району Ленинградской области и администрацией МО «Муринское сельское поселение».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ы</w:t>
      </w:r>
      <w:r w:rsidRPr="00D20B5F">
        <w:rPr>
          <w:rFonts w:ascii="Times New Roman" w:hAnsi="Times New Roman"/>
          <w:sz w:val="28"/>
          <w:szCs w:val="28"/>
        </w:rPr>
        <w:t xml:space="preserve">  контракты</w:t>
      </w:r>
      <w:r>
        <w:rPr>
          <w:rFonts w:ascii="Times New Roman" w:hAnsi="Times New Roman"/>
          <w:sz w:val="28"/>
          <w:szCs w:val="28"/>
        </w:rPr>
        <w:t>: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0B5F">
        <w:rPr>
          <w:rFonts w:ascii="Times New Roman" w:hAnsi="Times New Roman"/>
          <w:sz w:val="28"/>
          <w:szCs w:val="28"/>
        </w:rPr>
        <w:t xml:space="preserve">  по эксплуатационно-техническому обслуживанию и ремонту системы видеонаблюдения на территории МО «Муринское сельское поселение» </w:t>
      </w:r>
      <w:r>
        <w:rPr>
          <w:rFonts w:ascii="Times New Roman" w:hAnsi="Times New Roman"/>
          <w:sz w:val="28"/>
          <w:szCs w:val="28"/>
        </w:rPr>
        <w:t>(</w:t>
      </w:r>
      <w:r w:rsidRPr="00D20B5F">
        <w:rPr>
          <w:rFonts w:ascii="Times New Roman" w:hAnsi="Times New Roman"/>
          <w:sz w:val="28"/>
          <w:szCs w:val="28"/>
        </w:rPr>
        <w:t>стоимость 319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203,53 рублей</w:t>
      </w:r>
      <w:r>
        <w:rPr>
          <w:rFonts w:ascii="Times New Roman" w:hAnsi="Times New Roman"/>
          <w:sz w:val="28"/>
          <w:szCs w:val="28"/>
        </w:rPr>
        <w:t>)</w:t>
      </w:r>
      <w:r w:rsidRPr="00D20B5F">
        <w:rPr>
          <w:rFonts w:ascii="Times New Roman" w:hAnsi="Times New Roman"/>
          <w:sz w:val="28"/>
          <w:szCs w:val="28"/>
        </w:rPr>
        <w:t xml:space="preserve">, 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0B5F">
        <w:rPr>
          <w:rFonts w:ascii="Times New Roman" w:hAnsi="Times New Roman"/>
          <w:sz w:val="28"/>
          <w:szCs w:val="28"/>
        </w:rPr>
        <w:t>по эксплуатационно-техническому обслуживанию муниципальной автоматизированной системы централизованного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 xml:space="preserve">оповещения МО «Муринское сельское поселение» </w:t>
      </w:r>
      <w:r>
        <w:rPr>
          <w:rFonts w:ascii="Times New Roman" w:hAnsi="Times New Roman"/>
          <w:sz w:val="28"/>
          <w:szCs w:val="28"/>
        </w:rPr>
        <w:t>(</w:t>
      </w:r>
      <w:r w:rsidRPr="00D20B5F">
        <w:rPr>
          <w:rFonts w:ascii="Times New Roman" w:hAnsi="Times New Roman"/>
          <w:sz w:val="28"/>
          <w:szCs w:val="28"/>
        </w:rPr>
        <w:t>стоимость 144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327,55 рублей</w:t>
      </w:r>
      <w:r>
        <w:rPr>
          <w:rFonts w:ascii="Times New Roman" w:hAnsi="Times New Roman"/>
          <w:sz w:val="28"/>
          <w:szCs w:val="28"/>
        </w:rPr>
        <w:t>)</w:t>
      </w:r>
      <w:r w:rsidRPr="00D20B5F">
        <w:rPr>
          <w:rFonts w:ascii="Times New Roman" w:hAnsi="Times New Roman"/>
          <w:sz w:val="28"/>
          <w:szCs w:val="28"/>
        </w:rPr>
        <w:t xml:space="preserve">, 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0B5F">
        <w:rPr>
          <w:rFonts w:ascii="Times New Roman" w:hAnsi="Times New Roman"/>
          <w:sz w:val="28"/>
          <w:szCs w:val="28"/>
        </w:rPr>
        <w:t xml:space="preserve">по оперативно-техническому обслуживанию </w:t>
      </w:r>
      <w:r w:rsidRPr="00D20B5F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</w:rPr>
        <w:t>ремонту гидрантов  на территории МО «Муринское сельское поселение»</w:t>
      </w:r>
      <w:r w:rsidRPr="00D20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20B5F">
        <w:rPr>
          <w:rFonts w:ascii="Times New Roman" w:hAnsi="Times New Roman"/>
          <w:sz w:val="28"/>
          <w:szCs w:val="28"/>
        </w:rPr>
        <w:t>стоимость 269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929,80 рублей</w:t>
      </w:r>
      <w:r>
        <w:rPr>
          <w:rFonts w:ascii="Times New Roman" w:hAnsi="Times New Roman"/>
          <w:sz w:val="28"/>
          <w:szCs w:val="28"/>
        </w:rPr>
        <w:t>)</w:t>
      </w:r>
      <w:r w:rsidRPr="00D20B5F">
        <w:rPr>
          <w:rFonts w:ascii="Times New Roman" w:hAnsi="Times New Roman"/>
          <w:sz w:val="28"/>
          <w:szCs w:val="28"/>
        </w:rPr>
        <w:t>.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20B5F">
        <w:rPr>
          <w:rFonts w:ascii="Times New Roman" w:hAnsi="Times New Roman"/>
          <w:sz w:val="28"/>
          <w:szCs w:val="28"/>
        </w:rPr>
        <w:t>аключены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ы</w:t>
      </w:r>
      <w:r w:rsidRPr="00D20B5F">
        <w:rPr>
          <w:rFonts w:ascii="Times New Roman" w:hAnsi="Times New Roman"/>
          <w:sz w:val="28"/>
          <w:szCs w:val="28"/>
        </w:rPr>
        <w:t xml:space="preserve"> на оказание услуг</w:t>
      </w:r>
      <w:r>
        <w:rPr>
          <w:rFonts w:ascii="Times New Roman" w:hAnsi="Times New Roman"/>
          <w:sz w:val="28"/>
          <w:szCs w:val="28"/>
        </w:rPr>
        <w:t>:</w:t>
      </w:r>
      <w:r w:rsidRPr="00D20B5F">
        <w:rPr>
          <w:rFonts w:ascii="Times New Roman" w:hAnsi="Times New Roman"/>
          <w:sz w:val="28"/>
          <w:szCs w:val="28"/>
        </w:rPr>
        <w:t xml:space="preserve"> 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0B5F">
        <w:rPr>
          <w:rFonts w:ascii="Times New Roman" w:hAnsi="Times New Roman"/>
          <w:sz w:val="28"/>
          <w:szCs w:val="28"/>
        </w:rPr>
        <w:t>по профилактике терроризма и экстремизм</w:t>
      </w:r>
      <w:r>
        <w:rPr>
          <w:rFonts w:ascii="Times New Roman" w:hAnsi="Times New Roman"/>
          <w:sz w:val="28"/>
          <w:szCs w:val="28"/>
        </w:rPr>
        <w:t>а</w:t>
      </w:r>
      <w:r w:rsidRPr="00D20B5F">
        <w:rPr>
          <w:rFonts w:ascii="Times New Roman" w:hAnsi="Times New Roman"/>
          <w:sz w:val="28"/>
          <w:szCs w:val="28"/>
        </w:rPr>
        <w:t xml:space="preserve"> на территории МО «Муринское сельское поселение» </w:t>
      </w:r>
      <w:r>
        <w:rPr>
          <w:rFonts w:ascii="Times New Roman" w:hAnsi="Times New Roman"/>
          <w:sz w:val="28"/>
          <w:szCs w:val="28"/>
        </w:rPr>
        <w:t>(</w:t>
      </w:r>
      <w:r w:rsidRPr="00D20B5F">
        <w:rPr>
          <w:rFonts w:ascii="Times New Roman" w:hAnsi="Times New Roman"/>
          <w:sz w:val="28"/>
          <w:szCs w:val="28"/>
        </w:rPr>
        <w:t>стоимость 1</w:t>
      </w:r>
      <w:r>
        <w:rPr>
          <w:rFonts w:ascii="Times New Roman" w:hAnsi="Times New Roman"/>
          <w:sz w:val="28"/>
          <w:szCs w:val="28"/>
        </w:rPr>
        <w:t> </w:t>
      </w:r>
      <w:r w:rsidRPr="00D20B5F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800 рублей</w:t>
      </w:r>
      <w:r>
        <w:rPr>
          <w:rFonts w:ascii="Times New Roman" w:hAnsi="Times New Roman"/>
          <w:sz w:val="28"/>
          <w:szCs w:val="28"/>
        </w:rPr>
        <w:t>)</w:t>
      </w:r>
      <w:r w:rsidRPr="00D20B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Pr="00D20B5F">
        <w:rPr>
          <w:rFonts w:ascii="Times New Roman" w:hAnsi="Times New Roman"/>
          <w:sz w:val="28"/>
          <w:szCs w:val="28"/>
        </w:rPr>
        <w:t xml:space="preserve"> поддержанию общественной безопасности </w:t>
      </w:r>
      <w:r w:rsidRPr="00D20B5F">
        <w:rPr>
          <w:rFonts w:ascii="Times New Roman" w:hAnsi="Times New Roman"/>
          <w:bCs/>
          <w:sz w:val="28"/>
          <w:szCs w:val="28"/>
        </w:rPr>
        <w:t xml:space="preserve">на  территории муниципального образования «Муринское сельское поселение» «тревожная кнопка администрация» </w:t>
      </w:r>
      <w:r>
        <w:rPr>
          <w:rFonts w:ascii="Times New Roman" w:hAnsi="Times New Roman"/>
          <w:bCs/>
          <w:sz w:val="28"/>
          <w:szCs w:val="28"/>
        </w:rPr>
        <w:t>(</w:t>
      </w:r>
      <w:r w:rsidRPr="00D20B5F">
        <w:rPr>
          <w:rFonts w:ascii="Times New Roman" w:hAnsi="Times New Roman"/>
          <w:bCs/>
          <w:sz w:val="28"/>
          <w:szCs w:val="28"/>
        </w:rPr>
        <w:t>стоимость 45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0B5F">
        <w:rPr>
          <w:rFonts w:ascii="Times New Roman" w:hAnsi="Times New Roman"/>
          <w:bCs/>
          <w:sz w:val="28"/>
          <w:szCs w:val="28"/>
        </w:rPr>
        <w:t>000 рублей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D20B5F">
        <w:rPr>
          <w:rFonts w:ascii="Times New Roman" w:hAnsi="Times New Roman"/>
          <w:bCs/>
          <w:sz w:val="28"/>
          <w:szCs w:val="28"/>
        </w:rPr>
        <w:t xml:space="preserve">, 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</w:t>
      </w:r>
      <w:r w:rsidRPr="00D20B5F">
        <w:rPr>
          <w:rFonts w:ascii="Times New Roman" w:hAnsi="Times New Roman"/>
          <w:sz w:val="28"/>
          <w:szCs w:val="28"/>
        </w:rPr>
        <w:t xml:space="preserve"> поддержанию общественной безопасности </w:t>
      </w:r>
      <w:r w:rsidRPr="00D20B5F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«Муринское сельское поселение» «тревожная кнопка д. Лаврики» </w:t>
      </w:r>
      <w:r>
        <w:rPr>
          <w:rFonts w:ascii="Times New Roman" w:hAnsi="Times New Roman"/>
          <w:bCs/>
          <w:sz w:val="28"/>
          <w:szCs w:val="28"/>
        </w:rPr>
        <w:t>(</w:t>
      </w:r>
      <w:r w:rsidRPr="00D20B5F">
        <w:rPr>
          <w:rFonts w:ascii="Times New Roman" w:hAnsi="Times New Roman"/>
          <w:bCs/>
          <w:sz w:val="28"/>
          <w:szCs w:val="28"/>
        </w:rPr>
        <w:t>стоимость 54 000 рублей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D20B5F">
        <w:rPr>
          <w:rFonts w:ascii="Times New Roman" w:hAnsi="Times New Roman"/>
          <w:bCs/>
          <w:sz w:val="28"/>
          <w:szCs w:val="28"/>
        </w:rPr>
        <w:t xml:space="preserve">. </w:t>
      </w:r>
    </w:p>
    <w:p w:rsidR="007217F0" w:rsidRDefault="007217F0" w:rsidP="00FB451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bCs/>
          <w:sz w:val="28"/>
          <w:szCs w:val="28"/>
        </w:rPr>
        <w:t>О</w:t>
      </w:r>
      <w:r w:rsidRPr="00D20B5F">
        <w:rPr>
          <w:rFonts w:ascii="Times New Roman" w:hAnsi="Times New Roman"/>
          <w:sz w:val="28"/>
          <w:szCs w:val="28"/>
        </w:rPr>
        <w:t>существлен монтаж системы видеонаблюдения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территории МО «Муринское сельское поселение» Всеволожского муниципального района Ленинградской области в количестве 6 камер.</w:t>
      </w:r>
    </w:p>
    <w:p w:rsidR="007217F0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777F8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ВОЕННО-УЧЕТНЫЙ СТОЛ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217F0" w:rsidRPr="00D20B5F" w:rsidRDefault="007217F0" w:rsidP="00777F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D20B5F">
        <w:rPr>
          <w:rFonts w:ascii="Times New Roman" w:hAnsi="Times New Roman"/>
          <w:sz w:val="28"/>
          <w:szCs w:val="28"/>
        </w:rPr>
        <w:t>абота военно-учетного стола (далее – ВУС) в 2016 году была направлена на осуществление первичного воинского учета граждан, пребывающих в запасе и граждан, подлежащих призыву на военную службу, проживающих на территории МО «Муринское сельское поселение»</w:t>
      </w:r>
      <w:r>
        <w:rPr>
          <w:rFonts w:ascii="Times New Roman" w:hAnsi="Times New Roman"/>
          <w:sz w:val="28"/>
          <w:szCs w:val="28"/>
        </w:rPr>
        <w:t>. Т</w:t>
      </w:r>
      <w:r w:rsidRPr="00D20B5F">
        <w:rPr>
          <w:rFonts w:ascii="Times New Roman" w:hAnsi="Times New Roman"/>
          <w:sz w:val="28"/>
          <w:szCs w:val="28"/>
        </w:rPr>
        <w:t>акже</w:t>
      </w:r>
      <w:r>
        <w:rPr>
          <w:rFonts w:ascii="Times New Roman" w:hAnsi="Times New Roman"/>
          <w:sz w:val="28"/>
          <w:szCs w:val="28"/>
        </w:rPr>
        <w:t xml:space="preserve"> – на</w:t>
      </w:r>
      <w:r w:rsidRPr="00D20B5F">
        <w:rPr>
          <w:rFonts w:ascii="Times New Roman" w:hAnsi="Times New Roman"/>
          <w:sz w:val="28"/>
          <w:szCs w:val="28"/>
        </w:rPr>
        <w:t xml:space="preserve"> проверку организаций, находящихся на территории МО «Муринское сельское поселение» по ведению в них воинского учета и другие мероприятия, отнесенных к компетенции ВУС.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ab/>
        <w:t>В связи со значительным ростом численности населения в 2016 г. на воинский учет принято 519 граждан, что на 268 человек больше по сравнению с прошлым годом.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Всего за отчетный период движение учитываемых ресурсов составило 583 человека.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По состоянию на 01 января 2017 г. на воинском учете в МО «Муринское сельское поселение» состоит 2649 человек.</w:t>
      </w:r>
    </w:p>
    <w:p w:rsidR="007217F0" w:rsidRPr="00D20B5F" w:rsidRDefault="007217F0" w:rsidP="00A4488B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D20B5F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В течение 2016 года согласно графику сверок с предприятиями на территории </w:t>
      </w:r>
      <w:r w:rsidRPr="00D20B5F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МО «Муринское сельское поселение» </w:t>
      </w:r>
      <w:r w:rsidRPr="00D20B5F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было охвачено </w:t>
      </w:r>
      <w:r w:rsidRPr="00D20B5F">
        <w:rPr>
          <w:rFonts w:ascii="Times New Roman" w:hAnsi="Times New Roman"/>
          <w:spacing w:val="3"/>
          <w:sz w:val="28"/>
          <w:szCs w:val="28"/>
          <w:lang w:eastAsia="ru-RU"/>
        </w:rPr>
        <w:t>4</w:t>
      </w:r>
      <w:r w:rsidRPr="00D20B5F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организации:</w:t>
      </w:r>
    </w:p>
    <w:p w:rsidR="007217F0" w:rsidRPr="00D20B5F" w:rsidRDefault="007217F0" w:rsidP="00A4488B">
      <w:pPr>
        <w:shd w:val="clear" w:color="auto" w:fill="FFFFFF"/>
        <w:spacing w:after="0"/>
        <w:ind w:firstLine="708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D20B5F">
        <w:rPr>
          <w:rFonts w:ascii="Times New Roman" w:hAnsi="Times New Roman"/>
          <w:spacing w:val="3"/>
          <w:sz w:val="28"/>
          <w:szCs w:val="28"/>
          <w:lang w:eastAsia="ru-RU"/>
        </w:rPr>
        <w:t>АО «НПО «Поиск»;</w:t>
      </w:r>
    </w:p>
    <w:p w:rsidR="007217F0" w:rsidRPr="00D20B5F" w:rsidRDefault="007217F0" w:rsidP="00A4488B">
      <w:pPr>
        <w:shd w:val="clear" w:color="auto" w:fill="FFFFFF"/>
        <w:spacing w:after="0"/>
        <w:ind w:firstLine="708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D20B5F">
        <w:rPr>
          <w:rFonts w:ascii="Times New Roman" w:hAnsi="Times New Roman"/>
          <w:spacing w:val="3"/>
          <w:sz w:val="28"/>
          <w:szCs w:val="28"/>
          <w:lang w:eastAsia="ru-RU"/>
        </w:rPr>
        <w:t xml:space="preserve">ООО «Скандинавия плюс»; </w:t>
      </w:r>
    </w:p>
    <w:p w:rsidR="007217F0" w:rsidRPr="00D20B5F" w:rsidRDefault="007217F0" w:rsidP="00A4488B">
      <w:pPr>
        <w:shd w:val="clear" w:color="auto" w:fill="FFFFFF"/>
        <w:spacing w:after="0"/>
        <w:ind w:firstLine="708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D20B5F">
        <w:rPr>
          <w:rFonts w:ascii="Times New Roman" w:hAnsi="Times New Roman"/>
          <w:spacing w:val="3"/>
          <w:sz w:val="28"/>
          <w:szCs w:val="28"/>
          <w:lang w:eastAsia="ru-RU"/>
        </w:rPr>
        <w:t xml:space="preserve">«ГУ МЧС РФ по Ленинградской области»; </w:t>
      </w:r>
    </w:p>
    <w:p w:rsidR="007217F0" w:rsidRPr="00D20B5F" w:rsidRDefault="007217F0" w:rsidP="00A4488B">
      <w:pPr>
        <w:shd w:val="clear" w:color="auto" w:fill="FFFFFF"/>
        <w:spacing w:after="0"/>
        <w:ind w:firstLine="708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D20B5F">
        <w:rPr>
          <w:rFonts w:ascii="Times New Roman" w:hAnsi="Times New Roman"/>
          <w:spacing w:val="3"/>
          <w:sz w:val="28"/>
          <w:szCs w:val="28"/>
          <w:lang w:eastAsia="ru-RU"/>
        </w:rPr>
        <w:t>ФКУ «Центр ГИМС» МЧС России.</w:t>
      </w:r>
    </w:p>
    <w:p w:rsidR="007217F0" w:rsidRPr="00D20B5F" w:rsidRDefault="007217F0" w:rsidP="00A4488B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D20B5F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В результате проведенных проверок случаев нарушения требований Федеральных законов и других нормативно-правовых документов в области воинского учета и бронирования не выявлено.</w:t>
      </w:r>
    </w:p>
    <w:p w:rsidR="007217F0" w:rsidRPr="00EA4AAD" w:rsidRDefault="007217F0" w:rsidP="00A4488B">
      <w:pPr>
        <w:shd w:val="clear" w:color="auto" w:fill="FFFFFF"/>
        <w:spacing w:after="0"/>
        <w:ind w:firstLine="708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EA4AAD">
        <w:rPr>
          <w:rFonts w:ascii="Times New Roman" w:hAnsi="Times New Roman"/>
          <w:spacing w:val="9"/>
          <w:sz w:val="28"/>
          <w:szCs w:val="28"/>
          <w:lang w:eastAsia="ru-RU"/>
        </w:rPr>
        <w:t>В 2016 году в соответствии с данными военного комиссариата г. Всеволожска и Всеволожского р-на Ленинградской области прибытие граждан, проживающих на территории МО «Муринское сельское поселение», составило 63% от списочной численности граждан, подлежащих призыву, из них было призвано 35 человек, направлено в Вооруженные Силы Российской Федерации 16 человек.</w:t>
      </w:r>
      <w:r w:rsidRPr="00EA4AAD">
        <w:rPr>
          <w:rFonts w:ascii="Times New Roman" w:hAnsi="Times New Roman"/>
          <w:color w:val="000000"/>
          <w:sz w:val="28"/>
          <w:szCs w:val="28"/>
        </w:rPr>
        <w:t xml:space="preserve"> Военно-учетным столом администрации</w:t>
      </w:r>
      <w:r w:rsidRPr="00EA4AAD">
        <w:rPr>
          <w:rFonts w:ascii="Times New Roman" w:hAnsi="Times New Roman"/>
          <w:sz w:val="28"/>
          <w:szCs w:val="28"/>
          <w:lang w:eastAsia="ru-RU"/>
        </w:rPr>
        <w:t xml:space="preserve"> в течение года </w:t>
      </w:r>
      <w:r w:rsidRPr="00EA4AAD">
        <w:rPr>
          <w:rFonts w:ascii="Times New Roman" w:hAnsi="Times New Roman"/>
          <w:color w:val="000000"/>
          <w:sz w:val="28"/>
          <w:szCs w:val="28"/>
        </w:rPr>
        <w:t xml:space="preserve">велась агитационно-разъяснительная работа с гражданами, пребывающими в запасе о прохождении военной службы по контракту. Проводилась разъяснительная работа по исполнению гражданами обязанностей в области воинского учета в соответствии с законодательством Российской Федерации.   </w:t>
      </w:r>
    </w:p>
    <w:p w:rsidR="007217F0" w:rsidRDefault="007217F0" w:rsidP="00A4488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F63E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B5F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ОЛОДЕЖНАЯ ПОЛИТИКА</w:t>
      </w:r>
    </w:p>
    <w:p w:rsidR="007217F0" w:rsidRDefault="007217F0" w:rsidP="00F63E5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F7C1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разделе молодежной политики проводились:</w:t>
      </w:r>
    </w:p>
    <w:p w:rsidR="007217F0" w:rsidRDefault="007217F0" w:rsidP="00F63E5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организация функционирования </w:t>
      </w:r>
      <w:r w:rsidRPr="00D20B5F">
        <w:rPr>
          <w:rFonts w:ascii="Times New Roman" w:hAnsi="Times New Roman"/>
          <w:sz w:val="28"/>
          <w:szCs w:val="28"/>
          <w:lang w:eastAsia="ru-RU"/>
        </w:rPr>
        <w:t>летн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трудов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отряд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для подростков Муринского сельского поселения.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В трудовых работах участвовало 17 школьников. 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Деньги пошли на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заработн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ую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плат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у, питание;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ab/>
      </w:r>
      <w:r>
        <w:rPr>
          <w:rFonts w:ascii="Times New Roman" w:hAnsi="Times New Roman"/>
          <w:kern w:val="1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0B5F">
        <w:rPr>
          <w:rFonts w:ascii="Times New Roman" w:hAnsi="Times New Roman"/>
          <w:sz w:val="28"/>
          <w:szCs w:val="28"/>
          <w:lang w:eastAsia="ru-RU"/>
        </w:rPr>
        <w:t>проведение молодежных дискотек, праздничных мероприятий для молодежи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</w:t>
      </w:r>
    </w:p>
    <w:p w:rsidR="007217F0" w:rsidRPr="00705CC2" w:rsidRDefault="007217F0" w:rsidP="00F63E5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- выезды на фестивали, смотры, конкурсы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  <w:r w:rsidRPr="00705CC2">
        <w:rPr>
          <w:rFonts w:ascii="Times New Roman" w:hAnsi="Times New Roman"/>
          <w:sz w:val="28"/>
          <w:szCs w:val="28"/>
          <w:lang w:eastAsia="ru-RU"/>
        </w:rPr>
        <w:tab/>
        <w:t>- в рамках побратимского соглашения с Германией, в летний период 12 детей из творческих коллективов МКУ «Цен</w:t>
      </w:r>
      <w:r>
        <w:rPr>
          <w:rFonts w:ascii="Times New Roman" w:hAnsi="Times New Roman"/>
          <w:sz w:val="28"/>
          <w:szCs w:val="28"/>
          <w:lang w:eastAsia="ru-RU"/>
        </w:rPr>
        <w:t>тр муниципальных услуг» выезжали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на отдых в летний лагерь в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5CC2">
        <w:rPr>
          <w:rFonts w:ascii="Times New Roman" w:hAnsi="Times New Roman"/>
          <w:sz w:val="28"/>
          <w:szCs w:val="28"/>
          <w:lang w:eastAsia="ru-RU"/>
        </w:rPr>
        <w:t>Царрентин</w:t>
      </w:r>
      <w:proofErr w:type="spellEnd"/>
      <w:r w:rsidRPr="00705CC2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705CC2">
        <w:rPr>
          <w:rFonts w:ascii="Times New Roman" w:hAnsi="Times New Roman"/>
          <w:sz w:val="28"/>
          <w:szCs w:val="28"/>
          <w:lang w:eastAsia="ru-RU"/>
        </w:rPr>
        <w:t>Шальзе</w:t>
      </w:r>
      <w:proofErr w:type="spellEnd"/>
      <w:r w:rsidRPr="00705CC2">
        <w:rPr>
          <w:rFonts w:ascii="Times New Roman" w:hAnsi="Times New Roman"/>
          <w:sz w:val="28"/>
          <w:szCs w:val="28"/>
          <w:lang w:eastAsia="ru-RU"/>
        </w:rPr>
        <w:t>.</w:t>
      </w:r>
      <w:r w:rsidRPr="00705CC2">
        <w:rPr>
          <w:rFonts w:ascii="Times New Roman" w:hAnsi="Times New Roman"/>
          <w:sz w:val="28"/>
          <w:szCs w:val="28"/>
          <w:lang w:eastAsia="ru-RU"/>
        </w:rPr>
        <w:tab/>
      </w:r>
    </w:p>
    <w:p w:rsidR="007217F0" w:rsidRPr="00705CC2" w:rsidRDefault="007217F0" w:rsidP="00F63E5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Систематически вед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CC2">
        <w:rPr>
          <w:rFonts w:ascii="Times New Roman" w:hAnsi="Times New Roman"/>
          <w:sz w:val="28"/>
          <w:szCs w:val="28"/>
          <w:lang w:eastAsia="ru-RU"/>
        </w:rPr>
        <w:t>тся работа с молод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CC2">
        <w:rPr>
          <w:rFonts w:ascii="Times New Roman" w:hAnsi="Times New Roman"/>
          <w:sz w:val="28"/>
          <w:szCs w:val="28"/>
          <w:lang w:eastAsia="ru-RU"/>
        </w:rPr>
        <w:t>жью п. Мурино и Молод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CC2">
        <w:rPr>
          <w:rFonts w:ascii="Times New Roman" w:hAnsi="Times New Roman"/>
          <w:sz w:val="28"/>
          <w:szCs w:val="28"/>
          <w:lang w:eastAsia="ru-RU"/>
        </w:rPr>
        <w:t>жным Советом. Совместно с подростками в мероприятиях, посвящ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CC2">
        <w:rPr>
          <w:rFonts w:ascii="Times New Roman" w:hAnsi="Times New Roman"/>
          <w:sz w:val="28"/>
          <w:szCs w:val="28"/>
          <w:lang w:eastAsia="ru-RU"/>
        </w:rPr>
        <w:t>нных вахте памяти, различных патриотических и экологических программах участвуют ветераны.</w:t>
      </w:r>
    </w:p>
    <w:p w:rsidR="007217F0" w:rsidRPr="00705CC2" w:rsidRDefault="007217F0" w:rsidP="00F63E5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sz w:val="28"/>
          <w:szCs w:val="28"/>
          <w:lang w:eastAsia="ru-RU"/>
        </w:rPr>
        <w:t>УЛЬТУРА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Работа МКУ «Центр муниципальных услуг» проводилась согласно перспективному плану на 2016 год и на основании утвержд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CC2">
        <w:rPr>
          <w:rFonts w:ascii="Times New Roman" w:hAnsi="Times New Roman"/>
          <w:sz w:val="28"/>
          <w:szCs w:val="28"/>
          <w:lang w:eastAsia="ru-RU"/>
        </w:rPr>
        <w:t>нного муниципального задания.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 xml:space="preserve">В течение года регулярно организовывалось информирование населения о проведении календарных и тематических массовых мероприятий (сайт, афиши, стенды, бегущая строка и в газете «Муринская панорама»). 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 xml:space="preserve"> Традиционно проводились массовые мероприятия, посвященные Дню полного освобождения от фашистской Блокады Ленинграда, Дню Победы. В акции «Бессмертный полк» в 2016 году приняли участие более 200 человек. Большой популярностью у населения пользуются автобусные экскурсии.  Было организовано и проведено 15 экскурсий, на которых побывали 428 человек.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 xml:space="preserve"> Сохраняется добрая традиция поздравления ветеранов с юбилейными датами.</w:t>
      </w:r>
    </w:p>
    <w:p w:rsidR="007217F0" w:rsidRDefault="007217F0" w:rsidP="00F63E5E">
      <w:pPr>
        <w:suppressAutoHyphens/>
        <w:spacing w:after="0"/>
        <w:ind w:firstLine="709"/>
        <w:rPr>
          <w:rFonts w:ascii="Times New Roman" w:hAnsi="Times New Roman"/>
          <w:kern w:val="1"/>
          <w:sz w:val="28"/>
          <w:szCs w:val="28"/>
          <w:lang w:eastAsia="ru-RU"/>
        </w:rPr>
      </w:pP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Большую работу в течени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е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года проводит муниципальная библиотека. В отчетном году в библиотек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е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сделан косметический ремонт на сумму 143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 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695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рублей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, скомплектован библиотечный фонд на 200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 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000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рублей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, произведена подписка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приобретена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библиотечная техника для новых поступлений книжного фонда на 30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 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000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рублей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. </w:t>
      </w:r>
    </w:p>
    <w:p w:rsidR="007217F0" w:rsidRPr="00D20B5F" w:rsidRDefault="007217F0" w:rsidP="00F63E5E">
      <w:pPr>
        <w:suppressAutoHyphens/>
        <w:spacing w:after="0"/>
        <w:ind w:firstLine="709"/>
        <w:rPr>
          <w:rFonts w:ascii="Times New Roman" w:hAnsi="Times New Roman"/>
          <w:kern w:val="1"/>
          <w:sz w:val="28"/>
          <w:szCs w:val="28"/>
          <w:lang w:eastAsia="ru-RU"/>
        </w:rPr>
      </w:pP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Организовано и проведено 96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мероприяти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й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: литературно-познавательны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е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викторин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ы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, тематически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е мероприятия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, книжны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е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выставк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и.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На территории появилась первая уличная библиотека, где каждый желающий может взять книгу, а также принести свою.</w:t>
      </w:r>
    </w:p>
    <w:p w:rsidR="007217F0" w:rsidRPr="00D20B5F" w:rsidRDefault="007217F0" w:rsidP="00A4488B">
      <w:pPr>
        <w:suppressAutoHyphens/>
        <w:spacing w:after="0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       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В настоящее время в МКУ «Центр муниципальных услуг» работает 17 коллективов: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это народный самодеятельный коллектив Хор ветеранов «</w:t>
      </w:r>
      <w:proofErr w:type="spellStart"/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Ивушки</w:t>
      </w:r>
      <w:proofErr w:type="spellEnd"/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», вокальные и хореографические ансамбли, театральные студии,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lastRenderedPageBreak/>
        <w:t>клубы по интересам, группы здоровья для взрослых, группа Подвижные игры на свежем воздухе (д. Лаврики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,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дети), цирковая студия (дети)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.</w:t>
      </w:r>
    </w:p>
    <w:p w:rsidR="007217F0" w:rsidRPr="00D20B5F" w:rsidRDefault="007217F0" w:rsidP="00A4488B">
      <w:pPr>
        <w:suppressAutoHyphens/>
        <w:spacing w:after="0"/>
        <w:ind w:firstLine="709"/>
        <w:rPr>
          <w:rFonts w:ascii="Times New Roman" w:hAnsi="Times New Roman"/>
          <w:kern w:val="1"/>
          <w:sz w:val="28"/>
          <w:szCs w:val="28"/>
          <w:lang w:eastAsia="ru-RU"/>
        </w:rPr>
      </w:pP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Все творческие коллективы для населения работают на бесплатной основе.</w:t>
      </w:r>
    </w:p>
    <w:p w:rsidR="007217F0" w:rsidRPr="00D20B5F" w:rsidRDefault="007217F0" w:rsidP="00A4488B">
      <w:pPr>
        <w:suppressAutoHyphens/>
        <w:spacing w:after="0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      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 В 2016 году проведено 253 мероприятия с охватом населения в 10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243 человека. Это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му способствовал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рост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го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кадрово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го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состав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а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и укрепление материально-технической базы учреждения. </w:t>
      </w:r>
    </w:p>
    <w:p w:rsidR="007217F0" w:rsidRPr="00D20B5F" w:rsidRDefault="007217F0" w:rsidP="00A4488B">
      <w:pPr>
        <w:suppressAutoHyphens/>
        <w:spacing w:after="0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        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В 2016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г. администрация муниципального образования совместно с Советом 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д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епутатов и населени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ем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 открыли вторую часть скульптурной группы «Медведи для Медвежки»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в старой части п. Мурино. </w:t>
      </w:r>
    </w:p>
    <w:p w:rsidR="007217F0" w:rsidRDefault="007217F0" w:rsidP="00A4488B">
      <w:pPr>
        <w:suppressAutoHyphens/>
        <w:spacing w:after="0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         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 xml:space="preserve">Ежегодно, вновь родившимся 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муринцам вручаются медали «Рожде</w:t>
      </w:r>
      <w:r w:rsidRPr="00D20B5F">
        <w:rPr>
          <w:rFonts w:ascii="Times New Roman" w:hAnsi="Times New Roman"/>
          <w:kern w:val="1"/>
          <w:sz w:val="28"/>
          <w:szCs w:val="28"/>
          <w:lang w:eastAsia="ru-RU"/>
        </w:rPr>
        <w:t>нный на Муринской земле».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Пошиты и закуплены новые сценические костюмы, танцевальная обувь, обновл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CC2">
        <w:rPr>
          <w:rFonts w:ascii="Times New Roman" w:hAnsi="Times New Roman"/>
          <w:sz w:val="28"/>
          <w:szCs w:val="28"/>
          <w:lang w:eastAsia="ru-RU"/>
        </w:rPr>
        <w:t>н парк музыкальной аппаратуры, игрового реквизита.   Годовой план по массовым мероприятиям выполнен в полном объеме – на 100 %.</w:t>
      </w:r>
    </w:p>
    <w:p w:rsidR="007217F0" w:rsidRPr="00705CC2" w:rsidRDefault="007217F0" w:rsidP="00A4488B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217F0" w:rsidRPr="00D20B5F" w:rsidRDefault="007217F0" w:rsidP="00F63E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СОЦИАЛЬНАЯ ПОЛИТИКА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D20B5F">
        <w:rPr>
          <w:rFonts w:ascii="Times New Roman" w:hAnsi="Times New Roman"/>
          <w:sz w:val="28"/>
          <w:szCs w:val="28"/>
          <w:lang w:eastAsia="ru-RU"/>
        </w:rPr>
        <w:t>атраты на оказание помощи жителям, попавшим в трудную жизненную ситуацию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20B5F">
        <w:rPr>
          <w:rFonts w:ascii="Times New Roman" w:hAnsi="Times New Roman"/>
          <w:sz w:val="28"/>
          <w:szCs w:val="28"/>
        </w:rPr>
        <w:t xml:space="preserve"> по вопросу предоставления материальной помощи из бюджета МО «Муринское сельское поселение» рассмотрены 45 обращений граждан. На основании положения «О порядке оказания материальной помощи социально незащищ</w:t>
      </w:r>
      <w:r>
        <w:rPr>
          <w:rFonts w:ascii="Times New Roman" w:hAnsi="Times New Roman"/>
          <w:sz w:val="28"/>
          <w:szCs w:val="28"/>
        </w:rPr>
        <w:t>е</w:t>
      </w:r>
      <w:r w:rsidRPr="00D20B5F"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 xml:space="preserve">категориям граждан из бюджета МО «Муринское сельское поселение», 33 семьи, проживающие на территории муниципального образования, получили материальную помощь на общую сумму </w:t>
      </w:r>
      <w:r w:rsidRPr="00D20B5F">
        <w:rPr>
          <w:rFonts w:ascii="Times New Roman" w:hAnsi="Times New Roman"/>
          <w:b/>
          <w:sz w:val="28"/>
          <w:szCs w:val="28"/>
        </w:rPr>
        <w:t xml:space="preserve">684 тысячи 900 рублей 50 копеек, </w:t>
      </w:r>
      <w:r w:rsidRPr="00D20B5F">
        <w:rPr>
          <w:rFonts w:ascii="Times New Roman" w:hAnsi="Times New Roman"/>
          <w:sz w:val="28"/>
          <w:szCs w:val="28"/>
        </w:rPr>
        <w:t>из которых – 120 тысяч рублей в связи с пожаром, 27 тысяч 839 рублей – на установку узлов уч</w:t>
      </w:r>
      <w:r>
        <w:rPr>
          <w:rFonts w:ascii="Times New Roman" w:hAnsi="Times New Roman"/>
          <w:sz w:val="28"/>
          <w:szCs w:val="28"/>
        </w:rPr>
        <w:t>е</w:t>
      </w:r>
      <w:r w:rsidRPr="00D20B5F">
        <w:rPr>
          <w:rFonts w:ascii="Times New Roman" w:hAnsi="Times New Roman"/>
          <w:sz w:val="28"/>
          <w:szCs w:val="28"/>
        </w:rPr>
        <w:t>та в рамках реализации подпрограммы «Муринской ветеран 2015-2017 гг.»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i/>
          <w:sz w:val="28"/>
          <w:szCs w:val="28"/>
        </w:rPr>
        <w:t xml:space="preserve">Для сравнения: </w:t>
      </w:r>
      <w:r w:rsidRPr="00D20B5F">
        <w:rPr>
          <w:rFonts w:ascii="Times New Roman" w:hAnsi="Times New Roman"/>
          <w:sz w:val="28"/>
          <w:szCs w:val="28"/>
        </w:rPr>
        <w:t xml:space="preserve">за весь 2015 год из бюджета МО «Муринское сельское поселение» гражданам муниципального образования была оказана материальная помощь на сумму </w:t>
      </w:r>
      <w:r w:rsidRPr="00D20B5F">
        <w:rPr>
          <w:rFonts w:ascii="Times New Roman" w:hAnsi="Times New Roman"/>
          <w:b/>
          <w:sz w:val="28"/>
          <w:szCs w:val="28"/>
        </w:rPr>
        <w:t xml:space="preserve">576 тысяч 114 рублей, </w:t>
      </w:r>
      <w:r w:rsidRPr="00D20B5F">
        <w:rPr>
          <w:rFonts w:ascii="Times New Roman" w:hAnsi="Times New Roman"/>
          <w:sz w:val="28"/>
          <w:szCs w:val="28"/>
        </w:rPr>
        <w:t>из которых – 300 тысяч в связи с пожаром.</w:t>
      </w:r>
    </w:p>
    <w:p w:rsidR="007217F0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30FBE">
        <w:rPr>
          <w:rFonts w:ascii="Times New Roman" w:hAnsi="Times New Roman"/>
          <w:sz w:val="28"/>
          <w:szCs w:val="28"/>
        </w:rPr>
        <w:t xml:space="preserve">В декабре 2016 года </w:t>
      </w:r>
      <w:r>
        <w:rPr>
          <w:rFonts w:ascii="Times New Roman" w:hAnsi="Times New Roman"/>
          <w:sz w:val="28"/>
          <w:szCs w:val="28"/>
        </w:rPr>
        <w:t>р</w:t>
      </w:r>
      <w:r w:rsidRPr="00D20B5F">
        <w:rPr>
          <w:rFonts w:ascii="Times New Roman" w:hAnsi="Times New Roman"/>
          <w:sz w:val="28"/>
          <w:szCs w:val="28"/>
        </w:rPr>
        <w:t>азработано и утверждено решением совета депутатов от 14.12.2016 г. № 74 «Положение о порядке оказания материальной помощи социально незащищ</w:t>
      </w:r>
      <w:r>
        <w:rPr>
          <w:rFonts w:ascii="Times New Roman" w:hAnsi="Times New Roman"/>
          <w:sz w:val="28"/>
          <w:szCs w:val="28"/>
        </w:rPr>
        <w:t>е</w:t>
      </w:r>
      <w:r w:rsidRPr="00D20B5F">
        <w:rPr>
          <w:rFonts w:ascii="Times New Roman" w:hAnsi="Times New Roman"/>
          <w:sz w:val="28"/>
          <w:szCs w:val="28"/>
        </w:rPr>
        <w:t>нным категориям граждан из бюджета МО «Муринское сельское поселение», согласно которо</w:t>
      </w:r>
      <w:r>
        <w:rPr>
          <w:rFonts w:ascii="Times New Roman" w:hAnsi="Times New Roman"/>
          <w:sz w:val="28"/>
          <w:szCs w:val="28"/>
        </w:rPr>
        <w:t>му</w:t>
      </w:r>
      <w:r w:rsidRPr="00D20B5F">
        <w:rPr>
          <w:rFonts w:ascii="Times New Roman" w:hAnsi="Times New Roman"/>
          <w:sz w:val="28"/>
          <w:szCs w:val="28"/>
        </w:rPr>
        <w:t xml:space="preserve"> увеличен размер материальной помощи гражданам, осуществляющим погребение своих родственников.</w:t>
      </w:r>
    </w:p>
    <w:p w:rsidR="007217F0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была произведена оплата детских путевок в летние оздоровительные лагеря для детей из малообеспеченных семей на сумму 185 тысяч рублей.</w:t>
      </w:r>
    </w:p>
    <w:p w:rsidR="007217F0" w:rsidRDefault="007217F0" w:rsidP="00A4488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F63E5E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F63E5E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F63E5E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F63E5E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F63E5E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F63E5E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20B5F">
        <w:rPr>
          <w:rFonts w:ascii="Times New Roman" w:hAnsi="Times New Roman"/>
          <w:b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sz w:val="28"/>
          <w:szCs w:val="28"/>
          <w:lang w:eastAsia="ru-RU"/>
        </w:rPr>
        <w:t>ИЗИЧЕСКАЯ КУЛЬТУРА И СПОРТ</w:t>
      </w:r>
      <w:r w:rsidRPr="00D20B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Основным приоритетным направлением является проведение массовых и культурно-спортивных мероприятий по пропаганде здорового образа жизни и работе с молод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CC2">
        <w:rPr>
          <w:rFonts w:ascii="Times New Roman" w:hAnsi="Times New Roman"/>
          <w:sz w:val="28"/>
          <w:szCs w:val="28"/>
          <w:lang w:eastAsia="ru-RU"/>
        </w:rPr>
        <w:t>жью.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В 2016 году в поселении были проведены соревнования по следующим видам спорта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705CC2">
        <w:rPr>
          <w:rFonts w:ascii="Times New Roman" w:hAnsi="Times New Roman"/>
          <w:sz w:val="28"/>
          <w:szCs w:val="28"/>
          <w:lang w:eastAsia="ru-RU"/>
        </w:rPr>
        <w:t>Турнир по мини-футболу, посвященный Дню Защитника Отечества.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>Товарищеский турнир по волейболу среди школьников и молодежи.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«Веселые старты»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спортивное мероприятие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>Турнир по футболу и волейболу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посвященный 71-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годовщине Победы в Великой Отечественной войне.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>Участие команды «Лаврики» в турнире по мини-футболу, посвящ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CC2">
        <w:rPr>
          <w:rFonts w:ascii="Times New Roman" w:hAnsi="Times New Roman"/>
          <w:sz w:val="28"/>
          <w:szCs w:val="28"/>
          <w:lang w:eastAsia="ru-RU"/>
        </w:rPr>
        <w:t>нн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памяти Героя Советского Союза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гвардии ефрейтора </w:t>
      </w:r>
      <w:proofErr w:type="spellStart"/>
      <w:r w:rsidRPr="00705CC2">
        <w:rPr>
          <w:rFonts w:ascii="Times New Roman" w:hAnsi="Times New Roman"/>
          <w:sz w:val="28"/>
          <w:szCs w:val="28"/>
          <w:lang w:eastAsia="ru-RU"/>
        </w:rPr>
        <w:t>Абрасимова</w:t>
      </w:r>
      <w:proofErr w:type="spellEnd"/>
      <w:r w:rsidRPr="00705CC2">
        <w:rPr>
          <w:rFonts w:ascii="Times New Roman" w:hAnsi="Times New Roman"/>
          <w:sz w:val="28"/>
          <w:szCs w:val="28"/>
          <w:lang w:eastAsia="ru-RU"/>
        </w:rPr>
        <w:t xml:space="preserve"> Михаила Романовича.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>Турнир по бадминтону.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>Спортивное мероприятие «Веселые старты», посвященное Международному дню защиты детей.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>Спортивное мероприятие «Праздник детства»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05C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7F0" w:rsidRPr="00705CC2" w:rsidRDefault="007217F0" w:rsidP="00F63E5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5CC2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CC2">
        <w:rPr>
          <w:rFonts w:ascii="Times New Roman" w:hAnsi="Times New Roman"/>
          <w:sz w:val="28"/>
          <w:szCs w:val="28"/>
          <w:lang w:eastAsia="ru-RU"/>
        </w:rPr>
        <w:t>Спортивное мероприятие, посвященное Дню Государственного флага России.</w:t>
      </w:r>
    </w:p>
    <w:p w:rsidR="007217F0" w:rsidRDefault="007217F0" w:rsidP="00F63E5E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217F0" w:rsidRDefault="007217F0" w:rsidP="00F63E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B5F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РЕДСТВА МАССОВОЙ ИНФОРМАЦИИ</w:t>
      </w:r>
    </w:p>
    <w:p w:rsidR="007217F0" w:rsidRDefault="007217F0" w:rsidP="00F63E5E">
      <w:pPr>
        <w:ind w:firstLine="709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В целях оперативного информирования населения о деятельности администрации поселения используется официальный сайт, где размещаются нормативные документы, график приема Главы и сотрудников. Информация сайта регулярно обновляется, что позволяет «держать в курсе» население, о тех событиях и мероприятиях, которые проводятся в поселении. </w:t>
      </w:r>
    </w:p>
    <w:p w:rsidR="007217F0" w:rsidRDefault="007217F0" w:rsidP="00F63E5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В 201</w:t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5</w:t>
      </w:r>
      <w:r w:rsidRPr="00D20B5F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 году было учреждено подведомственное учреждение МБУ «Редакция газеты «Муринская панорама», которое осуществляет свою деятельность согласно муниципальному заданию на предоставление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жителям МО «Муринское сельское поселение» Всеволожского муниципального района Ленинградской области услуг в области информирования граждан поселения о деятельности органов местного самоуправления Муринское сельское поселение. </w:t>
      </w:r>
    </w:p>
    <w:p w:rsidR="007217F0" w:rsidRDefault="007217F0" w:rsidP="00F63E5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2016 году МБУ «Редакция газеты «Муринская панорама» подготовила и выпустила 27 номеров газеты. Основные разделы газеты освещали деятельность органов местного самоуправления и работу администрации. Неоднократно выходившие интервью главы МО, депутатов по различным аспектам, снимали социальное напряжение в болевых точках жизнедеятельности поселения, публиковались статьи о жителях поселения в рубрике «Люди, которые живут рядом с нами»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 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скромных людях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>героях: полярниках, художниках, спасателях, пожарных и простых тружениках, заслуживших почет и уважение. Тираж одного выпуска увеличился до 5000 экз.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Написано более 40 редакционных статей на различные актуальные темы. Получено, подготовлено и опубликовано 12 интервью с главой МО и депутатами по вопросу благоустройства и развития Мурино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17F0" w:rsidRDefault="007217F0" w:rsidP="00F63E5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20B5F">
        <w:rPr>
          <w:rFonts w:ascii="Times New Roman" w:hAnsi="Times New Roman"/>
          <w:sz w:val="28"/>
          <w:szCs w:val="28"/>
          <w:lang w:eastAsia="ru-RU"/>
        </w:rPr>
        <w:t>Активное и непосредственное участие МБУ было в выпуске полиграфической продукции для обеспечения администрации и ее подведомственных учреждений. Изготовлено более 46 видов продукции различными тиражами. Еще одним направлением деятельности МБУ «Редакция газеты «Муринская панорама» в 2016 году было обслуживание переданных в управление афишных тумб 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развитие социальной рекламы. (Было выполнено более 27 различных тематических макетов и отпечатано 154 афиши). Произведен ремонт трех афишных тумб (замена и восстановление стекол, реставрация от воздействия наклеек несанкционированной рекламы и </w:t>
      </w:r>
      <w:proofErr w:type="spellStart"/>
      <w:r w:rsidRPr="00D20B5F">
        <w:rPr>
          <w:rFonts w:ascii="Times New Roman" w:hAnsi="Times New Roman"/>
          <w:sz w:val="28"/>
          <w:szCs w:val="28"/>
          <w:lang w:eastAsia="ru-RU"/>
        </w:rPr>
        <w:t>вандальных</w:t>
      </w:r>
      <w:proofErr w:type="spellEnd"/>
      <w:r w:rsidRPr="00D20B5F">
        <w:rPr>
          <w:rFonts w:ascii="Times New Roman" w:hAnsi="Times New Roman"/>
          <w:sz w:val="28"/>
          <w:szCs w:val="28"/>
          <w:lang w:eastAsia="ru-RU"/>
        </w:rPr>
        <w:t xml:space="preserve"> действий неустановленных лиц). В 2016 году было заключено 7 договоров на публикацию коммерческой рекламы. </w:t>
      </w:r>
    </w:p>
    <w:p w:rsidR="007217F0" w:rsidRPr="00D86BBC" w:rsidRDefault="007217F0" w:rsidP="009B3E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6BB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оворят, что людей узнают в делах. С нашим коллективом администрации мы не первый год идем одной дорогой. Много пройдено, много сложностей преодолено, думаю, многое ждет впереди. 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>В администрации сложился трудоспособный коллектив, многие специалисты работают далеко не первый год.</w:t>
      </w:r>
      <w:r w:rsidRPr="00D20B5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На сегодняшний день штат администрации укомплектован на 100%.</w:t>
      </w:r>
      <w:r w:rsidRPr="00D2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color w:val="000000"/>
          <w:sz w:val="28"/>
          <w:szCs w:val="28"/>
        </w:rPr>
        <w:t>В 2016 году специалистами администрации подготовлено: 394 постановления, 60 распоряжений по основным вопросам, 231 распоряжение по кадрам, 9 распоряжений по личному составу, обработано 3365 входящих документов от организаций,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1201 заявление граждан, 3185 исходящих документов, выдано 161 справок различного характера. 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 xml:space="preserve">Систематически проводится правовая экспертиза нормативно правовых актов администрации и совета депутатов. Проведена подготовка </w:t>
      </w:r>
      <w:r w:rsidRPr="00D20B5F">
        <w:rPr>
          <w:rFonts w:ascii="Times New Roman" w:hAnsi="Times New Roman"/>
          <w:sz w:val="28"/>
          <w:szCs w:val="28"/>
        </w:rPr>
        <w:t>архивных документам нотариата.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 В соответствии с законодательством ведется систематическая работа, направленная на противодействие коррупции на территории муниципального образования. В 2016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проведено 5 </w:t>
      </w:r>
      <w:r w:rsidRPr="00D20B5F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заседаний комиссии по предупреждению и противодействию коррупции в органах местного самоуправления и 4 заседания комиссии по соблюдению требований к служебному поведению муниципальных служащих администрации и урегулированию конфликта интересов. Проводится антикоррупционная экспертиза проектов нормативно-правовых актов администрации. Выработан комплекс организационных и разъяснительных мер по соблюдению муниципальными служащими ограничений, запретов, требований к служебному поведению и исполнению обязанностей, установленных в целях противодействия коррупции. 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>В зданиях и помещениях, занимаемых администрацией и подведомственными учреждениями, размещается информаци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по вопросам профилактики коррупционных проявлений, в том числе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социальная реклама.</w:t>
      </w:r>
    </w:p>
    <w:p w:rsidR="007217F0" w:rsidRPr="00D20B5F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>Следует отметить, что количество входящих писем и заявлений от граждан увеличилось по сравнению с прошлым годом, что говорит о значительно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 увеличении населения. 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B5F">
        <w:rPr>
          <w:rFonts w:ascii="Times New Roman" w:hAnsi="Times New Roman"/>
          <w:color w:val="000000"/>
          <w:sz w:val="28"/>
          <w:szCs w:val="28"/>
        </w:rPr>
        <w:t xml:space="preserve">Все нормативно-правовые акты администрации в течение года направлялись на проверку во Всеволожскую городскую прокуратуру. </w:t>
      </w:r>
    </w:p>
    <w:p w:rsidR="007217F0" w:rsidRDefault="007217F0" w:rsidP="00A4488B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7217F0" w:rsidRPr="00D20B5F" w:rsidRDefault="007217F0" w:rsidP="009B3EC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6BBC"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ОРГОВЛЯ</w:t>
      </w:r>
    </w:p>
    <w:p w:rsidR="007217F0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На сегодняшний день на территории муниципального образования расположены предприятия общественного питания и продуктовые магазины</w:t>
      </w:r>
      <w:r>
        <w:rPr>
          <w:rFonts w:ascii="Times New Roman" w:hAnsi="Times New Roman"/>
          <w:sz w:val="28"/>
          <w:szCs w:val="28"/>
        </w:rPr>
        <w:t>,</w:t>
      </w:r>
      <w:r w:rsidRPr="00D20B5F">
        <w:rPr>
          <w:rFonts w:ascii="Times New Roman" w:hAnsi="Times New Roman"/>
          <w:sz w:val="28"/>
          <w:szCs w:val="28"/>
        </w:rPr>
        <w:t xml:space="preserve"> из них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217F0" w:rsidRDefault="007217F0" w:rsidP="00A448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0B5F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(</w:t>
      </w:r>
      <w:r w:rsidRPr="00D20B5F">
        <w:rPr>
          <w:rFonts w:ascii="Times New Roman" w:hAnsi="Times New Roman"/>
          <w:sz w:val="28"/>
          <w:szCs w:val="28"/>
        </w:rPr>
        <w:t>кафе, суши бары, бары, рестораны</w:t>
      </w:r>
      <w:r>
        <w:rPr>
          <w:rFonts w:ascii="Times New Roman" w:hAnsi="Times New Roman"/>
          <w:sz w:val="28"/>
          <w:szCs w:val="28"/>
        </w:rPr>
        <w:t>);</w:t>
      </w:r>
      <w:r w:rsidRPr="00D20B5F">
        <w:rPr>
          <w:rFonts w:ascii="Times New Roman" w:hAnsi="Times New Roman"/>
          <w:sz w:val="28"/>
          <w:szCs w:val="28"/>
        </w:rPr>
        <w:t xml:space="preserve"> </w:t>
      </w:r>
    </w:p>
    <w:p w:rsidR="007217F0" w:rsidRDefault="007217F0" w:rsidP="00A448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0B5F">
        <w:rPr>
          <w:rFonts w:ascii="Times New Roman" w:hAnsi="Times New Roman"/>
          <w:sz w:val="28"/>
          <w:szCs w:val="28"/>
        </w:rPr>
        <w:t xml:space="preserve"> 6</w:t>
      </w:r>
      <w:r w:rsidRPr="008E0E6B">
        <w:t xml:space="preserve"> </w:t>
      </w:r>
      <w:r w:rsidRPr="008E0E6B">
        <w:rPr>
          <w:rFonts w:ascii="Times New Roman" w:hAnsi="Times New Roman"/>
          <w:sz w:val="28"/>
          <w:szCs w:val="28"/>
        </w:rPr>
        <w:t>пекарен</w:t>
      </w:r>
      <w:r w:rsidRPr="00D20B5F">
        <w:rPr>
          <w:rFonts w:ascii="Times New Roman" w:hAnsi="Times New Roman"/>
          <w:sz w:val="28"/>
          <w:szCs w:val="28"/>
        </w:rPr>
        <w:t>;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- </w:t>
      </w:r>
      <w:r w:rsidRPr="008E0E6B">
        <w:rPr>
          <w:rFonts w:ascii="Times New Roman" w:hAnsi="Times New Roman"/>
          <w:sz w:val="28"/>
          <w:szCs w:val="28"/>
        </w:rPr>
        <w:t xml:space="preserve">20 </w:t>
      </w:r>
      <w:r w:rsidRPr="00D20B5F">
        <w:rPr>
          <w:rFonts w:ascii="Times New Roman" w:hAnsi="Times New Roman"/>
          <w:sz w:val="28"/>
          <w:szCs w:val="28"/>
        </w:rPr>
        <w:t>сетевы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D20B5F">
        <w:rPr>
          <w:rFonts w:ascii="Times New Roman" w:hAnsi="Times New Roman"/>
          <w:sz w:val="28"/>
          <w:szCs w:val="28"/>
        </w:rPr>
        <w:t>супермаркет</w:t>
      </w:r>
      <w:r>
        <w:rPr>
          <w:rFonts w:ascii="Times New Roman" w:hAnsi="Times New Roman"/>
          <w:sz w:val="28"/>
          <w:szCs w:val="28"/>
        </w:rPr>
        <w:t>ов</w:t>
      </w:r>
      <w:r w:rsidRPr="00D20B5F">
        <w:rPr>
          <w:rFonts w:ascii="Times New Roman" w:hAnsi="Times New Roman"/>
          <w:sz w:val="28"/>
          <w:szCs w:val="28"/>
        </w:rPr>
        <w:t>: «Лента», «Полушка», «</w:t>
      </w:r>
      <w:proofErr w:type="spellStart"/>
      <w:r w:rsidRPr="00D20B5F">
        <w:rPr>
          <w:rFonts w:ascii="Times New Roman" w:hAnsi="Times New Roman"/>
          <w:sz w:val="28"/>
          <w:szCs w:val="28"/>
        </w:rPr>
        <w:t>Смайл</w:t>
      </w:r>
      <w:proofErr w:type="spellEnd"/>
      <w:r w:rsidRPr="00D20B5F">
        <w:rPr>
          <w:rFonts w:ascii="Times New Roman" w:hAnsi="Times New Roman"/>
          <w:sz w:val="28"/>
          <w:szCs w:val="28"/>
        </w:rPr>
        <w:t>», «Магнит», «</w:t>
      </w:r>
      <w:proofErr w:type="spellStart"/>
      <w:r w:rsidRPr="00D20B5F">
        <w:rPr>
          <w:rFonts w:ascii="Times New Roman" w:hAnsi="Times New Roman"/>
          <w:sz w:val="28"/>
          <w:szCs w:val="28"/>
        </w:rPr>
        <w:t>Дикси</w:t>
      </w:r>
      <w:proofErr w:type="spellEnd"/>
      <w:r w:rsidRPr="00D20B5F">
        <w:rPr>
          <w:rFonts w:ascii="Times New Roman" w:hAnsi="Times New Roman"/>
          <w:sz w:val="28"/>
          <w:szCs w:val="28"/>
        </w:rPr>
        <w:t>», «Пятерочка», «</w:t>
      </w:r>
      <w:proofErr w:type="spellStart"/>
      <w:r w:rsidRPr="00D20B5F">
        <w:rPr>
          <w:rFonts w:ascii="Times New Roman" w:hAnsi="Times New Roman"/>
          <w:sz w:val="28"/>
          <w:szCs w:val="28"/>
        </w:rPr>
        <w:t>Реалъ</w:t>
      </w:r>
      <w:proofErr w:type="spellEnd"/>
      <w:r w:rsidRPr="00D20B5F">
        <w:rPr>
          <w:rFonts w:ascii="Times New Roman" w:hAnsi="Times New Roman"/>
          <w:sz w:val="28"/>
          <w:szCs w:val="28"/>
        </w:rPr>
        <w:t>» и др. предприяти</w:t>
      </w:r>
      <w:r>
        <w:rPr>
          <w:rFonts w:ascii="Times New Roman" w:hAnsi="Times New Roman"/>
          <w:sz w:val="28"/>
          <w:szCs w:val="28"/>
        </w:rPr>
        <w:t>й</w:t>
      </w:r>
      <w:r w:rsidRPr="00D20B5F">
        <w:rPr>
          <w:rFonts w:ascii="Times New Roman" w:hAnsi="Times New Roman"/>
          <w:sz w:val="28"/>
          <w:szCs w:val="28"/>
        </w:rPr>
        <w:t xml:space="preserve"> торговли;</w:t>
      </w:r>
    </w:p>
    <w:p w:rsidR="007217F0" w:rsidRDefault="007217F0" w:rsidP="00A4488B">
      <w:pPr>
        <w:spacing w:after="0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20B5F">
        <w:rPr>
          <w:rFonts w:ascii="Times New Roman" w:hAnsi="Times New Roman"/>
          <w:sz w:val="28"/>
          <w:szCs w:val="28"/>
        </w:rPr>
        <w:t>алкогольных супермаркетов: «Норманн», «Градусы» и др.</w:t>
      </w:r>
      <w:r>
        <w:rPr>
          <w:rFonts w:ascii="Times New Roman" w:hAnsi="Times New Roman"/>
          <w:sz w:val="28"/>
          <w:szCs w:val="28"/>
        </w:rPr>
        <w:t>;</w:t>
      </w:r>
    </w:p>
    <w:p w:rsidR="007217F0" w:rsidRPr="00D20B5F" w:rsidRDefault="007217F0" w:rsidP="00A448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</w:t>
      </w:r>
      <w:r w:rsidRPr="00D20B5F">
        <w:rPr>
          <w:rFonts w:ascii="Times New Roman" w:hAnsi="Times New Roman"/>
          <w:sz w:val="28"/>
          <w:szCs w:val="28"/>
        </w:rPr>
        <w:t xml:space="preserve"> магазинов по продаже пива</w:t>
      </w:r>
      <w:r>
        <w:rPr>
          <w:rFonts w:ascii="Times New Roman" w:hAnsi="Times New Roman"/>
          <w:sz w:val="28"/>
          <w:szCs w:val="28"/>
        </w:rPr>
        <w:t>.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Небольшие продуктовые магазины шаговой доступности, мини-</w:t>
      </w:r>
      <w:proofErr w:type="spellStart"/>
      <w:r w:rsidRPr="00D20B5F">
        <w:rPr>
          <w:rFonts w:ascii="Times New Roman" w:hAnsi="Times New Roman"/>
          <w:sz w:val="28"/>
          <w:szCs w:val="28"/>
        </w:rPr>
        <w:t>маркеты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размещены по всей территории муниципального образования в количестве более 28</w:t>
      </w:r>
      <w:r>
        <w:rPr>
          <w:rFonts w:ascii="Times New Roman" w:hAnsi="Times New Roman"/>
          <w:sz w:val="28"/>
          <w:szCs w:val="28"/>
        </w:rPr>
        <w:t xml:space="preserve"> шт.</w:t>
      </w:r>
      <w:r w:rsidRPr="00D20B5F">
        <w:rPr>
          <w:rFonts w:ascii="Times New Roman" w:hAnsi="Times New Roman"/>
          <w:sz w:val="28"/>
          <w:szCs w:val="28"/>
        </w:rPr>
        <w:t>, из них 8 работают круглосуточно.</w:t>
      </w:r>
    </w:p>
    <w:p w:rsidR="007217F0" w:rsidRPr="00D20B5F" w:rsidRDefault="007217F0" w:rsidP="00A4488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Осуществляют свою деятельность магазины: детских товаров (5), цветочной продукции (8), строительных и хозяйственно</w:t>
      </w:r>
      <w:r>
        <w:rPr>
          <w:rFonts w:ascii="Times New Roman" w:hAnsi="Times New Roman"/>
          <w:sz w:val="28"/>
          <w:szCs w:val="28"/>
        </w:rPr>
        <w:t>-</w:t>
      </w:r>
      <w:r w:rsidRPr="00D20B5F">
        <w:rPr>
          <w:rFonts w:ascii="Times New Roman" w:hAnsi="Times New Roman"/>
          <w:sz w:val="28"/>
          <w:szCs w:val="28"/>
        </w:rPr>
        <w:t xml:space="preserve">бытовых товаров (12), электрики (3), мебели (10), косметических товаров (5), </w:t>
      </w:r>
      <w:proofErr w:type="spellStart"/>
      <w:r w:rsidRPr="00D20B5F">
        <w:rPr>
          <w:rFonts w:ascii="Times New Roman" w:hAnsi="Times New Roman"/>
          <w:sz w:val="28"/>
          <w:szCs w:val="28"/>
        </w:rPr>
        <w:t>зоотоваров</w:t>
      </w:r>
      <w:proofErr w:type="spellEnd"/>
      <w:r w:rsidRPr="00D20B5F">
        <w:rPr>
          <w:rFonts w:ascii="Times New Roman" w:hAnsi="Times New Roman"/>
          <w:sz w:val="28"/>
          <w:szCs w:val="28"/>
        </w:rPr>
        <w:t xml:space="preserve"> (4), канцелярских товаров и периодической печати (5), аптек (14), оптик (3).</w:t>
      </w:r>
    </w:p>
    <w:p w:rsidR="007217F0" w:rsidRPr="00D20B5F" w:rsidRDefault="007217F0" w:rsidP="00A4488B">
      <w:pPr>
        <w:spacing w:after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Работают на территории салоны красоты и парикмахерские (13), автошкола, фотостудии (3), услуги страхования, ателье (6), сбербанки.</w:t>
      </w:r>
    </w:p>
    <w:p w:rsidR="007217F0" w:rsidRPr="00D20B5F" w:rsidRDefault="007217F0" w:rsidP="00A4488B">
      <w:pPr>
        <w:spacing w:after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На сегодняшний день в торговом реестре зарегистрированы 126 организаций и индивидуальных предпринимателей, в реестре субъектов и объектов бытового обслуживания населения – 20.</w:t>
      </w:r>
    </w:p>
    <w:p w:rsidR="007217F0" w:rsidRPr="00D20B5F" w:rsidRDefault="007217F0" w:rsidP="00A4488B">
      <w:pPr>
        <w:spacing w:after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lastRenderedPageBreak/>
        <w:t>За период 2016 года 62 организации и индивидуальных предпринимателя получили Свидетельство о внесении в торговый реестр и реестр субъектов и объектов бытового обслуживания населения.</w:t>
      </w:r>
    </w:p>
    <w:p w:rsidR="007217F0" w:rsidRDefault="007217F0" w:rsidP="00A4488B">
      <w:pPr>
        <w:spacing w:after="0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 xml:space="preserve">По состоянию на 31 декабря 2016 года в администрацию МО </w:t>
      </w:r>
      <w:r w:rsidRPr="00D20B5F">
        <w:rPr>
          <w:rFonts w:ascii="Times New Roman" w:hAnsi="Times New Roman"/>
          <w:bCs/>
          <w:sz w:val="28"/>
          <w:szCs w:val="28"/>
        </w:rPr>
        <w:t xml:space="preserve">«Муринское сельское поселение» поступило 41 заявление от юридических лиц и индивидуальных предпринимателей по организации торговой деятельности. </w:t>
      </w:r>
    </w:p>
    <w:p w:rsidR="007217F0" w:rsidRPr="00D20B5F" w:rsidRDefault="007217F0" w:rsidP="00A4488B">
      <w:pPr>
        <w:spacing w:after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D20B5F">
        <w:rPr>
          <w:rFonts w:ascii="Times New Roman" w:hAnsi="Times New Roman"/>
          <w:bCs/>
          <w:sz w:val="28"/>
          <w:szCs w:val="28"/>
        </w:rPr>
        <w:t>остоялось</w:t>
      </w:r>
      <w:r w:rsidRPr="00D20B5F">
        <w:rPr>
          <w:rFonts w:ascii="Times New Roman" w:hAnsi="Times New Roman"/>
          <w:sz w:val="28"/>
          <w:szCs w:val="28"/>
        </w:rPr>
        <w:t xml:space="preserve"> 15 заседаний комиссии по уличной мелкорозничной торговле. В ходе проведения заседания комиссий приняты решения: 25 положительных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20B5F">
        <w:rPr>
          <w:rFonts w:ascii="Times New Roman" w:hAnsi="Times New Roman"/>
          <w:sz w:val="28"/>
          <w:szCs w:val="28"/>
        </w:rPr>
        <w:t xml:space="preserve"> согласовать предпринимательскую деятельность и 16 отказов. Все ответы (41 шт.) по результатам заседания комиссии по уличной мелкорозничной торговле направлены в адрес заявител</w:t>
      </w:r>
      <w:r>
        <w:rPr>
          <w:rFonts w:ascii="Times New Roman" w:hAnsi="Times New Roman"/>
          <w:sz w:val="28"/>
          <w:szCs w:val="28"/>
        </w:rPr>
        <w:t>ей</w:t>
      </w:r>
      <w:r w:rsidRPr="00D20B5F">
        <w:rPr>
          <w:rFonts w:ascii="Times New Roman" w:hAnsi="Times New Roman"/>
          <w:sz w:val="28"/>
          <w:szCs w:val="28"/>
        </w:rPr>
        <w:t>.</w:t>
      </w:r>
    </w:p>
    <w:p w:rsidR="007217F0" w:rsidRPr="00D20B5F" w:rsidRDefault="007217F0" w:rsidP="00A4488B">
      <w:pPr>
        <w:spacing w:after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В соответствии с действующим законодательством разработана и</w:t>
      </w:r>
      <w:r w:rsidRPr="00D20B5F">
        <w:rPr>
          <w:rFonts w:ascii="Times New Roman" w:hAnsi="Times New Roman"/>
          <w:sz w:val="28"/>
          <w:szCs w:val="28"/>
          <w:lang w:eastAsia="ru-RU"/>
        </w:rPr>
        <w:t xml:space="preserve"> утверждена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Схема размещения нестационарных торговых объектов на земельных участках, расположенных на территории муниципального образования «Муринское сельское поселение»</w:t>
      </w:r>
      <w:r w:rsidRPr="00D20B5F">
        <w:rPr>
          <w:rFonts w:ascii="Times New Roman" w:hAnsi="Times New Roman"/>
          <w:sz w:val="28"/>
          <w:szCs w:val="28"/>
        </w:rPr>
        <w:t>, которая на сегодняшний день составляет 18 НТО.</w:t>
      </w:r>
    </w:p>
    <w:p w:rsidR="007217F0" w:rsidRPr="00D20B5F" w:rsidRDefault="007217F0" w:rsidP="00A4488B">
      <w:pPr>
        <w:spacing w:after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20B5F">
        <w:rPr>
          <w:rFonts w:ascii="Times New Roman" w:hAnsi="Times New Roman"/>
          <w:sz w:val="28"/>
          <w:szCs w:val="28"/>
        </w:rPr>
        <w:t>За прошедший 2016 год были организованы выезды на территорию МО «Муринское сельское поселение» с целью проверки правонарушений областного закона № 47-ОЗ от 02.07.2003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F">
        <w:rPr>
          <w:rFonts w:ascii="Times New Roman" w:hAnsi="Times New Roman"/>
          <w:sz w:val="28"/>
          <w:szCs w:val="28"/>
        </w:rPr>
        <w:t>г. на ведение торговой деятельности и составления протоколов об административных правонарушениях. 8 административных материалов о нарушениях были направлены на рассмотрение административной комиссии МО «Всеволожский муниципальный район», три правонарушителя оштрафованы по ст. 3.3, 3.5.</w:t>
      </w:r>
    </w:p>
    <w:p w:rsidR="007217F0" w:rsidRPr="00D20B5F" w:rsidRDefault="007217F0" w:rsidP="00A4488B">
      <w:pPr>
        <w:spacing w:after="0"/>
        <w:ind w:firstLine="36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овет</w:t>
      </w:r>
      <w:r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депутатов принято решение «Об утверждении порядка демонтажа незаконно установленных нестационарных торговых объектов </w:t>
      </w:r>
      <w:r w:rsidRPr="00D20B5F">
        <w:rPr>
          <w:rFonts w:ascii="Times New Roman" w:hAnsi="Times New Roman"/>
          <w:bCs/>
          <w:sz w:val="28"/>
          <w:szCs w:val="28"/>
        </w:rPr>
        <w:t xml:space="preserve">на </w:t>
      </w:r>
      <w:r w:rsidRPr="00D20B5F">
        <w:rPr>
          <w:rFonts w:ascii="Times New Roman" w:hAnsi="Times New Roman"/>
          <w:color w:val="000000"/>
          <w:sz w:val="28"/>
          <w:szCs w:val="28"/>
        </w:rPr>
        <w:t>земельных участках,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0B5F">
        <w:rPr>
          <w:rFonts w:ascii="Times New Roman" w:hAnsi="Times New Roman"/>
          <w:color w:val="000000"/>
          <w:sz w:val="28"/>
          <w:szCs w:val="28"/>
        </w:rPr>
        <w:t xml:space="preserve">расположенных </w:t>
      </w:r>
      <w:r w:rsidRPr="00D20B5F">
        <w:rPr>
          <w:rFonts w:ascii="Times New Roman" w:hAnsi="Times New Roman"/>
          <w:bCs/>
          <w:sz w:val="28"/>
          <w:szCs w:val="28"/>
          <w:lang w:eastAsia="ru-RU"/>
        </w:rPr>
        <w:t>на территории муниципального образования «Муринское сельское поселение» Всеволожского муниципального района Ленинградской области».</w:t>
      </w:r>
    </w:p>
    <w:p w:rsidR="007217F0" w:rsidRPr="00D20B5F" w:rsidRDefault="007217F0" w:rsidP="00A4488B">
      <w:pPr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7217F0" w:rsidRDefault="007217F0" w:rsidP="00845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7F0" w:rsidRDefault="007217F0" w:rsidP="008458E7">
      <w:pPr>
        <w:jc w:val="center"/>
        <w:rPr>
          <w:rFonts w:ascii="Times New Roman" w:hAnsi="Times New Roman"/>
          <w:b/>
          <w:sz w:val="28"/>
          <w:szCs w:val="28"/>
        </w:rPr>
      </w:pPr>
      <w:r w:rsidRPr="00486FB5">
        <w:rPr>
          <w:rFonts w:ascii="Times New Roman" w:hAnsi="Times New Roman"/>
          <w:b/>
          <w:sz w:val="28"/>
          <w:szCs w:val="28"/>
        </w:rPr>
        <w:t>ЗАДАЧИ на 2017 г</w:t>
      </w:r>
      <w:r>
        <w:rPr>
          <w:rFonts w:ascii="Times New Roman" w:hAnsi="Times New Roman"/>
          <w:b/>
          <w:sz w:val="28"/>
          <w:szCs w:val="28"/>
        </w:rPr>
        <w:t>од</w:t>
      </w:r>
    </w:p>
    <w:p w:rsidR="007217F0" w:rsidRDefault="007217F0" w:rsidP="00A448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Переходя к задачам на 2017 год, я вспоминаю, как часто при подведении итогов, говорят, что этот год будет сложнее предыдущего. </w:t>
      </w:r>
    </w:p>
    <w:p w:rsidR="007217F0" w:rsidRDefault="007217F0" w:rsidP="008458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отметить, что всегда будут проблемы и трудности, но если не опускать руки, не охать и не ахать по этому поводу, а, закатав рукава, работать, искать нестандартные решения, находить альтернативные источники средств, раскрывать скрытые ресурсы, то реализуются самые амбициозные идеи и проекты. </w:t>
      </w:r>
    </w:p>
    <w:p w:rsidR="007217F0" w:rsidRDefault="007217F0" w:rsidP="008458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Каждый новый день ставит новые задачи, появляются новые проблемы, но мы не собираемся останавливаться на достигнутом. На текущий год у нас намечены планы по актуальным для нашего поселения вопросам. Поэтому только все вместе, взаимодействуя каждый день, учитывая мнение жителей и руководствуясь законом, мы сможем эффективно решить стоящие перед нами задачи и достигнуть поставленных целей.</w:t>
      </w:r>
    </w:p>
    <w:p w:rsidR="007217F0" w:rsidRDefault="007217F0" w:rsidP="008458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земляки, я говорю «спасибо» всем – за вашу уникальную сплоченность, за мудрость и терпение, за ваши добрые, уставшие от перемен сердца и надеюсь на доверие к власти!</w:t>
      </w:r>
    </w:p>
    <w:p w:rsidR="007217F0" w:rsidRDefault="007217F0" w:rsidP="008458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достойных уважаемых людей живет в нашем поселении – они всегда помогут советом, подскажут, что и как сделать лучше. </w:t>
      </w:r>
    </w:p>
    <w:p w:rsidR="007217F0" w:rsidRPr="00D20B5F" w:rsidRDefault="007217F0" w:rsidP="008458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Спасибо!</w:t>
      </w:r>
    </w:p>
    <w:p w:rsidR="007217F0" w:rsidRDefault="007217F0" w:rsidP="00A4488B"/>
    <w:sectPr w:rsidR="007217F0" w:rsidSect="00486F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B6A"/>
    <w:multiLevelType w:val="hybridMultilevel"/>
    <w:tmpl w:val="44C0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B94"/>
    <w:rsid w:val="000157F5"/>
    <w:rsid w:val="00030D2F"/>
    <w:rsid w:val="000314C7"/>
    <w:rsid w:val="00043A99"/>
    <w:rsid w:val="0004524C"/>
    <w:rsid w:val="00072A2C"/>
    <w:rsid w:val="0009060D"/>
    <w:rsid w:val="000A014A"/>
    <w:rsid w:val="000F550F"/>
    <w:rsid w:val="00160FF5"/>
    <w:rsid w:val="00193F3C"/>
    <w:rsid w:val="00196888"/>
    <w:rsid w:val="001A4E59"/>
    <w:rsid w:val="001B3AE4"/>
    <w:rsid w:val="001D5503"/>
    <w:rsid w:val="001F4E8E"/>
    <w:rsid w:val="00227049"/>
    <w:rsid w:val="00235F2E"/>
    <w:rsid w:val="002408E1"/>
    <w:rsid w:val="00253699"/>
    <w:rsid w:val="0027334B"/>
    <w:rsid w:val="00320850"/>
    <w:rsid w:val="00377469"/>
    <w:rsid w:val="003C3735"/>
    <w:rsid w:val="003D7953"/>
    <w:rsid w:val="00404279"/>
    <w:rsid w:val="00420454"/>
    <w:rsid w:val="00440EE3"/>
    <w:rsid w:val="00486FB5"/>
    <w:rsid w:val="004B297A"/>
    <w:rsid w:val="004D5196"/>
    <w:rsid w:val="0051492E"/>
    <w:rsid w:val="00517095"/>
    <w:rsid w:val="00530E5E"/>
    <w:rsid w:val="005374F1"/>
    <w:rsid w:val="005A7824"/>
    <w:rsid w:val="005B1211"/>
    <w:rsid w:val="005C0C40"/>
    <w:rsid w:val="0064024D"/>
    <w:rsid w:val="00695EB6"/>
    <w:rsid w:val="006B0870"/>
    <w:rsid w:val="006D2091"/>
    <w:rsid w:val="006F46D6"/>
    <w:rsid w:val="006F7C1F"/>
    <w:rsid w:val="00705CC2"/>
    <w:rsid w:val="00712C44"/>
    <w:rsid w:val="007161AF"/>
    <w:rsid w:val="007217F0"/>
    <w:rsid w:val="00730FBE"/>
    <w:rsid w:val="0073744C"/>
    <w:rsid w:val="00752A61"/>
    <w:rsid w:val="00777F81"/>
    <w:rsid w:val="007B1364"/>
    <w:rsid w:val="008458E7"/>
    <w:rsid w:val="008632A0"/>
    <w:rsid w:val="00866DBA"/>
    <w:rsid w:val="00881D48"/>
    <w:rsid w:val="00885B63"/>
    <w:rsid w:val="00895F5D"/>
    <w:rsid w:val="008A4B95"/>
    <w:rsid w:val="008E0E6B"/>
    <w:rsid w:val="009326AA"/>
    <w:rsid w:val="00954EC4"/>
    <w:rsid w:val="0098022A"/>
    <w:rsid w:val="009905C6"/>
    <w:rsid w:val="009B3EC3"/>
    <w:rsid w:val="009F37FD"/>
    <w:rsid w:val="009F43D7"/>
    <w:rsid w:val="00A42A4D"/>
    <w:rsid w:val="00A4488B"/>
    <w:rsid w:val="00A90978"/>
    <w:rsid w:val="00AE4FA1"/>
    <w:rsid w:val="00AE52CA"/>
    <w:rsid w:val="00B37FBE"/>
    <w:rsid w:val="00B40879"/>
    <w:rsid w:val="00B44F5F"/>
    <w:rsid w:val="00B55878"/>
    <w:rsid w:val="00BA343F"/>
    <w:rsid w:val="00BA6D3E"/>
    <w:rsid w:val="00BC538F"/>
    <w:rsid w:val="00BC6F38"/>
    <w:rsid w:val="00C20DDB"/>
    <w:rsid w:val="00C21688"/>
    <w:rsid w:val="00CB67EC"/>
    <w:rsid w:val="00CC0AC1"/>
    <w:rsid w:val="00D136BB"/>
    <w:rsid w:val="00D13B17"/>
    <w:rsid w:val="00D20B5F"/>
    <w:rsid w:val="00D36B15"/>
    <w:rsid w:val="00D46F85"/>
    <w:rsid w:val="00D86BBC"/>
    <w:rsid w:val="00DA58BA"/>
    <w:rsid w:val="00DA59AE"/>
    <w:rsid w:val="00DA63B3"/>
    <w:rsid w:val="00E56B94"/>
    <w:rsid w:val="00E85EFA"/>
    <w:rsid w:val="00EA4AAD"/>
    <w:rsid w:val="00EC01E6"/>
    <w:rsid w:val="00EC02E1"/>
    <w:rsid w:val="00EF4A56"/>
    <w:rsid w:val="00F00F76"/>
    <w:rsid w:val="00F11A3F"/>
    <w:rsid w:val="00F552A7"/>
    <w:rsid w:val="00F63E5E"/>
    <w:rsid w:val="00F87DD9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354CF1-32B3-4C15-A9C5-BB21C713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2168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8479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7512</Words>
  <Characters>42821</Characters>
  <Application>Microsoft Office Word</Application>
  <DocSecurity>0</DocSecurity>
  <Lines>356</Lines>
  <Paragraphs>100</Paragraphs>
  <ScaleCrop>false</ScaleCrop>
  <Company/>
  <LinksUpToDate>false</LinksUpToDate>
  <CharactersWithSpaces>50233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</dc:creator>
  <cp:keywords/>
  <dc:description/>
  <cp:lastModifiedBy>Maximus</cp:lastModifiedBy>
  <cp:revision>65</cp:revision>
  <cp:lastPrinted>2017-03-21T06:22:00Z</cp:lastPrinted>
  <dcterms:created xsi:type="dcterms:W3CDTF">2017-03-21T07:26:00Z</dcterms:created>
  <dcterms:modified xsi:type="dcterms:W3CDTF">2017-03-27T13:10:00Z</dcterms:modified>
</cp:coreProperties>
</file>