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6898" w14:textId="256B83CD" w:rsidR="005B036F" w:rsidRPr="002C1F8E" w:rsidRDefault="005B036F" w:rsidP="0094375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882E7" wp14:editId="7DF2968E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13A96" w14:textId="77777777" w:rsidR="00E15145" w:rsidRPr="00C3745A" w:rsidRDefault="00E15145" w:rsidP="005B036F">
                            <w:pPr>
                              <w:ind w:left="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82E7" id="Rectangle 8" o:spid="_x0000_s1026" style="position:absolute;left:0;text-align:left;margin-left:408.6pt;margin-top:-24.05pt;width:1in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" filled="f" stroked="f">
                <v:textbox>
                  <w:txbxContent>
                    <w:p w14:paraId="0FD13A96" w14:textId="77777777" w:rsidR="00E15145" w:rsidRPr="00C3745A" w:rsidRDefault="00E15145" w:rsidP="005B036F">
                      <w:pPr>
                        <w:ind w:left="3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2C1F8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86C018" wp14:editId="728431F5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ПРОЕКТ</w:t>
      </w:r>
    </w:p>
    <w:p w14:paraId="16EA6EE8" w14:textId="77777777" w:rsidR="005B036F" w:rsidRPr="002C1F8E" w:rsidRDefault="005B036F" w:rsidP="005B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3AAD6C09" w14:textId="77777777" w:rsidR="005B036F" w:rsidRPr="002C1F8E" w:rsidRDefault="005B036F" w:rsidP="005B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2A166020" w14:textId="77777777" w:rsidR="005B036F" w:rsidRPr="002C1F8E" w:rsidRDefault="005B036F" w:rsidP="005B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377270B6" w14:textId="77777777" w:rsidR="005B036F" w:rsidRPr="002C1F8E" w:rsidRDefault="005B036F" w:rsidP="005B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3C5ABBBA" w14:textId="77777777" w:rsidR="005B036F" w:rsidRPr="002C1F8E" w:rsidRDefault="005B036F" w:rsidP="005B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E09E97" w14:textId="77777777" w:rsidR="005B036F" w:rsidRPr="002C1F8E" w:rsidRDefault="005B036F" w:rsidP="005B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73106C2" w14:textId="77777777" w:rsidR="005B036F" w:rsidRPr="002C1F8E" w:rsidRDefault="005B036F" w:rsidP="005B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EDD1CB6" w14:textId="77777777" w:rsidR="005B036F" w:rsidRPr="002C1F8E" w:rsidRDefault="005B036F" w:rsidP="005B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F6CB53B" w14:textId="77777777" w:rsidR="004E16AA" w:rsidRPr="002C1F8E" w:rsidRDefault="004E16AA" w:rsidP="005B0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49363FE3" w14:textId="77777777" w:rsidR="00152642" w:rsidRPr="00152642" w:rsidRDefault="00152642" w:rsidP="0015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.2023</w:t>
      </w:r>
      <w:r w:rsidRPr="0015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_____   </w:t>
      </w:r>
    </w:p>
    <w:p w14:paraId="413DC5E0" w14:textId="77777777" w:rsidR="00152642" w:rsidRPr="00152642" w:rsidRDefault="00152642" w:rsidP="0015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Мурино</w:t>
      </w:r>
    </w:p>
    <w:p w14:paraId="10372B01" w14:textId="77777777" w:rsidR="005B036F" w:rsidRPr="002C1F8E" w:rsidRDefault="005B036F" w:rsidP="005B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2B70290" w14:textId="77777777" w:rsidR="00E15145" w:rsidRPr="002C1F8E" w:rsidRDefault="00E15145" w:rsidP="00E15145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муниципальную программу </w:t>
      </w:r>
      <w:r w:rsidRPr="002C1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 2021–2029 годы»,</w:t>
      </w:r>
      <w:r w:rsidRPr="002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утверждённую постановлением администрации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29.05.2023</w:t>
      </w:r>
      <w:r w:rsidRPr="002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</w:t>
      </w:r>
    </w:p>
    <w:p w14:paraId="60A7F297" w14:textId="77777777" w:rsidR="005B036F" w:rsidRPr="002C1F8E" w:rsidRDefault="005B036F" w:rsidP="005B036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1262E6" w14:textId="77777777" w:rsidR="005B036F" w:rsidRPr="002C1F8E" w:rsidRDefault="005B036F" w:rsidP="005B0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A68D571" w14:textId="77777777" w:rsidR="005B036F" w:rsidRPr="002C1F8E" w:rsidRDefault="005B036F" w:rsidP="005B0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D11942" w14:textId="77777777" w:rsidR="005B036F" w:rsidRPr="002C1F8E" w:rsidRDefault="005B036F" w:rsidP="005B0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7AC2BE35" w14:textId="77777777" w:rsidR="005B036F" w:rsidRPr="002C1F8E" w:rsidRDefault="005B036F" w:rsidP="005B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07F12A" w14:textId="662D032B" w:rsidR="005B036F" w:rsidRPr="002C1F8E" w:rsidRDefault="005B036F" w:rsidP="005B03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муниципальную программу </w:t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</w:t>
      </w:r>
      <w:r w:rsidR="004E16AA" w:rsidRPr="002C1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нинградской области на 2021–2029</w:t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годы</w:t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утверждённую постановлением администрации от </w:t>
      </w:r>
      <w:r w:rsidR="00E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29.05.2023</w:t>
      </w:r>
      <w:r w:rsidR="004E16AA"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1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изложив её в новой редакции согласно Приложению.</w:t>
      </w:r>
    </w:p>
    <w:p w14:paraId="77BBA01C" w14:textId="272D1A41" w:rsidR="005B036F" w:rsidRPr="002C1F8E" w:rsidRDefault="005B036F" w:rsidP="005B03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 в информационно-телекоммуникационной сети Интернет.</w:t>
      </w:r>
    </w:p>
    <w:p w14:paraId="73FA59CA" w14:textId="77777777" w:rsidR="005B036F" w:rsidRPr="002C1F8E" w:rsidRDefault="005B036F" w:rsidP="005B036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665391E4" w14:textId="5B4A8ADA" w:rsidR="005B036F" w:rsidRPr="002C1F8E" w:rsidRDefault="005B036F" w:rsidP="005B036F">
      <w:pPr>
        <w:pStyle w:val="af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Лёвину Г.В.</w:t>
      </w:r>
    </w:p>
    <w:p w14:paraId="4977BB7D" w14:textId="1FE00EA5" w:rsidR="004E16AA" w:rsidRDefault="004E16AA" w:rsidP="005B036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E92A0" w14:textId="77777777" w:rsidR="00152642" w:rsidRPr="002C1F8E" w:rsidRDefault="00152642" w:rsidP="005B036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E8F34" w14:textId="5E1E3F85" w:rsidR="005B036F" w:rsidRPr="002C1F8E" w:rsidRDefault="005B036F" w:rsidP="005B036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    </w:t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2C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            А.Ю. Белов</w:t>
      </w:r>
    </w:p>
    <w:p w14:paraId="36EACB7B" w14:textId="12E8C152" w:rsidR="00F019B2" w:rsidRPr="002C1F8E" w:rsidRDefault="00F019B2" w:rsidP="00EA37A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</w:p>
    <w:p w14:paraId="688D06EC" w14:textId="77777777" w:rsidR="00F019B2" w:rsidRPr="002C1F8E" w:rsidRDefault="00F019B2" w:rsidP="00EA37A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14:paraId="054F7264" w14:textId="77777777" w:rsidR="00F019B2" w:rsidRPr="002C1F8E" w:rsidRDefault="00F019B2" w:rsidP="00EA37A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53E413F5" w14:textId="77777777" w:rsidR="00F019B2" w:rsidRPr="002C1F8E" w:rsidRDefault="00F019B2" w:rsidP="00EA37A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«Муринское городское поселение» </w:t>
      </w:r>
    </w:p>
    <w:p w14:paraId="6FDE8F98" w14:textId="77777777" w:rsidR="00F019B2" w:rsidRPr="002C1F8E" w:rsidRDefault="00F019B2" w:rsidP="00EA37A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Всеволожского муниципального района </w:t>
      </w:r>
    </w:p>
    <w:p w14:paraId="4837A225" w14:textId="77777777" w:rsidR="00F019B2" w:rsidRPr="002C1F8E" w:rsidRDefault="00F019B2" w:rsidP="00EA37AE">
      <w:pPr>
        <w:spacing w:after="0" w:line="240" w:lineRule="auto"/>
        <w:ind w:left="5529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14:paraId="19543CE3" w14:textId="77777777" w:rsidR="00F019B2" w:rsidRPr="002C1F8E" w:rsidRDefault="00F019B2" w:rsidP="00EA37AE">
      <w:pPr>
        <w:spacing w:after="0" w:line="240" w:lineRule="auto"/>
        <w:ind w:left="5529" w:firstLine="3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_______</w:t>
      </w:r>
    </w:p>
    <w:p w14:paraId="4FB082F7" w14:textId="77777777" w:rsidR="00F019B2" w:rsidRPr="002C1F8E" w:rsidRDefault="00F019B2" w:rsidP="00F019B2">
      <w:pPr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</w:p>
    <w:p w14:paraId="5B548A12" w14:textId="1A08F1DE" w:rsidR="002D4593" w:rsidRPr="002C1F8E" w:rsidRDefault="002D4593" w:rsidP="002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40"/>
          <w:lang w:eastAsia="ru-RU"/>
        </w:rPr>
        <w:t>МУНИЦИПАЛЬНАЯ ПРОГРАММА</w:t>
      </w:r>
    </w:p>
    <w:p w14:paraId="3AEA7895" w14:textId="504DFFA0" w:rsidR="002D4593" w:rsidRPr="002C1F8E" w:rsidRDefault="002D4593" w:rsidP="002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  <w:t xml:space="preserve">«Развитие физической культуры и массового спорта, туризма в муниципальном образовании «Муринское городское поселение» </w:t>
      </w:r>
    </w:p>
    <w:p w14:paraId="5020CC1D" w14:textId="77777777" w:rsidR="002D4593" w:rsidRPr="002C1F8E" w:rsidRDefault="002D4593" w:rsidP="002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  <w:t xml:space="preserve">Всеволожского муниципального района Ленинградской области </w:t>
      </w:r>
    </w:p>
    <w:p w14:paraId="1543422A" w14:textId="77777777" w:rsidR="002D4593" w:rsidRPr="002C1F8E" w:rsidRDefault="002D4593" w:rsidP="002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  <w:t>на 2021 - 2029 годы»</w:t>
      </w:r>
    </w:p>
    <w:p w14:paraId="6FBA4F70" w14:textId="77777777" w:rsidR="00481AC9" w:rsidRPr="002C1F8E" w:rsidRDefault="00481AC9" w:rsidP="002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14:paraId="419D27E7" w14:textId="362C9D5D" w:rsidR="00F019B2" w:rsidRPr="002C1F8E" w:rsidRDefault="00F019B2" w:rsidP="00F019B2">
      <w:pPr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mallCaps/>
          <w:sz w:val="28"/>
          <w:szCs w:val="24"/>
          <w:lang w:eastAsia="ru-RU"/>
        </w:rPr>
        <w:t>ПАСПОРТ</w:t>
      </w:r>
    </w:p>
    <w:p w14:paraId="4510B185" w14:textId="77777777" w:rsidR="00F019B2" w:rsidRPr="002C1F8E" w:rsidRDefault="00F019B2" w:rsidP="00F01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муниципальной программы </w:t>
      </w:r>
    </w:p>
    <w:p w14:paraId="5803451D" w14:textId="77777777" w:rsidR="002D4593" w:rsidRPr="002C1F8E" w:rsidRDefault="002D4593" w:rsidP="002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  <w:t xml:space="preserve">«Развитие физической культуры и массового спорта, туризма в муниципальном образовании «Муринское городское поселение» </w:t>
      </w:r>
    </w:p>
    <w:p w14:paraId="107F5536" w14:textId="77777777" w:rsidR="002D4593" w:rsidRPr="002C1F8E" w:rsidRDefault="002D4593" w:rsidP="002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  <w:t xml:space="preserve">Всеволожского муниципального района Ленинградской области </w:t>
      </w:r>
    </w:p>
    <w:p w14:paraId="7FF4ACC4" w14:textId="77777777" w:rsidR="002D4593" w:rsidRPr="002C1F8E" w:rsidRDefault="002D4593" w:rsidP="002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40"/>
          <w:shd w:val="clear" w:color="auto" w:fill="FFFFFF"/>
          <w:lang w:eastAsia="ru-RU"/>
        </w:rPr>
        <w:t>на 2021 - 2029 годы»</w:t>
      </w:r>
    </w:p>
    <w:p w14:paraId="6D45E627" w14:textId="77777777" w:rsidR="007B74E9" w:rsidRPr="002C1F8E" w:rsidRDefault="007B74E9" w:rsidP="00F0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shd w:val="clear" w:color="auto" w:fill="FFFFFF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513"/>
      </w:tblGrid>
      <w:tr w:rsidR="00D34809" w:rsidRPr="002C1F8E" w14:paraId="72058494" w14:textId="77777777" w:rsidTr="007B74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12B" w14:textId="1BD089A9" w:rsidR="00D34809" w:rsidRPr="002C1F8E" w:rsidRDefault="00D34809" w:rsidP="00D3480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C67" w14:textId="2A3DDC48" w:rsidR="00D34809" w:rsidRPr="002C1F8E" w:rsidRDefault="00D34809" w:rsidP="00D34809">
            <w:pPr>
              <w:spacing w:after="0" w:line="240" w:lineRule="auto"/>
              <w:ind w:firstLine="3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2021-2029 годы</w:t>
            </w:r>
          </w:p>
        </w:tc>
      </w:tr>
      <w:tr w:rsidR="00D34809" w:rsidRPr="002C1F8E" w14:paraId="70E27155" w14:textId="77777777" w:rsidTr="007B74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144" w14:textId="77777777" w:rsidR="00D34809" w:rsidRPr="002C1F8E" w:rsidRDefault="00D34809" w:rsidP="00D3480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CE2D" w14:textId="58CD437A" w:rsidR="00D34809" w:rsidRPr="002C1F8E" w:rsidRDefault="00ED0E27" w:rsidP="00ED0E27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34809"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D34809" w:rsidRPr="002C1F8E" w14:paraId="0CC40B0F" w14:textId="77777777" w:rsidTr="007B74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3AE" w14:textId="77777777" w:rsidR="00D34809" w:rsidRPr="002C1F8E" w:rsidRDefault="00D34809" w:rsidP="00D3480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DFF8" w14:textId="0AC1EC37" w:rsidR="00D34809" w:rsidRPr="002C1F8E" w:rsidRDefault="00D34809" w:rsidP="00D3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D34809" w:rsidRPr="002C1F8E" w14:paraId="5BCE516B" w14:textId="77777777" w:rsidTr="007B74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962" w14:textId="77777777" w:rsidR="00D34809" w:rsidRPr="002C1F8E" w:rsidRDefault="00D34809" w:rsidP="00D34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3184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D34809" w:rsidRPr="002C1F8E" w14:paraId="79D73FD2" w14:textId="77777777" w:rsidTr="007B74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DCE" w14:textId="7747E407" w:rsidR="00D34809" w:rsidRPr="002C1F8E" w:rsidRDefault="00D34809" w:rsidP="00D34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5E9" w14:textId="1C03D403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максимального вовлечения населения муниципального образования в систематические занятия физической культурой и спортом и обеспечение туристической привлекательности поселения.</w:t>
            </w:r>
          </w:p>
        </w:tc>
      </w:tr>
      <w:tr w:rsidR="00D34809" w:rsidRPr="002C1F8E" w14:paraId="5989B31A" w14:textId="77777777" w:rsidTr="007B74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EC0" w14:textId="51161761" w:rsidR="00D34809" w:rsidRPr="002C1F8E" w:rsidRDefault="00D34809" w:rsidP="00D34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B1D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14:paraId="28FC0070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привлечение населения к участию в официальных физкультурно-оздоровительных, спортивных и туристических мероприятиях; </w:t>
            </w:r>
          </w:p>
          <w:p w14:paraId="66A9878D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массового спорта и физкультурно-оздоровительного движения среди всех возрастных групп и категорий населения;</w:t>
            </w:r>
          </w:p>
          <w:p w14:paraId="10C21546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детско-юношеского спорта;</w:t>
            </w:r>
          </w:p>
          <w:p w14:paraId="00B6EB3C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C1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поддержка и развитие детского и взрослого футбола;</w:t>
            </w:r>
          </w:p>
          <w:p w14:paraId="046B173F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развитие зимних видов спорта (лыжный спорт, хоккей, катание на коньках);</w:t>
            </w:r>
          </w:p>
          <w:p w14:paraId="1B677314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развитие Всероссийского физкультурно-спортивного комплекса «Готов к труду и обороне»;</w:t>
            </w:r>
          </w:p>
          <w:p w14:paraId="6AB68529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укрепление и развитие материально-технической базы для занятий массовым спортом;</w:t>
            </w:r>
          </w:p>
          <w:p w14:paraId="771F6DF7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C1F8E">
              <w:rPr>
                <w:rFonts w:ascii="Times New Roman" w:hAnsi="Times New Roman" w:cs="Times New Roman"/>
                <w:sz w:val="28"/>
                <w:szCs w:val="28"/>
              </w:rPr>
              <w:t>стимулирование деятельности спортсменов, тренеров, представителей спортивной общественности, ветеранов спорта, преподавателей физической культуры, спортивных инструкторов, внесших наибольший вклад в развитие физической культуры и спорта в муниципальном образовании;</w:t>
            </w:r>
          </w:p>
          <w:p w14:paraId="0AC8EF1C" w14:textId="0BCA8CD4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инфраструктуры туристской отрасли, её культурной и экономической привлекательности, повышение информированности о ней в средствах массовой информации.</w:t>
            </w:r>
          </w:p>
        </w:tc>
      </w:tr>
      <w:tr w:rsidR="00D34809" w:rsidRPr="002C1F8E" w14:paraId="1674CAC9" w14:textId="77777777" w:rsidTr="007B74E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763A" w14:textId="6FA9BA8D" w:rsidR="00D34809" w:rsidRPr="002C1F8E" w:rsidRDefault="00D34809" w:rsidP="00D348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D84" w14:textId="77777777" w:rsidR="00D34809" w:rsidRPr="002C1F8E" w:rsidRDefault="00D34809" w:rsidP="00D348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Привлечение населения к систематическим занятиям физической культурой и спортом.</w:t>
            </w:r>
          </w:p>
          <w:p w14:paraId="01348B70" w14:textId="77777777" w:rsidR="00D34809" w:rsidRPr="002C1F8E" w:rsidRDefault="00D34809" w:rsidP="00D348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массового спорта и вовлечение разновозрастной аудитории в соревновательную деятельность.</w:t>
            </w:r>
          </w:p>
          <w:p w14:paraId="57D5E9EE" w14:textId="77777777" w:rsidR="00D34809" w:rsidRPr="002C1F8E" w:rsidRDefault="00D34809" w:rsidP="00D348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Увеличение количества проводимых спортивных и физкультурно-оздоровительных мероприятий для всех категорий граждан.</w:t>
            </w:r>
          </w:p>
          <w:p w14:paraId="447C29AD" w14:textId="77777777" w:rsidR="00D34809" w:rsidRPr="002C1F8E" w:rsidRDefault="00D34809" w:rsidP="00D348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Увеличение численности участвующих в спортивных и физкультурно-оздоровительных мероприятиях.</w:t>
            </w:r>
          </w:p>
          <w:p w14:paraId="6A57AB76" w14:textId="77777777" w:rsidR="00D34809" w:rsidRPr="002C1F8E" w:rsidRDefault="00D34809" w:rsidP="00D348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Увеличение численности занимающихся физической культурой и спортом в физкультурно-оздоровительных клубах по месту жительства и спортивных секциях.</w:t>
            </w:r>
          </w:p>
          <w:p w14:paraId="4059B0FF" w14:textId="77777777" w:rsidR="00D34809" w:rsidRPr="002C1F8E" w:rsidRDefault="00D34809" w:rsidP="00D348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Развитие спортивной инфраструктуры и укрепление материально-технической базы. </w:t>
            </w:r>
          </w:p>
          <w:p w14:paraId="4BE80C64" w14:textId="77777777" w:rsidR="00D34809" w:rsidRPr="002C1F8E" w:rsidRDefault="00D34809" w:rsidP="00D348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2C1F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традиционных зрелищных мероприятий. </w:t>
            </w:r>
          </w:p>
          <w:p w14:paraId="2030256E" w14:textId="77777777" w:rsidR="00D34809" w:rsidRPr="002C1F8E" w:rsidRDefault="00D34809" w:rsidP="00D3480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2C1F8E">
              <w:rPr>
                <w:rFonts w:ascii="Times New Roman" w:hAnsi="Times New Roman" w:cs="Times New Roman"/>
                <w:sz w:val="28"/>
                <w:szCs w:val="28"/>
              </w:rPr>
              <w:t>Формирование туристической привлекательности муниципального образования на основе культурно-исторического наследия территории.</w:t>
            </w:r>
          </w:p>
          <w:p w14:paraId="7B4B6529" w14:textId="0979CFA7" w:rsidR="00D34809" w:rsidRPr="002C1F8E" w:rsidRDefault="001F1022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4809" w:rsidRPr="002C1F8E">
              <w:rPr>
                <w:rFonts w:ascii="Times New Roman" w:hAnsi="Times New Roman" w:cs="Times New Roman"/>
                <w:sz w:val="28"/>
                <w:szCs w:val="28"/>
              </w:rPr>
              <w:t>Развитие межрегиональных связей в различных сферах туристической деятельности.</w:t>
            </w:r>
          </w:p>
        </w:tc>
      </w:tr>
      <w:tr w:rsidR="00D34809" w:rsidRPr="002C1F8E" w14:paraId="0E8F1F48" w14:textId="77777777" w:rsidTr="007B74E9">
        <w:trPr>
          <w:trHeight w:val="8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79C" w14:textId="15269465" w:rsidR="00D34809" w:rsidRPr="002C1F8E" w:rsidRDefault="00D34809" w:rsidP="00D34809">
            <w:pPr>
              <w:shd w:val="clear" w:color="auto" w:fill="FFFFFF"/>
              <w:spacing w:after="0" w:line="269" w:lineRule="exact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Проекты, реализуемые в рамках государственной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D86" w14:textId="72FC124D" w:rsidR="00D34809" w:rsidRPr="002C1F8E" w:rsidRDefault="00D34809" w:rsidP="00D34809">
            <w:pPr>
              <w:snapToGrid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34809" w:rsidRPr="002C1F8E" w14:paraId="7CA0FA13" w14:textId="77777777" w:rsidTr="007B74E9">
        <w:trPr>
          <w:trHeight w:val="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F15" w14:textId="77777777" w:rsidR="00D34809" w:rsidRPr="002C1F8E" w:rsidRDefault="00D34809" w:rsidP="00D3480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Финансовое обеспечение муниципальной программы – </w:t>
            </w:r>
            <w:r w:rsidRPr="002C1F8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 xml:space="preserve">всего, в том числе по годам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55BA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Финансирование программы осуществляется из бюджета </w:t>
            </w: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«Муринское городское поселение» Всеволожского муниципального района Ленинградской области.</w:t>
            </w:r>
          </w:p>
          <w:p w14:paraId="7E6A8606" w14:textId="77777777" w:rsidR="00D34809" w:rsidRPr="002C1F8E" w:rsidRDefault="00D34809" w:rsidP="00D34809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Финансовые средства ежегодно уточняются и пересматриваются с учетом имеющихся возможностей.</w:t>
            </w:r>
          </w:p>
          <w:tbl>
            <w:tblPr>
              <w:tblW w:w="0" w:type="auto"/>
              <w:tblInd w:w="599" w:type="dxa"/>
              <w:tblLook w:val="01E0" w:firstRow="1" w:lastRow="1" w:firstColumn="1" w:lastColumn="1" w:noHBand="0" w:noVBand="0"/>
            </w:tblPr>
            <w:tblGrid>
              <w:gridCol w:w="2110"/>
              <w:gridCol w:w="2906"/>
            </w:tblGrid>
            <w:tr w:rsidR="00E15145" w:rsidRPr="002C1F8E" w14:paraId="465FD03D" w14:textId="77777777" w:rsidTr="005B1399">
              <w:tc>
                <w:tcPr>
                  <w:tcW w:w="2110" w:type="dxa"/>
                </w:tcPr>
                <w:p w14:paraId="57A4A2FE" w14:textId="62018D31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2906" w:type="dxa"/>
                </w:tcPr>
                <w:p w14:paraId="620DCC34" w14:textId="3FBDDCF6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Сумма (тыс. рублей)</w:t>
                  </w:r>
                </w:p>
              </w:tc>
            </w:tr>
            <w:tr w:rsidR="00E15145" w:rsidRPr="002C1F8E" w14:paraId="4D73F13A" w14:textId="77777777" w:rsidTr="005B1399">
              <w:tc>
                <w:tcPr>
                  <w:tcW w:w="2110" w:type="dxa"/>
                </w:tcPr>
                <w:p w14:paraId="64C49CD5" w14:textId="3802C2FB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2906" w:type="dxa"/>
                  <w:vAlign w:val="bottom"/>
                </w:tcPr>
                <w:p w14:paraId="65C18E10" w14:textId="389CE571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897,0</w:t>
                  </w:r>
                </w:p>
              </w:tc>
            </w:tr>
            <w:tr w:rsidR="00E15145" w:rsidRPr="002C1F8E" w14:paraId="02B32A8F" w14:textId="77777777" w:rsidTr="005B1399">
              <w:trPr>
                <w:trHeight w:val="262"/>
              </w:trPr>
              <w:tc>
                <w:tcPr>
                  <w:tcW w:w="2110" w:type="dxa"/>
                </w:tcPr>
                <w:p w14:paraId="73FA09BF" w14:textId="0447ADA0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2906" w:type="dxa"/>
                  <w:vAlign w:val="bottom"/>
                </w:tcPr>
                <w:p w14:paraId="5A54CFC2" w14:textId="41CBA323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1795,0</w:t>
                  </w:r>
                </w:p>
              </w:tc>
            </w:tr>
            <w:tr w:rsidR="00E15145" w:rsidRPr="002C1F8E" w14:paraId="5E9E3599" w14:textId="77777777" w:rsidTr="008C32D9">
              <w:trPr>
                <w:trHeight w:val="262"/>
              </w:trPr>
              <w:tc>
                <w:tcPr>
                  <w:tcW w:w="2110" w:type="dxa"/>
                </w:tcPr>
                <w:p w14:paraId="3CCC9447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  <w:p w14:paraId="0F613426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</w:t>
                  </w:r>
                </w:p>
                <w:p w14:paraId="1F1A4CCE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</w:p>
                <w:p w14:paraId="4F013AC0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</w:t>
                  </w:r>
                </w:p>
                <w:p w14:paraId="7D37AF43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2027</w:t>
                  </w:r>
                </w:p>
                <w:p w14:paraId="5C4BA389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2028</w:t>
                  </w:r>
                </w:p>
                <w:p w14:paraId="2E7464B3" w14:textId="5CCDA4E5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2906" w:type="dxa"/>
                </w:tcPr>
                <w:p w14:paraId="0A6C616E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1367,0</w:t>
                  </w:r>
                </w:p>
                <w:p w14:paraId="7AE277E6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1867,0</w:t>
                  </w:r>
                </w:p>
                <w:p w14:paraId="5D1EA292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1960,4</w:t>
                  </w:r>
                </w:p>
                <w:p w14:paraId="7B4FAA28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2058,3</w:t>
                  </w:r>
                </w:p>
                <w:p w14:paraId="3A3FA8AF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2250,0</w:t>
                  </w:r>
                </w:p>
                <w:p w14:paraId="373707A2" w14:textId="77777777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2350,0</w:t>
                  </w:r>
                </w:p>
                <w:p w14:paraId="4247FC13" w14:textId="552CA552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2350,0</w:t>
                  </w:r>
                </w:p>
              </w:tc>
            </w:tr>
            <w:tr w:rsidR="00E15145" w:rsidRPr="002C1F8E" w14:paraId="5C84ACA6" w14:textId="77777777" w:rsidTr="005B1399">
              <w:trPr>
                <w:trHeight w:val="262"/>
              </w:trPr>
              <w:tc>
                <w:tcPr>
                  <w:tcW w:w="2110" w:type="dxa"/>
                </w:tcPr>
                <w:p w14:paraId="767B2078" w14:textId="2156DF24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1F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2906" w:type="dxa"/>
                  <w:vAlign w:val="bottom"/>
                </w:tcPr>
                <w:p w14:paraId="6C999F64" w14:textId="56192ED6" w:rsidR="00E15145" w:rsidRPr="002C1F8E" w:rsidRDefault="00E15145" w:rsidP="00E151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16894,7</w:t>
                  </w:r>
                </w:p>
              </w:tc>
            </w:tr>
          </w:tbl>
          <w:p w14:paraId="68E036BE" w14:textId="77777777" w:rsidR="00D34809" w:rsidRPr="002C1F8E" w:rsidRDefault="00D34809" w:rsidP="00D3480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4809" w:rsidRPr="002C1F8E" w14:paraId="55DC3A73" w14:textId="77777777" w:rsidTr="007B74E9">
        <w:trPr>
          <w:trHeight w:val="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00D" w14:textId="77777777" w:rsidR="00D34809" w:rsidRPr="002C1F8E" w:rsidRDefault="00D34809" w:rsidP="00D3480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 налоговых расходов, направляемых,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406" w14:textId="77777777" w:rsidR="00D34809" w:rsidRPr="002C1F8E" w:rsidRDefault="00D34809" w:rsidP="00D34809">
            <w:pPr>
              <w:spacing w:after="0" w:line="240" w:lineRule="auto"/>
              <w:ind w:firstLine="32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78C2108" w14:textId="4DBE3C0F" w:rsidR="00D34809" w:rsidRPr="002C1F8E" w:rsidRDefault="00D34809" w:rsidP="00D34809">
            <w:pPr>
              <w:spacing w:after="0" w:line="240" w:lineRule="auto"/>
              <w:ind w:firstLine="32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14:paraId="263F91C1" w14:textId="77777777" w:rsidR="00F019B2" w:rsidRPr="002C1F8E" w:rsidRDefault="00F019B2" w:rsidP="009D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761A4" w14:textId="01878AD1" w:rsidR="00F019B2" w:rsidRPr="009D0BD5" w:rsidRDefault="00F019B2" w:rsidP="009D0BD5">
      <w:pPr>
        <w:pStyle w:val="af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характеристика, основные проблемы и прогноз развития сферы реа</w:t>
      </w:r>
      <w:r w:rsidR="009141C2" w:rsidRPr="009D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  <w:r w:rsidRPr="009D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3240A1" w14:textId="77777777" w:rsidR="002C1F8E" w:rsidRPr="009D0BD5" w:rsidRDefault="002C1F8E" w:rsidP="00F0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A64D5" w14:textId="4ACBDC5C" w:rsidR="00A2478D" w:rsidRPr="002C1F8E" w:rsidRDefault="00F019B2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«Муринское городское поселение» Всеволожского муниципального района Ленинградской области</w:t>
      </w:r>
      <w:r w:rsidR="00A2478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учреждением, взаимодействующим с организациями и учреждениями различных организационно-правовых форм и форм собственности в сфере физической культуры и спорта, является МКУ «Цент</w:t>
      </w:r>
      <w:r w:rsidR="002103CA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р муниципальных услуг» муниципального образования «Муринское городское поселение» Всеволожского муниципального района Ленинградской области (далее – МКУ «ЦМУ»</w:t>
      </w:r>
      <w:r w:rsidR="0068122A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03CA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A2478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77020F" w14:textId="6D43D62C" w:rsidR="00A2478D" w:rsidRPr="002C1F8E" w:rsidRDefault="00A2478D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статистический учет численности занимающихся физической культурой и спортом, как в специализированных учреждениях, так в организациях и учреждениях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спортивные клубы, а также численности жителей, самостоятельно занимающихся спортом на бесплатной основе на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спортивных площадках;</w:t>
      </w:r>
    </w:p>
    <w:p w14:paraId="114E3D64" w14:textId="072E9A81" w:rsidR="00A2478D" w:rsidRPr="002C1F8E" w:rsidRDefault="00A2478D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организовывает и проводит физкультурно-оздоровительные и спортивные мероприятия по различным видам спорта для разновозрастной аудитории граждан, проживающих на территории </w:t>
      </w:r>
      <w:r w:rsidR="0071163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124E80" w14:textId="01B38F40" w:rsidR="00A2478D" w:rsidRPr="002C1F8E" w:rsidRDefault="00A2478D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рганизовывает выезд сборных команд на соревнования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 областного уровня;</w:t>
      </w:r>
    </w:p>
    <w:p w14:paraId="00759924" w14:textId="77DDDC78" w:rsidR="00A2478D" w:rsidRPr="002C1F8E" w:rsidRDefault="00A2478D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совместно с социальными партнерами спортивные мероприятия, приуроченные к праздничным датам 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163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оссийского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</w:t>
      </w:r>
      <w:r w:rsidR="0071163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2009AA37" w14:textId="77777777" w:rsidR="00A2478D" w:rsidRPr="002C1F8E" w:rsidRDefault="00A2478D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физкультурно-оздоровительную и спортивную деятельность на календарный год, анализируя интерес гражд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к тому или иному виду спорта;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C22109" w14:textId="77777777" w:rsidR="00A2478D" w:rsidRPr="002C1F8E" w:rsidRDefault="00A2478D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 полож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 спортивным соревнованиям;</w:t>
      </w:r>
    </w:p>
    <w:p w14:paraId="7FC86151" w14:textId="155FE673" w:rsidR="00A2478D" w:rsidRPr="002C1F8E" w:rsidRDefault="00A2478D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подготовк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места проведения соревнований</w:t>
      </w:r>
      <w:r w:rsidR="0071163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92343C" w14:textId="77777777" w:rsidR="00A2478D" w:rsidRPr="002C1F8E" w:rsidRDefault="00A2478D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судейской коллегии во время 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спортивных соревнований;</w:t>
      </w:r>
    </w:p>
    <w:p w14:paraId="5FCE65C8" w14:textId="39F08995" w:rsidR="00F019B2" w:rsidRPr="002C1F8E" w:rsidRDefault="00A2478D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частвует в разработке </w:t>
      </w:r>
      <w:r w:rsidR="0071163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программы, регламентирующей физкультурно-оздоровительную и спортивную деятельность.</w:t>
      </w:r>
    </w:p>
    <w:p w14:paraId="0C239B67" w14:textId="690E2146" w:rsidR="00F019B2" w:rsidRPr="002C1F8E" w:rsidRDefault="009141C2" w:rsidP="00F019B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2020 года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отмечена ярко выраженная положительная динамика роста числа жителей, систематически занимающихся физической культурой и спортом.  </w:t>
      </w:r>
    </w:p>
    <w:p w14:paraId="4D0D678E" w14:textId="0B890E9B" w:rsidR="00F019B2" w:rsidRPr="002C1F8E" w:rsidRDefault="00F019B2" w:rsidP="00F01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показателей развития физкультуры и спорта считается процентный показатель занимающихся физкультурой и спортом </w:t>
      </w: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 общей численности населения. По данным государственного статистического наблюдения (1-ФК) в 2020 году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занимающихся физической культурой и спортом составила 21641 чел., что составляет 33 % от общей численности населения в муниципальном образовании. </w:t>
      </w:r>
      <w:r w:rsidR="001433CE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значения показателя к 2029 году запланирован до 22%.</w:t>
      </w:r>
    </w:p>
    <w:p w14:paraId="7B8F2CC8" w14:textId="47CEE502" w:rsidR="009141C2" w:rsidRPr="002C1F8E" w:rsidRDefault="009141C2" w:rsidP="00F019B2">
      <w:pPr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6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851"/>
        <w:gridCol w:w="848"/>
        <w:gridCol w:w="855"/>
        <w:gridCol w:w="848"/>
        <w:gridCol w:w="850"/>
        <w:gridCol w:w="709"/>
        <w:gridCol w:w="848"/>
        <w:gridCol w:w="851"/>
        <w:gridCol w:w="1000"/>
      </w:tblGrid>
      <w:tr w:rsidR="009141C2" w:rsidRPr="002C1F8E" w14:paraId="38BA9B66" w14:textId="77777777" w:rsidTr="001433CE">
        <w:trPr>
          <w:trHeight w:val="349"/>
        </w:trPr>
        <w:tc>
          <w:tcPr>
            <w:tcW w:w="5000" w:type="pct"/>
            <w:gridSpan w:val="10"/>
          </w:tcPr>
          <w:p w14:paraId="5D8E575E" w14:textId="556DD736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занимающегося физкультурой и спортом от общей численности населения (%)</w:t>
            </w:r>
          </w:p>
        </w:tc>
      </w:tr>
      <w:tr w:rsidR="001433CE" w:rsidRPr="002C1F8E" w14:paraId="66BAED06" w14:textId="77777777" w:rsidTr="001433CE">
        <w:trPr>
          <w:trHeight w:val="349"/>
        </w:trPr>
        <w:tc>
          <w:tcPr>
            <w:tcW w:w="573" w:type="pct"/>
          </w:tcPr>
          <w:p w14:paraId="642DE502" w14:textId="68794016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492" w:type="pct"/>
          </w:tcPr>
          <w:p w14:paraId="61DA3CD4" w14:textId="77B2A868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490" w:type="pct"/>
          </w:tcPr>
          <w:p w14:paraId="4FB772D7" w14:textId="6ABBCCFB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494" w:type="pct"/>
          </w:tcPr>
          <w:p w14:paraId="4BBD7846" w14:textId="23ED9E65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90" w:type="pct"/>
          </w:tcPr>
          <w:p w14:paraId="3EBBEAEC" w14:textId="00EDF2F3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91" w:type="pct"/>
          </w:tcPr>
          <w:p w14:paraId="4A30433D" w14:textId="3CBAB28B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10" w:type="pct"/>
          </w:tcPr>
          <w:p w14:paraId="38905D64" w14:textId="4712D975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490" w:type="pct"/>
          </w:tcPr>
          <w:p w14:paraId="155BA431" w14:textId="36218AB3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92" w:type="pct"/>
          </w:tcPr>
          <w:p w14:paraId="77B69DA0" w14:textId="0A860C8F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573" w:type="pct"/>
          </w:tcPr>
          <w:p w14:paraId="33C9FB50" w14:textId="26BD7E61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  <w:tr w:rsidR="001433CE" w:rsidRPr="002C1F8E" w14:paraId="496A3653" w14:textId="77777777" w:rsidTr="001433CE">
        <w:trPr>
          <w:trHeight w:val="349"/>
        </w:trPr>
        <w:tc>
          <w:tcPr>
            <w:tcW w:w="573" w:type="pct"/>
          </w:tcPr>
          <w:p w14:paraId="5FEA7202" w14:textId="7C2D540A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492" w:type="pct"/>
          </w:tcPr>
          <w:p w14:paraId="53D79E90" w14:textId="563CB557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490" w:type="pct"/>
          </w:tcPr>
          <w:p w14:paraId="40249AAE" w14:textId="72059CCD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494" w:type="pct"/>
          </w:tcPr>
          <w:p w14:paraId="574EEAE3" w14:textId="0A508D26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490" w:type="pct"/>
          </w:tcPr>
          <w:p w14:paraId="0995F2F7" w14:textId="246443E9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491" w:type="pct"/>
          </w:tcPr>
          <w:p w14:paraId="5896A1CE" w14:textId="30B438EA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410" w:type="pct"/>
          </w:tcPr>
          <w:p w14:paraId="25CA3EE5" w14:textId="0CF84087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490" w:type="pct"/>
          </w:tcPr>
          <w:p w14:paraId="5ADB8F9C" w14:textId="2AD03484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492" w:type="pct"/>
          </w:tcPr>
          <w:p w14:paraId="34214B42" w14:textId="107B6BA5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573" w:type="pct"/>
          </w:tcPr>
          <w:p w14:paraId="7C50F8EA" w14:textId="69DD5B8D" w:rsidR="009141C2" w:rsidRPr="002C1F8E" w:rsidRDefault="009141C2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</w:tr>
    </w:tbl>
    <w:p w14:paraId="673463ED" w14:textId="77777777" w:rsidR="009141C2" w:rsidRPr="002C1F8E" w:rsidRDefault="009141C2" w:rsidP="00F019B2">
      <w:pPr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2DA2B" w14:textId="4C1557EA" w:rsidR="00F019B2" w:rsidRPr="002C1F8E" w:rsidRDefault="00F019B2" w:rsidP="00F01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привлечения населения к занятиям физической культурой и спортом ежегодно проводятся физкультурно-оздоровительные и спортивные мероприятия для разновозрастной аудитории.</w:t>
      </w:r>
    </w:p>
    <w:p w14:paraId="7CCB0284" w14:textId="2E3BD58C" w:rsidR="001433CE" w:rsidRPr="002C1F8E" w:rsidRDefault="001433CE" w:rsidP="00143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 численность возрастает с каждым годом</w:t>
      </w:r>
      <w:r w:rsidR="00197B49"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ввиду внедрения новых форм работы с населением, в том числе проведение мероприятий на спортивных площадках придомовых территорий и организация совместной работы с общеобразовательными учреждениями и учреждениями дошкольного образования детей.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значения показателя к 2029 году запланировано на 48 единиц. </w:t>
      </w:r>
    </w:p>
    <w:p w14:paraId="69DA9714" w14:textId="7747B400" w:rsidR="001433CE" w:rsidRPr="002C1F8E" w:rsidRDefault="001433CE" w:rsidP="00F01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4D15140" w14:textId="77777777" w:rsidR="00197B49" w:rsidRPr="002C1F8E" w:rsidRDefault="00197B49" w:rsidP="00F01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AC03161" w14:textId="77777777" w:rsidR="001433CE" w:rsidRPr="002C1F8E" w:rsidRDefault="001433CE" w:rsidP="00F01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436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851"/>
        <w:gridCol w:w="848"/>
        <w:gridCol w:w="855"/>
        <w:gridCol w:w="848"/>
        <w:gridCol w:w="850"/>
        <w:gridCol w:w="709"/>
        <w:gridCol w:w="848"/>
        <w:gridCol w:w="851"/>
        <w:gridCol w:w="1000"/>
      </w:tblGrid>
      <w:tr w:rsidR="001433CE" w:rsidRPr="002C1F8E" w14:paraId="724B6A85" w14:textId="77777777" w:rsidTr="006B7F91">
        <w:trPr>
          <w:trHeight w:val="349"/>
        </w:trPr>
        <w:tc>
          <w:tcPr>
            <w:tcW w:w="5000" w:type="pct"/>
            <w:gridSpan w:val="10"/>
          </w:tcPr>
          <w:p w14:paraId="143FE546" w14:textId="61493927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физкультурно-оздоровительных и спортивных мероприятий (единиц)</w:t>
            </w:r>
          </w:p>
        </w:tc>
      </w:tr>
      <w:tr w:rsidR="001433CE" w:rsidRPr="002C1F8E" w14:paraId="453F85A9" w14:textId="77777777" w:rsidTr="006B7F91">
        <w:trPr>
          <w:trHeight w:val="349"/>
        </w:trPr>
        <w:tc>
          <w:tcPr>
            <w:tcW w:w="573" w:type="pct"/>
          </w:tcPr>
          <w:p w14:paraId="52426414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492" w:type="pct"/>
          </w:tcPr>
          <w:p w14:paraId="58064588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490" w:type="pct"/>
          </w:tcPr>
          <w:p w14:paraId="03A64C53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494" w:type="pct"/>
          </w:tcPr>
          <w:p w14:paraId="1DCABE6F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490" w:type="pct"/>
          </w:tcPr>
          <w:p w14:paraId="05F8573C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491" w:type="pct"/>
          </w:tcPr>
          <w:p w14:paraId="23374109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410" w:type="pct"/>
          </w:tcPr>
          <w:p w14:paraId="19C6BE81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490" w:type="pct"/>
          </w:tcPr>
          <w:p w14:paraId="7887123B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92" w:type="pct"/>
          </w:tcPr>
          <w:p w14:paraId="70D36A8D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573" w:type="pct"/>
          </w:tcPr>
          <w:p w14:paraId="79AB8CA5" w14:textId="77777777" w:rsidR="001433CE" w:rsidRPr="002C1F8E" w:rsidRDefault="001433CE" w:rsidP="006B7F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</w:t>
            </w:r>
          </w:p>
        </w:tc>
      </w:tr>
      <w:tr w:rsidR="001433CE" w:rsidRPr="002C1F8E" w14:paraId="4A341BA5" w14:textId="77777777" w:rsidTr="006B7F91">
        <w:trPr>
          <w:trHeight w:val="349"/>
        </w:trPr>
        <w:tc>
          <w:tcPr>
            <w:tcW w:w="573" w:type="pct"/>
          </w:tcPr>
          <w:p w14:paraId="30F777A4" w14:textId="503E2A01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" w:type="pct"/>
          </w:tcPr>
          <w:p w14:paraId="20B5A0DA" w14:textId="485717F0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0" w:type="pct"/>
          </w:tcPr>
          <w:p w14:paraId="72E88F9A" w14:textId="772B8C98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4" w:type="pct"/>
          </w:tcPr>
          <w:p w14:paraId="5EDA00ED" w14:textId="38FF32BB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0" w:type="pct"/>
          </w:tcPr>
          <w:p w14:paraId="6C627935" w14:textId="0F0871DC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1" w:type="pct"/>
          </w:tcPr>
          <w:p w14:paraId="18D0E2CA" w14:textId="215D5539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0" w:type="pct"/>
          </w:tcPr>
          <w:p w14:paraId="20990EAA" w14:textId="1482C284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0" w:type="pct"/>
          </w:tcPr>
          <w:p w14:paraId="2AD45AD6" w14:textId="4488567C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2" w:type="pct"/>
          </w:tcPr>
          <w:p w14:paraId="2FAD9DBB" w14:textId="504D7B46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73" w:type="pct"/>
          </w:tcPr>
          <w:p w14:paraId="3288EE8B" w14:textId="15B55765" w:rsidR="001433CE" w:rsidRPr="002C1F8E" w:rsidRDefault="001433CE" w:rsidP="00143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14:paraId="141CB5E7" w14:textId="65DD772B" w:rsidR="001433CE" w:rsidRPr="002C1F8E" w:rsidRDefault="001433CE" w:rsidP="00F01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C318F39" w14:textId="1283D767" w:rsidR="001433CE" w:rsidRPr="002C1F8E" w:rsidRDefault="00C4701A" w:rsidP="00F01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Одним из значимых аспектов привлечения населения к занятиям физической культурой и спортом является развитие системы дополнительного образования и создание на территории муниципального образования спортивных клубов. Разработано положение и планируется создание </w:t>
      </w:r>
      <w:r w:rsidR="00E443B8"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базе МКУ «Центр муниципальных услуг» </w:t>
      </w:r>
      <w:r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физкультурно-оздоровительного клуба «Здоровая нация»</w:t>
      </w:r>
      <w:r w:rsidR="0071163D"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 клуб, объединяющий группы лиц, увлеченных занятиями по отдельным видам спорта. К 2029 году количество физкультурно-оздоровительных формирований клуба увеличится до 7 единиц по направлениям</w:t>
      </w:r>
      <w:r w:rsidR="0071163D"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скандинавская ходьба, футбол, шахматы, волейбол, настольный теннис, ОФП</w:t>
      </w:r>
      <w:r w:rsidR="0071163D" w:rsidRPr="002C1F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0AF74E8" w14:textId="77777777" w:rsidR="00C4701A" w:rsidRPr="002C1F8E" w:rsidRDefault="00FD092B" w:rsidP="00FD0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настоящее время имеется ряд проблем, влияющих на положительную динамику развития физической культуры и спорта, решение которых возможно в рамках реа</w:t>
      </w:r>
      <w:r w:rsidR="00C4701A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муниципальной программы:</w:t>
      </w:r>
      <w:r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FC7E5DB" w14:textId="0E472914" w:rsidR="00C4701A" w:rsidRPr="002C1F8E" w:rsidRDefault="00C4701A" w:rsidP="00FD0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на территории муниципального образования подведомственных </w:t>
      </w:r>
      <w:r w:rsidR="00BF614B" w:rsidRPr="002C1F8E">
        <w:rPr>
          <w:rFonts w:ascii="Times New Roman" w:hAnsi="Times New Roman" w:cs="Times New Roman"/>
          <w:sz w:val="28"/>
          <w:szCs w:val="28"/>
          <w:lang w:eastAsia="ru-RU"/>
        </w:rPr>
        <w:t>учреждений спортивной направленности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BF614B" w:rsidRPr="002C1F8E">
        <w:rPr>
          <w:rFonts w:ascii="Times New Roman" w:hAnsi="Times New Roman" w:cs="Times New Roman"/>
          <w:sz w:val="28"/>
          <w:szCs w:val="28"/>
          <w:lang w:eastAsia="ru-RU"/>
        </w:rPr>
        <w:t>муниципальных спортивных объектов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587834B7" w14:textId="13B9FAD3" w:rsidR="00C4701A" w:rsidRPr="002C1F8E" w:rsidRDefault="00C4701A" w:rsidP="00FD0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>невысокий   уровень благосостояния населения наряду с высокими ценами на получение услуг в сфере спорта в</w:t>
      </w:r>
      <w:r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 частных спортивных учреждениях;</w:t>
      </w:r>
    </w:p>
    <w:p w14:paraId="7AD68A0C" w14:textId="77777777" w:rsidR="00C4701A" w:rsidRPr="002C1F8E" w:rsidRDefault="00C4701A" w:rsidP="00FD0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>отсутствие взаимодействия с социал</w:t>
      </w:r>
      <w:r w:rsidRPr="002C1F8E">
        <w:rPr>
          <w:rFonts w:ascii="Times New Roman" w:hAnsi="Times New Roman" w:cs="Times New Roman"/>
          <w:sz w:val="28"/>
          <w:szCs w:val="28"/>
          <w:lang w:eastAsia="ru-RU"/>
        </w:rPr>
        <w:t>ьными партнерами в сфере спорта;</w:t>
      </w:r>
    </w:p>
    <w:p w14:paraId="6DC1DC10" w14:textId="77777777" w:rsidR="00C4701A" w:rsidRPr="002C1F8E" w:rsidRDefault="00C4701A" w:rsidP="00FD0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недостаточное информационное обеспечение и пропаганда физической культуры и спорта; </w:t>
      </w:r>
    </w:p>
    <w:p w14:paraId="47905F7D" w14:textId="7E2899E9" w:rsidR="00BF614B" w:rsidRPr="002C1F8E" w:rsidRDefault="00C4701A" w:rsidP="00FD0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>недостаточный охват детей, подростков и молодежи в возрасте от 6 д</w:t>
      </w:r>
      <w:r w:rsidR="00BF614B" w:rsidRPr="002C1F8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 18 лет,</w:t>
      </w:r>
      <w:r w:rsidR="00BF614B"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>занимающихся</w:t>
      </w:r>
      <w:r w:rsidR="00BF614B"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>в спортивных секциях учреждений</w:t>
      </w:r>
      <w:r w:rsidR="00BF614B"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спортивной направленности; </w:t>
      </w:r>
    </w:p>
    <w:p w14:paraId="4BAA3AC5" w14:textId="66EB4097" w:rsidR="00FD092B" w:rsidRPr="002C1F8E" w:rsidRDefault="00BF614B" w:rsidP="00FD0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092B" w:rsidRPr="002C1F8E">
        <w:rPr>
          <w:rFonts w:ascii="Times New Roman" w:hAnsi="Times New Roman" w:cs="Times New Roman"/>
          <w:sz w:val="28"/>
          <w:szCs w:val="28"/>
          <w:lang w:eastAsia="ru-RU"/>
        </w:rPr>
        <w:t>недостаточное количество массовых спортивных мероприятий, низкий охват привлеченных к участию в соревновательной деятельности.</w:t>
      </w:r>
    </w:p>
    <w:p w14:paraId="5C9D7287" w14:textId="47845899" w:rsidR="00FD092B" w:rsidRPr="002C1F8E" w:rsidRDefault="00FD092B" w:rsidP="00FD0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обозначенных проблем приоритетными направлениями деятельности по развитию отрасли в рамках муниципальной программы должны стать:</w:t>
      </w:r>
    </w:p>
    <w:p w14:paraId="1F3F9284" w14:textId="77777777" w:rsidR="00FD092B" w:rsidRPr="002C1F8E" w:rsidRDefault="00FD092B" w:rsidP="00FD0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мотивации среди всех категорий и возрастных групп населения в необходимости систематических занятий физической культурой и спортом за счет улучшения информационного обеспечения, усиления пропаганды ведения здорового образа жизни;</w:t>
      </w:r>
    </w:p>
    <w:p w14:paraId="64E493E3" w14:textId="77777777" w:rsidR="00FD092B" w:rsidRPr="002C1F8E" w:rsidRDefault="00FD092B" w:rsidP="00FD0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детско-юношеского спорта за счет увеличения взаимодействия с социальными партнерами в сфере физической культуры и спорта; </w:t>
      </w:r>
    </w:p>
    <w:p w14:paraId="300A65AD" w14:textId="77777777" w:rsidR="00FD092B" w:rsidRPr="002C1F8E" w:rsidRDefault="00FD092B" w:rsidP="00FD0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спортивных клубов по видам спорта;</w:t>
      </w:r>
    </w:p>
    <w:p w14:paraId="19EB5B24" w14:textId="77777777" w:rsidR="00FD092B" w:rsidRPr="002C1F8E" w:rsidRDefault="00FD092B" w:rsidP="00FD0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среди детей и подростков по месту жительства;</w:t>
      </w:r>
    </w:p>
    <w:p w14:paraId="6E10EDEC" w14:textId="2B92A360" w:rsidR="00F019B2" w:rsidRPr="002C1F8E" w:rsidRDefault="00F019B2" w:rsidP="00AB16B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общественности и социальных партнеров в решение проблем физической культуры и спорта;</w:t>
      </w:r>
    </w:p>
    <w:p w14:paraId="64E81CF9" w14:textId="52CC88BE" w:rsidR="00F019B2" w:rsidRPr="002C1F8E" w:rsidRDefault="00F019B2" w:rsidP="00AB16B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7BEE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14B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ремонт муниципальных спортивных объектов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7B3511" w14:textId="6A19C735" w:rsidR="00526CE4" w:rsidRPr="002C1F8E" w:rsidRDefault="00EB4A34" w:rsidP="00AB16B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туризма одна из важнейших задач муниципального образования, как динамично развивающегося региона, со своей историей и традициями. </w:t>
      </w:r>
      <w:r w:rsidR="00526CE4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муниципальном образовании происходит прирост населения, которые в своем большинстве не знают истории родного края. В целях патриотического воспитания населения </w:t>
      </w:r>
      <w:r w:rsidR="006F366C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памятные мероприятия</w:t>
      </w:r>
      <w:r w:rsidR="00526CE4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66C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(митинги, шествия</w:t>
      </w:r>
      <w:r w:rsidR="00B97BEE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акций и т.п.)</w:t>
      </w:r>
      <w:r w:rsidR="0071163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7BEE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приуроченные</w:t>
      </w:r>
      <w:r w:rsidR="00526CE4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значимым дат</w:t>
      </w:r>
      <w:r w:rsidR="00B97BEE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российской</w:t>
      </w:r>
      <w:r w:rsidR="006F366C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BEE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5B1FAF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366C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памятников и обелисков, расположенных на территории муниципального образования. Расширение тематики проводимых муниципальных мероприятий позволит познакомить </w:t>
      </w:r>
      <w:r w:rsidR="006F366C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жителей и гостей города Мурино с культурными и историческими особенностями, ремеслами, народными обычаями, присущими нашему краю.</w:t>
      </w:r>
    </w:p>
    <w:p w14:paraId="1F530DC4" w14:textId="49AF7929" w:rsidR="007A5FE0" w:rsidRPr="002C1F8E" w:rsidRDefault="00EB4A34" w:rsidP="00AB16B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2C1F8E">
        <w:rPr>
          <w:rFonts w:ascii="Times New Roman" w:hAnsi="Times New Roman" w:cs="Times New Roman"/>
          <w:sz w:val="28"/>
          <w:szCs w:val="28"/>
        </w:rPr>
        <w:t xml:space="preserve">традиционных зрелищных мероприятий с привлечением к участию иногородних коллективов и зрителей (туристов), обеспечение туристической привлекательности муниципального образования на основе местного колорита и истории, а также </w:t>
      </w:r>
      <w:r w:rsidR="004728F1" w:rsidRPr="002C1F8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2C1F8E">
        <w:rPr>
          <w:rFonts w:ascii="Times New Roman" w:hAnsi="Times New Roman" w:cs="Times New Roman"/>
          <w:sz w:val="28"/>
          <w:szCs w:val="28"/>
        </w:rPr>
        <w:t>межре</w:t>
      </w:r>
      <w:r w:rsidR="004728F1" w:rsidRPr="002C1F8E">
        <w:rPr>
          <w:rFonts w:ascii="Times New Roman" w:hAnsi="Times New Roman" w:cs="Times New Roman"/>
          <w:sz w:val="28"/>
          <w:szCs w:val="28"/>
        </w:rPr>
        <w:t>гиональных связей</w:t>
      </w:r>
      <w:r w:rsidRPr="002C1F8E">
        <w:rPr>
          <w:rFonts w:ascii="Times New Roman" w:hAnsi="Times New Roman" w:cs="Times New Roman"/>
          <w:sz w:val="28"/>
          <w:szCs w:val="28"/>
        </w:rPr>
        <w:t xml:space="preserve"> в различных сферах туристической деятельности с формированием конкурентной среды и обмено</w:t>
      </w:r>
      <w:r w:rsidR="004728F1" w:rsidRPr="002C1F8E">
        <w:rPr>
          <w:rFonts w:ascii="Times New Roman" w:hAnsi="Times New Roman" w:cs="Times New Roman"/>
          <w:sz w:val="28"/>
          <w:szCs w:val="28"/>
        </w:rPr>
        <w:t>м опыта являются одним из главных направлений деятельно</w:t>
      </w:r>
      <w:r w:rsidR="00526CE4" w:rsidRPr="002C1F8E">
        <w:rPr>
          <w:rFonts w:ascii="Times New Roman" w:hAnsi="Times New Roman" w:cs="Times New Roman"/>
          <w:sz w:val="28"/>
          <w:szCs w:val="28"/>
        </w:rPr>
        <w:t>сти муниципального образования в</w:t>
      </w:r>
      <w:r w:rsidR="004728F1" w:rsidRPr="002C1F8E">
        <w:rPr>
          <w:rFonts w:ascii="Times New Roman" w:hAnsi="Times New Roman" w:cs="Times New Roman"/>
          <w:sz w:val="28"/>
          <w:szCs w:val="28"/>
        </w:rPr>
        <w:t xml:space="preserve"> сфере развития туризма</w:t>
      </w:r>
      <w:r w:rsidR="00526CE4" w:rsidRPr="002C1F8E">
        <w:rPr>
          <w:rFonts w:ascii="Times New Roman" w:hAnsi="Times New Roman" w:cs="Times New Roman"/>
          <w:sz w:val="28"/>
          <w:szCs w:val="28"/>
        </w:rPr>
        <w:t>.</w:t>
      </w:r>
    </w:p>
    <w:p w14:paraId="37AC6402" w14:textId="16391981" w:rsidR="00F019B2" w:rsidRPr="002C1F8E" w:rsidRDefault="00F019B2" w:rsidP="00C714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41C89" w14:textId="0E05DD40" w:rsidR="00F019B2" w:rsidRPr="009D0BD5" w:rsidRDefault="00F21C06" w:rsidP="009D0BD5">
      <w:pPr>
        <w:pStyle w:val="af"/>
        <w:widowControl w:val="0"/>
        <w:numPr>
          <w:ilvl w:val="0"/>
          <w:numId w:val="17"/>
        </w:numPr>
        <w:spacing w:before="12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BD5">
        <w:rPr>
          <w:rFonts w:ascii="Times New Roman" w:eastAsia="Times New Roman" w:hAnsi="Times New Roman" w:cs="Times New Roman"/>
          <w:b/>
          <w:sz w:val="28"/>
          <w:szCs w:val="28"/>
        </w:rPr>
        <w:t>Приоритеты и цели муниципальной</w:t>
      </w:r>
      <w:r w:rsidR="00F019B2" w:rsidRPr="009D0BD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политики в сфере реализации муниципальной программы</w:t>
      </w:r>
    </w:p>
    <w:p w14:paraId="4C53D133" w14:textId="77777777" w:rsidR="002C1F8E" w:rsidRPr="002C1F8E" w:rsidRDefault="002C1F8E" w:rsidP="00C71416">
      <w:pPr>
        <w:widowControl w:val="0"/>
        <w:spacing w:before="120" w:after="0" w:line="240" w:lineRule="auto"/>
        <w:ind w:left="31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27A031" w14:textId="77777777" w:rsidR="00F019B2" w:rsidRPr="002C1F8E" w:rsidRDefault="00F019B2" w:rsidP="00F019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C1F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Физическая культура 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 </w:t>
      </w:r>
    </w:p>
    <w:p w14:paraId="37394B59" w14:textId="5B42CD42" w:rsidR="00F019B2" w:rsidRPr="002C1F8E" w:rsidRDefault="00000000" w:rsidP="00F019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hyperlink r:id="rId9" w:history="1">
        <w:r w:rsidR="00F019B2" w:rsidRPr="002C1F8E"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>Указом</w:t>
        </w:r>
      </w:hyperlink>
      <w:r w:rsidR="00F019B2"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Президента Российской Федерации от 7 мая 2018 года № 204 </w:t>
      </w:r>
      <w:r w:rsidR="00F019B2"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«О национальных целях и стратегических задачах развития Российской Федерации на период до 2024 года» поставлена задача увеличения до 55 % доли граждан, систематически занимающихся </w:t>
      </w:r>
      <w:r w:rsidR="00B97BEE"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физической культурой и спортом, что </w:t>
      </w:r>
      <w:r w:rsidR="00F019B2"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отражено в </w:t>
      </w:r>
      <w:hyperlink r:id="rId10" w:history="1">
        <w:r w:rsidR="00F019B2" w:rsidRPr="002C1F8E"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>План</w:t>
        </w:r>
      </w:hyperlink>
      <w:r w:rsidR="00F019B2"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>е мероприятий по реализации Стратегии социально-экономического развития Ленинградской об</w:t>
      </w:r>
      <w:r w:rsidR="00B97BEE"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>ласти до 2030 года, утвержденном</w:t>
      </w:r>
      <w:r w:rsidR="00F019B2"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постановлением Правительства Ленинградской области от 27 сентября 2017 года № 388.</w:t>
      </w:r>
    </w:p>
    <w:p w14:paraId="2C0C5D1D" w14:textId="77777777" w:rsidR="00F019B2" w:rsidRPr="002C1F8E" w:rsidRDefault="00F019B2" w:rsidP="00F019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Цели государственной политики в сфере физической культуры и спорта предусматривают создание условий, обеспечивающих возможность для граждан вести здоровый образ жизни, систематически заниматься физической культурой </w:t>
      </w: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и спортом. </w:t>
      </w:r>
    </w:p>
    <w:p w14:paraId="715CFBD2" w14:textId="45C71931" w:rsidR="00F019B2" w:rsidRPr="002C1F8E" w:rsidRDefault="00F019B2" w:rsidP="00F019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2C1F8E">
        <w:rPr>
          <w:rFonts w:ascii="Times New Roman" w:eastAsia="Times New Roman" w:hAnsi="Times New Roman" w:cs="Times New Roman"/>
          <w:sz w:val="28"/>
          <w:szCs w:val="28"/>
        </w:rPr>
        <w:t>Глобально реализация поставленных целей и задач способствует развитию чел</w:t>
      </w:r>
      <w:r w:rsidR="00B97BEE" w:rsidRPr="002C1F8E">
        <w:rPr>
          <w:rFonts w:ascii="Times New Roman" w:eastAsia="Times New Roman" w:hAnsi="Times New Roman" w:cs="Times New Roman"/>
          <w:sz w:val="28"/>
          <w:szCs w:val="28"/>
        </w:rPr>
        <w:t>овеческого потенциала, повышению</w:t>
      </w:r>
      <w:r w:rsidRPr="002C1F8E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мастерства, укреплению здоровья нации, а в частности успешному выступлению </w:t>
      </w: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сборных команд </w:t>
      </w:r>
      <w:r w:rsidRPr="002C1F8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 различных физкультурных </w:t>
      </w:r>
      <w:r w:rsidR="00B97BEE"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>и спортивных соревнованиях</w:t>
      </w: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14:paraId="7BBA0130" w14:textId="7716D857" w:rsidR="00FF619C" w:rsidRPr="002C1F8E" w:rsidRDefault="00F019B2" w:rsidP="00AA312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основы для сохранения здоровья, улучшения физического 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духовного здоровья населения в значительной степени способствует достижению указанной цели программы. В то же время существенным </w:t>
      </w:r>
      <w:r w:rsidRPr="002C1F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фактором, определяющим состояние здоровья населения, является поддержание оптимальной физической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в течение всей жизни каждого гражданина. Здесь на первый </w:t>
      </w:r>
      <w:r w:rsidR="00B97BEE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принципу добровольности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</w:t>
      </w:r>
      <w:r w:rsidRPr="002C1F8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задача внедрения в жизнь каждого гражданина </w:t>
      </w:r>
      <w:r w:rsidR="00B97BEE" w:rsidRPr="002C1F8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ВФСК ГТО</w:t>
      </w:r>
      <w:r w:rsidRPr="002C1F8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 возможности предоставления разнообразного отдыха.</w:t>
      </w:r>
      <w:r w:rsidR="0071163D" w:rsidRPr="002C1F8E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Данная</w:t>
      </w:r>
      <w:r w:rsidR="0071163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может быть решена только при реализации комплексной программы, разделы которой включают в себя различные направления деятельности человека, в том числе сферы физической культуры и спорта.</w:t>
      </w:r>
      <w:r w:rsidR="00AA312A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эффективном их использовании, можно 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улучшать состояние здоровья населения, формировать здоровый образ жизни, снижать уровень преступности среди молодежи и проводить первичную профилактику</w:t>
      </w:r>
      <w:r w:rsidR="00FF619C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вредных привычек среди населения.</w:t>
      </w:r>
    </w:p>
    <w:p w14:paraId="754B05B0" w14:textId="7C32AB89" w:rsidR="00F019B2" w:rsidRPr="002C1F8E" w:rsidRDefault="00B97BEE" w:rsidP="00FF6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физической культуры и спорта в современном Российском государстве основано на признании безусловной важности деятельности по развитию физической культуры и массового спорта для общества и объясняется насущной потребностью укрепления здоровья, улучшения физической подготовленности и формирования здорового образа жизни у населения в целях увеличения продолжительности жизни</w:t>
      </w:r>
      <w:r w:rsidR="005C4D0F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9B2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самореализации в сфере спорта.</w:t>
      </w:r>
    </w:p>
    <w:p w14:paraId="5A26346F" w14:textId="77777777" w:rsidR="00F019B2" w:rsidRPr="002C1F8E" w:rsidRDefault="00F019B2" w:rsidP="00F01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приоритетных направлений для достижения качественных результатов в развитии сферы физической культуры и спорта в муниципальном образовании входят:</w:t>
      </w:r>
    </w:p>
    <w:p w14:paraId="06B67E23" w14:textId="766C43F0" w:rsidR="00F019B2" w:rsidRPr="002C1F8E" w:rsidRDefault="00F019B2" w:rsidP="00F01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успешное развитие физической культуры и массового спорта;</w:t>
      </w:r>
    </w:p>
    <w:p w14:paraId="32774CE4" w14:textId="69875F56" w:rsidR="00B97BEE" w:rsidRPr="002C1F8E" w:rsidRDefault="00B97BEE" w:rsidP="00B97B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</w:t>
      </w: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физкультурно-оздоровительных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спортивных мероприятиях;</w:t>
      </w:r>
    </w:p>
    <w:p w14:paraId="2211C934" w14:textId="77777777" w:rsidR="00F019B2" w:rsidRPr="002C1F8E" w:rsidRDefault="00F019B2" w:rsidP="00F01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успешного выступления спортсменов на </w:t>
      </w: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официальных спортивных соревнованиях и физкультурно-оздоровительных мероприятий;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B93D87" w14:textId="21FF313F" w:rsidR="00F019B2" w:rsidRPr="002C1F8E" w:rsidRDefault="00F019B2" w:rsidP="00F01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среди населения </w:t>
      </w:r>
      <w:r w:rsidR="00B97BEE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ВФСК ГТО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7A3A95" w14:textId="77777777" w:rsidR="00F019B2" w:rsidRPr="002C1F8E" w:rsidRDefault="00F019B2" w:rsidP="00F01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объектов физической культуры и спорта.</w:t>
      </w:r>
    </w:p>
    <w:p w14:paraId="414F33EB" w14:textId="2A68BAA0" w:rsidR="007111ED" w:rsidRPr="002C1F8E" w:rsidRDefault="00FF090B" w:rsidP="004816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Важными аспектом государственной политики Российской Федерации в целом и муниципального образования, в частности, является </w:t>
      </w:r>
      <w:r w:rsidR="007111ED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различных категорий граждан в активном и полноценном отдыхе, укреплении здоровья, приобщении к культурным ценностям, а также патриотическое воспитание молодого поколения.</w:t>
      </w:r>
    </w:p>
    <w:p w14:paraId="6E8A8601" w14:textId="2EEE9656" w:rsidR="007111ED" w:rsidRPr="002C1F8E" w:rsidRDefault="007111ED" w:rsidP="00393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инфраструктуры туристской отрасли, её культурной и экономической привлекательности</w:t>
      </w:r>
      <w:r w:rsidR="00393139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информированности о ней в средствах массовой информации 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основным задачам муниципального образования</w:t>
      </w:r>
      <w:r w:rsidR="00FF090B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</w:t>
      </w:r>
    </w:p>
    <w:p w14:paraId="4672503C" w14:textId="43F3BCD5" w:rsidR="00393139" w:rsidRPr="002C1F8E" w:rsidRDefault="00393139" w:rsidP="00393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Решение указанных задач обеспечивают мероприятия, предусмотренные </w:t>
      </w:r>
      <w:r w:rsidRPr="002C1F8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</w:t>
      </w:r>
      <w:r w:rsidRPr="002C1F8E">
        <w:rPr>
          <w:rFonts w:ascii="Times New Roman" w:hAnsi="Times New Roman" w:cs="Times New Roman"/>
          <w:sz w:val="28"/>
          <w:szCs w:val="28"/>
        </w:rPr>
        <w:t>«</w:t>
      </w:r>
      <w:bookmarkStart w:id="0" w:name="_Hlk148511506"/>
      <w:r w:rsidR="00E15145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="00E15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145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8E">
        <w:rPr>
          <w:rFonts w:ascii="Times New Roman" w:hAnsi="Times New Roman" w:cs="Times New Roman"/>
          <w:sz w:val="28"/>
          <w:szCs w:val="28"/>
        </w:rPr>
        <w:t>туризма в муниципальном образовании «Муринское городское поселение» Всеволожского муниципального района Ленинградской области»</w:t>
      </w:r>
      <w:r w:rsidR="005C4D0F" w:rsidRPr="002C1F8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14F7117A" w14:textId="7677A793" w:rsidR="003A1488" w:rsidRPr="002C1F8E" w:rsidRDefault="002C1F8E" w:rsidP="00634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 xml:space="preserve">Информация о проектах и комплексах процессных мероприятий муниципальной программы 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5145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="00E151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145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145" w:rsidRPr="002C1F8E">
        <w:rPr>
          <w:rFonts w:ascii="Times New Roman" w:hAnsi="Times New Roman" w:cs="Times New Roman"/>
          <w:sz w:val="28"/>
          <w:szCs w:val="28"/>
        </w:rPr>
        <w:t>туризма в муниципальном образовании «Муринское городское поселение» Всеволожского муниципального района Ленинградской области».</w:t>
      </w:r>
    </w:p>
    <w:p w14:paraId="0B52DFE7" w14:textId="7C27DD97" w:rsidR="0051202C" w:rsidRPr="0051202C" w:rsidRDefault="00E15145" w:rsidP="00E15145">
      <w:pPr>
        <w:pStyle w:val="af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Комплекс процессных мероприятий </w:t>
      </w:r>
      <w:r w:rsidR="0051202C"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</w:t>
      </w:r>
      <w:r w:rsidR="0051202C" w:rsidRPr="002C1F8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«Муринское городское поселение» Всеволожского муниципального района Ленинградской области»</w:t>
      </w:r>
    </w:p>
    <w:p w14:paraId="71196719" w14:textId="7BB0372D" w:rsidR="0051202C" w:rsidRPr="0051202C" w:rsidRDefault="0051202C" w:rsidP="0051202C">
      <w:pPr>
        <w:pStyle w:val="af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5120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целях реализации комплексных процессных мероприятий предусмотрены следующие процессные мероприятия:</w:t>
      </w:r>
    </w:p>
    <w:p w14:paraId="4837E406" w14:textId="4485F8DE" w:rsidR="00E15145" w:rsidRPr="002C1F8E" w:rsidRDefault="00E15145" w:rsidP="0051202C">
      <w:pPr>
        <w:pStyle w:val="af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t>Организация и проведение официальных физкультурно-оздоровительных и спортивных мероприятий среди населения на террит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ории муниципального образования</w:t>
      </w:r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2333A0D5" w14:textId="77777777" w:rsidR="00E15145" w:rsidRPr="002C1F8E" w:rsidRDefault="00E15145" w:rsidP="0051202C">
      <w:pPr>
        <w:pStyle w:val="af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hAnsi="Times New Roman" w:cs="Times New Roman"/>
          <w:sz w:val="28"/>
          <w:szCs w:val="24"/>
        </w:rPr>
        <w:t>В рамках проведения мероприятий программы предусмотрено:</w:t>
      </w:r>
    </w:p>
    <w:p w14:paraId="0EADDF60" w14:textId="77777777" w:rsidR="00E15145" w:rsidRPr="002C1F8E" w:rsidRDefault="00E15145" w:rsidP="00512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- Приобретение наградной атрибутики.</w:t>
      </w:r>
    </w:p>
    <w:p w14:paraId="3F5F311A" w14:textId="77777777" w:rsidR="00E15145" w:rsidRPr="002C1F8E" w:rsidRDefault="00E15145" w:rsidP="00512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t>- Приобретение призовой продукции (спортивного инвентаря и упаковочной продукции).</w:t>
      </w:r>
    </w:p>
    <w:p w14:paraId="41EB9A5F" w14:textId="77777777" w:rsidR="00E15145" w:rsidRPr="002C1F8E" w:rsidRDefault="00E15145" w:rsidP="00512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t>- Оплата услуг судейства.</w:t>
      </w:r>
    </w:p>
    <w:p w14:paraId="068E05E2" w14:textId="77777777" w:rsidR="00E15145" w:rsidRPr="002C1F8E" w:rsidRDefault="00E15145" w:rsidP="00512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t>- Оплата услуг медицинского обслуживания.</w:t>
      </w:r>
    </w:p>
    <w:p w14:paraId="11845AA3" w14:textId="77777777" w:rsidR="00E15145" w:rsidRPr="002C1F8E" w:rsidRDefault="00E15145" w:rsidP="00512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t>- Оплата услуг ведущего и приглашенных артистов (</w:t>
      </w:r>
      <w:proofErr w:type="spellStart"/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t>черлидеров</w:t>
      </w:r>
      <w:proofErr w:type="spellEnd"/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т.п.) мероприятий.</w:t>
      </w:r>
    </w:p>
    <w:p w14:paraId="1D95E726" w14:textId="77777777" w:rsidR="00E15145" w:rsidRPr="002C1F8E" w:rsidRDefault="00E15145" w:rsidP="00512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eastAsia="Calibri" w:hAnsi="Times New Roman" w:cs="Times New Roman"/>
          <w:sz w:val="28"/>
          <w:szCs w:val="24"/>
          <w:lang w:eastAsia="ru-RU"/>
        </w:rPr>
        <w:t>- Оплата аренды биотуалетов и шатров.</w:t>
      </w:r>
    </w:p>
    <w:p w14:paraId="1AD15EAB" w14:textId="77777777" w:rsidR="00E15145" w:rsidRPr="002C1F8E" w:rsidRDefault="00E15145" w:rsidP="005120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F8E">
        <w:rPr>
          <w:rFonts w:ascii="Times New Roman" w:eastAsia="Times New Roman" w:hAnsi="Times New Roman" w:cs="Times New Roman"/>
          <w:sz w:val="28"/>
          <w:szCs w:val="24"/>
          <w:lang w:eastAsia="ru-RU"/>
        </w:rPr>
        <w:t>- Аренда спортивных объектов (помещений).</w:t>
      </w:r>
    </w:p>
    <w:p w14:paraId="6D2992FF" w14:textId="77777777" w:rsidR="00E15145" w:rsidRPr="002C1F8E" w:rsidRDefault="00E15145" w:rsidP="00512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C1F8E">
        <w:rPr>
          <w:rFonts w:ascii="Times New Roman" w:hAnsi="Times New Roman" w:cs="Times New Roman"/>
          <w:sz w:val="28"/>
          <w:szCs w:val="24"/>
        </w:rPr>
        <w:t>- Приобретение спортивного реквизита.</w:t>
      </w:r>
    </w:p>
    <w:p w14:paraId="6EF92869" w14:textId="57B1DB80" w:rsidR="00E15145" w:rsidRPr="002C1F8E" w:rsidRDefault="00E15145" w:rsidP="0051202C">
      <w:pPr>
        <w:pStyle w:val="af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C1F8E">
        <w:rPr>
          <w:rFonts w:ascii="Times New Roman" w:eastAsia="Calibri" w:hAnsi="Times New Roman" w:cs="Times New Roman"/>
          <w:sz w:val="28"/>
          <w:szCs w:val="28"/>
        </w:rPr>
        <w:t>Участие команд муниципального образования и представителей в спортивных мероприятиях различного уровня».</w:t>
      </w:r>
    </w:p>
    <w:p w14:paraId="67903403" w14:textId="77777777" w:rsidR="00E15145" w:rsidRPr="002C1F8E" w:rsidRDefault="00E15145" w:rsidP="0051202C">
      <w:pPr>
        <w:pStyle w:val="af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В рамках проведения мероприятий программы предусмотрено:</w:t>
      </w:r>
    </w:p>
    <w:p w14:paraId="22283846" w14:textId="77777777" w:rsidR="00E15145" w:rsidRPr="002C1F8E" w:rsidRDefault="00E15145" w:rsidP="00512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 Организационные взносы (согласно регламенту или положению о проведения соревнований).</w:t>
      </w:r>
    </w:p>
    <w:p w14:paraId="7C039F75" w14:textId="77777777" w:rsidR="00E15145" w:rsidRPr="002C1F8E" w:rsidRDefault="00E15145" w:rsidP="00512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 Транспортные расходы (согласно регламенту или положению о проведения соревнований).</w:t>
      </w:r>
    </w:p>
    <w:p w14:paraId="32093707" w14:textId="77777777" w:rsidR="00E15145" w:rsidRPr="002C1F8E" w:rsidRDefault="00E15145" w:rsidP="00512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 Расходы на питание участников (согласно регламенту или положению о проведения соревнований)</w:t>
      </w:r>
    </w:p>
    <w:p w14:paraId="2690D432" w14:textId="77777777" w:rsidR="00E15145" w:rsidRPr="002C1F8E" w:rsidRDefault="00E15145" w:rsidP="0051202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Приобретение экипировки спортсменов.</w:t>
      </w:r>
    </w:p>
    <w:p w14:paraId="1D29550A" w14:textId="1469C679" w:rsidR="00E15145" w:rsidRPr="002C1F8E" w:rsidRDefault="00E15145" w:rsidP="0051202C">
      <w:pPr>
        <w:pStyle w:val="af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C1F8E">
        <w:rPr>
          <w:rFonts w:ascii="Times New Roman" w:eastAsia="Calibri" w:hAnsi="Times New Roman" w:cs="Times New Roman"/>
          <w:sz w:val="28"/>
          <w:szCs w:val="28"/>
        </w:rPr>
        <w:t>Обеспечение работы спортивных секций и физкультурно-оздоровительной работы по месту жительства».</w:t>
      </w:r>
    </w:p>
    <w:p w14:paraId="55B01010" w14:textId="77777777" w:rsidR="00E15145" w:rsidRPr="002C1F8E" w:rsidRDefault="00E15145" w:rsidP="0051202C">
      <w:pPr>
        <w:pStyle w:val="af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В рамках проведения мероприятий программы предусмотрено:</w:t>
      </w:r>
    </w:p>
    <w:p w14:paraId="5E650ED3" w14:textId="77777777" w:rsidR="00E15145" w:rsidRPr="002C1F8E" w:rsidRDefault="00E15145" w:rsidP="00512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Оплата преподавательских услуг по видам спорта.</w:t>
      </w:r>
    </w:p>
    <w:p w14:paraId="65F6ACC3" w14:textId="77777777" w:rsidR="00E15145" w:rsidRPr="002C1F8E" w:rsidRDefault="00E15145" w:rsidP="00512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Приобретение спортивного инвентаря и оборудования.</w:t>
      </w:r>
    </w:p>
    <w:p w14:paraId="434E9533" w14:textId="77777777" w:rsidR="00E15145" w:rsidRPr="002C1F8E" w:rsidRDefault="00E15145" w:rsidP="0051202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Аренда спортивных объектов (помещений).</w:t>
      </w:r>
    </w:p>
    <w:p w14:paraId="38BE8FA2" w14:textId="38EFB965" w:rsidR="00E15145" w:rsidRPr="002C1F8E" w:rsidRDefault="00E15145" w:rsidP="0051202C">
      <w:pPr>
        <w:pStyle w:val="ConsPlusNormal"/>
        <w:numPr>
          <w:ilvl w:val="1"/>
          <w:numId w:val="16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1F8E">
        <w:rPr>
          <w:rFonts w:ascii="Times New Roman" w:eastAsia="Calibri" w:hAnsi="Times New Roman" w:cs="Times New Roman"/>
          <w:sz w:val="28"/>
          <w:szCs w:val="28"/>
        </w:rPr>
        <w:t>«Содержание спортивных объектов, развитие спортивной инфраструктуры, укрепление материально технической базы».</w:t>
      </w:r>
    </w:p>
    <w:p w14:paraId="019905FC" w14:textId="77777777" w:rsidR="00E15145" w:rsidRPr="002C1F8E" w:rsidRDefault="00E15145" w:rsidP="0051202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В рамках проведения мероприятий программы предусмотрено:</w:t>
      </w:r>
    </w:p>
    <w:p w14:paraId="668736A3" w14:textId="77777777" w:rsidR="00E15145" w:rsidRPr="002C1F8E" w:rsidRDefault="00E15145" w:rsidP="0051202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Приобретение спортивного инвентаря и оборудования.</w:t>
      </w:r>
    </w:p>
    <w:p w14:paraId="6C47FDDB" w14:textId="77777777" w:rsidR="00E15145" w:rsidRPr="002C1F8E" w:rsidRDefault="00E15145" w:rsidP="0051202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Услуги по заливке катка.</w:t>
      </w:r>
    </w:p>
    <w:p w14:paraId="20E29C6B" w14:textId="77777777" w:rsidR="00E15145" w:rsidRPr="002C1F8E" w:rsidRDefault="00E15145" w:rsidP="0051202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Услуги по подготовке лыжной трассы.</w:t>
      </w:r>
    </w:p>
    <w:p w14:paraId="3097710A" w14:textId="77777777" w:rsidR="00E15145" w:rsidRPr="002C1F8E" w:rsidRDefault="00E15145" w:rsidP="0051202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Содержание спортивных объектов.</w:t>
      </w:r>
    </w:p>
    <w:p w14:paraId="3CD86101" w14:textId="6C56DA6B" w:rsidR="00E15145" w:rsidRPr="002C1F8E" w:rsidRDefault="00E15145" w:rsidP="0051202C">
      <w:pPr>
        <w:pStyle w:val="af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8E">
        <w:rPr>
          <w:rFonts w:ascii="Times New Roman" w:hAnsi="Times New Roman" w:cs="Times New Roman"/>
          <w:sz w:val="28"/>
          <w:szCs w:val="28"/>
        </w:rPr>
        <w:t>«</w:t>
      </w:r>
      <w:r w:rsidRPr="002C1F8E">
        <w:rPr>
          <w:rFonts w:ascii="Times New Roman" w:eastAsia="Calibri" w:hAnsi="Times New Roman" w:cs="Times New Roman"/>
          <w:sz w:val="28"/>
          <w:szCs w:val="28"/>
        </w:rPr>
        <w:t>Награждение лучших спортсменов, тренеров и специалистов в области физической культуры и спорта в муниципальном образовании «</w:t>
      </w:r>
      <w:r w:rsidRPr="002C1F8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«Муринское городское поселение» Всеволожского муниципального района Ленинградской области».</w:t>
      </w:r>
    </w:p>
    <w:p w14:paraId="540E2B12" w14:textId="77777777" w:rsidR="00E15145" w:rsidRPr="002C1F8E" w:rsidRDefault="00E15145" w:rsidP="00512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sz w:val="28"/>
          <w:szCs w:val="28"/>
        </w:rPr>
        <w:t>В рамках проведения мероприятий программы предусмотрено:</w:t>
      </w:r>
    </w:p>
    <w:p w14:paraId="3E9724DC" w14:textId="633294C9" w:rsidR="00E15145" w:rsidRDefault="00E15145" w:rsidP="005120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sz w:val="28"/>
          <w:szCs w:val="28"/>
        </w:rPr>
        <w:t>- Приобретение подарочных сертификатов.</w:t>
      </w:r>
    </w:p>
    <w:p w14:paraId="5263775C" w14:textId="4F5F8838" w:rsidR="0051202C" w:rsidRDefault="0051202C" w:rsidP="005120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C1F8E"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F8E">
        <w:rPr>
          <w:rFonts w:ascii="Times New Roman" w:hAnsi="Times New Roman" w:cs="Times New Roman"/>
          <w:sz w:val="28"/>
          <w:szCs w:val="28"/>
        </w:rPr>
        <w:t>«Развитие сферы туризма в муниципальном образовании «Муринское городское поселение» Всеволожского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3DE12C" w14:textId="77777777" w:rsidR="0051202C" w:rsidRPr="0051202C" w:rsidRDefault="0051202C" w:rsidP="0051202C">
      <w:pPr>
        <w:pStyle w:val="af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5120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целях реализации комплексных процессных мероприятий предусмотрены следующие процессные мероприятия:</w:t>
      </w:r>
    </w:p>
    <w:p w14:paraId="7B1DF2BA" w14:textId="5DFD3C8B" w:rsidR="00812AEB" w:rsidRPr="00E15145" w:rsidRDefault="00E15145" w:rsidP="0051202C">
      <w:pPr>
        <w:pStyle w:val="af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2AEB" w:rsidRPr="00E15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12AEB" w:rsidRPr="00E15145">
        <w:rPr>
          <w:rFonts w:ascii="Times New Roman" w:eastAsia="Calibri" w:hAnsi="Times New Roman" w:cs="Times New Roman"/>
          <w:sz w:val="28"/>
          <w:szCs w:val="28"/>
        </w:rPr>
        <w:t>Организация и проведение мероприятий туристической направленности: оздоровительного, культурно-досугового, культурно-</w:t>
      </w:r>
      <w:r w:rsidR="00812AEB" w:rsidRPr="00E15145">
        <w:rPr>
          <w:rFonts w:ascii="Times New Roman" w:eastAsia="Calibri" w:hAnsi="Times New Roman" w:cs="Times New Roman"/>
          <w:sz w:val="28"/>
          <w:szCs w:val="28"/>
        </w:rPr>
        <w:lastRenderedPageBreak/>
        <w:t>познавательного видов туризма (фестивалей, конкурсов, праздников, турниров, первенств и т.п.) в формате межмуниципального, межрегионального и иного сотрудничества».</w:t>
      </w:r>
    </w:p>
    <w:p w14:paraId="3399FD18" w14:textId="68FD90D8" w:rsidR="00812AEB" w:rsidRPr="002C1F8E" w:rsidRDefault="00812AEB" w:rsidP="0051202C">
      <w:pPr>
        <w:pStyle w:val="af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В рамках проведения мероприятий программы предусмотрено:</w:t>
      </w:r>
    </w:p>
    <w:p w14:paraId="46F5CE31" w14:textId="314BF581" w:rsidR="00812AEB" w:rsidRPr="002C1F8E" w:rsidRDefault="00812AEB" w:rsidP="0051202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Приобретение наградной продукции.</w:t>
      </w:r>
    </w:p>
    <w:p w14:paraId="5EF41B1F" w14:textId="4AAFBB35" w:rsidR="00812AEB" w:rsidRPr="002C1F8E" w:rsidRDefault="00812AEB" w:rsidP="0051202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Приобретение, изготовление или аренда реквизита.</w:t>
      </w:r>
    </w:p>
    <w:p w14:paraId="55C14EA0" w14:textId="45FBAF7A" w:rsidR="00812AEB" w:rsidRPr="002C1F8E" w:rsidRDefault="00812AEB" w:rsidP="0051202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Аренда биотуалетов и шатров, сцены</w:t>
      </w:r>
    </w:p>
    <w:p w14:paraId="73F22C36" w14:textId="10732E86" w:rsidR="00812AEB" w:rsidRPr="002C1F8E" w:rsidRDefault="00812AEB" w:rsidP="0051202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Оплата услуг ведущего мероприятия и артистов.</w:t>
      </w:r>
    </w:p>
    <w:p w14:paraId="2C96F686" w14:textId="05C6A949" w:rsidR="00812AEB" w:rsidRPr="002C1F8E" w:rsidRDefault="00812AEB" w:rsidP="0051202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Транспортные расходы</w:t>
      </w:r>
    </w:p>
    <w:p w14:paraId="367C4387" w14:textId="1F396FCD" w:rsidR="00812AEB" w:rsidRPr="002C1F8E" w:rsidRDefault="00812AEB" w:rsidP="0051202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Организация питания участников.</w:t>
      </w:r>
    </w:p>
    <w:p w14:paraId="10364075" w14:textId="789E00F7" w:rsidR="00812AEB" w:rsidRPr="002C1F8E" w:rsidRDefault="00812AEB" w:rsidP="0051202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Приобретение инвентаря и оборудования для оснащения туристических мероприятий.</w:t>
      </w:r>
    </w:p>
    <w:p w14:paraId="37283AC8" w14:textId="0F018860" w:rsidR="00812AEB" w:rsidRPr="002C1F8E" w:rsidRDefault="00812AEB" w:rsidP="0051202C">
      <w:pPr>
        <w:pStyle w:val="af"/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C1F8E">
        <w:rPr>
          <w:rFonts w:ascii="Times New Roman" w:eastAsia="Calibri" w:hAnsi="Times New Roman" w:cs="Times New Roman"/>
          <w:sz w:val="28"/>
          <w:szCs w:val="28"/>
        </w:rPr>
        <w:t xml:space="preserve">Участие команд, коллективов, делегаций, представителей в </w:t>
      </w:r>
      <w:r w:rsidRPr="002C1F8E">
        <w:rPr>
          <w:rFonts w:ascii="Times New Roman" w:eastAsia="Calibri" w:hAnsi="Times New Roman" w:cs="Times New Roman"/>
          <w:sz w:val="28"/>
          <w:szCs w:val="24"/>
        </w:rPr>
        <w:t xml:space="preserve">мероприятиях туристической направленности: оздоровительного, культурно-досугового, культурно-познавательного видов туризма </w:t>
      </w:r>
      <w:r w:rsidRPr="002C1F8E">
        <w:rPr>
          <w:rFonts w:ascii="Times New Roman" w:eastAsia="Calibri" w:hAnsi="Times New Roman" w:cs="Times New Roman"/>
          <w:sz w:val="28"/>
          <w:szCs w:val="28"/>
        </w:rPr>
        <w:t>(фестивалях, конкурсах, праздниках, турнирах, туристических слетах, первенствах и т.п.) районного, областного, регионального и иного значения».</w:t>
      </w:r>
    </w:p>
    <w:p w14:paraId="60908384" w14:textId="077D9A11" w:rsidR="00812AEB" w:rsidRPr="002C1F8E" w:rsidRDefault="00812AEB" w:rsidP="0051202C">
      <w:pPr>
        <w:pStyle w:val="af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В рамках проведения мероприятий программы предусмотрено:</w:t>
      </w:r>
    </w:p>
    <w:p w14:paraId="1D63ECE4" w14:textId="77788ECA" w:rsidR="00812AEB" w:rsidRPr="002C1F8E" w:rsidRDefault="00812AEB" w:rsidP="00512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Приобретение или аренда реквизита (инвентаря, оборудования, палаток, спальных мешков, мебели и т.п.)</w:t>
      </w:r>
    </w:p>
    <w:p w14:paraId="1D839F54" w14:textId="397BAD11" w:rsidR="00812AEB" w:rsidRPr="002C1F8E" w:rsidRDefault="00812AEB" w:rsidP="00512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Расходы на питание участников (согласно регламенту или положению о проведения мероприятия).</w:t>
      </w:r>
    </w:p>
    <w:p w14:paraId="5D840B57" w14:textId="61C99B95" w:rsidR="00812AEB" w:rsidRPr="002C1F8E" w:rsidRDefault="00812AEB" w:rsidP="00512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</w:rPr>
        <w:t xml:space="preserve">- Изготовление рекламной продукции (буклеты, баннеры, </w:t>
      </w:r>
      <w:proofErr w:type="spellStart"/>
      <w:proofErr w:type="gramStart"/>
      <w:r w:rsidRPr="002C1F8E">
        <w:rPr>
          <w:rFonts w:ascii="Times New Roman" w:eastAsia="Calibri" w:hAnsi="Times New Roman" w:cs="Times New Roman"/>
          <w:sz w:val="28"/>
        </w:rPr>
        <w:t>тантамарески,и</w:t>
      </w:r>
      <w:proofErr w:type="spellEnd"/>
      <w:proofErr w:type="gramEnd"/>
      <w:r w:rsidRPr="002C1F8E">
        <w:rPr>
          <w:rFonts w:ascii="Times New Roman" w:eastAsia="Calibri" w:hAnsi="Times New Roman" w:cs="Times New Roman"/>
          <w:sz w:val="28"/>
        </w:rPr>
        <w:t xml:space="preserve"> т.п.)</w:t>
      </w:r>
    </w:p>
    <w:p w14:paraId="2DB400CB" w14:textId="6D453092" w:rsidR="00812AEB" w:rsidRPr="002C1F8E" w:rsidRDefault="00812AEB" w:rsidP="005120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8E">
        <w:rPr>
          <w:rFonts w:ascii="Times New Roman" w:eastAsia="Calibri" w:hAnsi="Times New Roman" w:cs="Times New Roman"/>
          <w:sz w:val="28"/>
          <w:szCs w:val="28"/>
        </w:rPr>
        <w:t>- Приобретение или изготовление экипировки (формы, костюмов и т.п.).</w:t>
      </w:r>
    </w:p>
    <w:p w14:paraId="52440C2C" w14:textId="197CFF47" w:rsidR="00812AEB" w:rsidRPr="002C1F8E" w:rsidRDefault="00812AEB" w:rsidP="0051202C">
      <w:pPr>
        <w:pStyle w:val="ConsPlusNormal"/>
        <w:ind w:firstLine="567"/>
        <w:jc w:val="both"/>
        <w:rPr>
          <w:rFonts w:ascii="Times New Roman" w:hAnsi="Times New Roman" w:cs="Times New Roman"/>
          <w:sz w:val="32"/>
          <w:szCs w:val="28"/>
        </w:rPr>
        <w:sectPr w:rsidR="00812AEB" w:rsidRPr="002C1F8E" w:rsidSect="00197B49">
          <w:footerReference w:type="default" r:id="rId11"/>
          <w:pgSz w:w="11905" w:h="16838"/>
          <w:pgMar w:top="1134" w:right="567" w:bottom="851" w:left="1418" w:header="0" w:footer="0" w:gutter="0"/>
          <w:cols w:space="720"/>
        </w:sectPr>
      </w:pPr>
      <w:r w:rsidRPr="002C1F8E">
        <w:rPr>
          <w:rFonts w:ascii="Times New Roman" w:eastAsia="Calibri" w:hAnsi="Times New Roman" w:cs="Times New Roman"/>
          <w:sz w:val="28"/>
          <w:szCs w:val="28"/>
        </w:rPr>
        <w:t>- Транспортные расходы (согласно регламенту или положению о проведения мероприятия).</w:t>
      </w:r>
    </w:p>
    <w:p w14:paraId="2BC4FB32" w14:textId="77777777" w:rsidR="00481AC9" w:rsidRPr="002C1F8E" w:rsidRDefault="00481AC9" w:rsidP="000D410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B13CB4B" w14:textId="4D0C77AB" w:rsidR="003312F4" w:rsidRPr="002C1F8E" w:rsidRDefault="00E46757" w:rsidP="00F1481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C1F8E">
        <w:rPr>
          <w:rFonts w:ascii="Times New Roman" w:hAnsi="Times New Roman" w:cs="Times New Roman"/>
          <w:sz w:val="24"/>
          <w:szCs w:val="24"/>
        </w:rPr>
        <w:t>Таблица 1</w:t>
      </w:r>
    </w:p>
    <w:p w14:paraId="78B429AF" w14:textId="77777777" w:rsidR="002540CA" w:rsidRPr="002C1F8E" w:rsidRDefault="002540CA" w:rsidP="003371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7"/>
      <w:bookmarkEnd w:id="1"/>
    </w:p>
    <w:p w14:paraId="416AE825" w14:textId="5A845AB0" w:rsidR="003312F4" w:rsidRPr="002C1F8E" w:rsidRDefault="00F77088" w:rsidP="003371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312F4" w:rsidRPr="002C1F8E">
        <w:rPr>
          <w:rFonts w:ascii="Times New Roman" w:hAnsi="Times New Roman" w:cs="Times New Roman"/>
          <w:sz w:val="28"/>
          <w:szCs w:val="28"/>
        </w:rPr>
        <w:t>о показателях (индикат</w:t>
      </w:r>
      <w:r w:rsidRPr="002C1F8E">
        <w:rPr>
          <w:rFonts w:ascii="Times New Roman" w:hAnsi="Times New Roman" w:cs="Times New Roman"/>
          <w:sz w:val="28"/>
          <w:szCs w:val="28"/>
        </w:rPr>
        <w:t xml:space="preserve">орах) </w:t>
      </w:r>
      <w:r w:rsidR="0053466F" w:rsidRPr="002C1F8E">
        <w:rPr>
          <w:rFonts w:ascii="Times New Roman" w:hAnsi="Times New Roman" w:cs="Times New Roman"/>
          <w:sz w:val="28"/>
          <w:szCs w:val="28"/>
        </w:rPr>
        <w:t>муниципальной</w:t>
      </w:r>
      <w:r w:rsidRPr="002C1F8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312F4" w:rsidRPr="002C1F8E">
        <w:rPr>
          <w:rFonts w:ascii="Times New Roman" w:hAnsi="Times New Roman" w:cs="Times New Roman"/>
          <w:sz w:val="28"/>
          <w:szCs w:val="28"/>
        </w:rPr>
        <w:t>и их значениях</w:t>
      </w:r>
    </w:p>
    <w:p w14:paraId="2297F2EF" w14:textId="77777777" w:rsidR="00481AC9" w:rsidRPr="002C1F8E" w:rsidRDefault="00481AC9" w:rsidP="003371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589C7F" w14:textId="77777777" w:rsidR="003312F4" w:rsidRPr="002C1F8E" w:rsidRDefault="003312F4" w:rsidP="003312F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496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029"/>
        <w:gridCol w:w="1414"/>
        <w:gridCol w:w="1122"/>
        <w:gridCol w:w="93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526"/>
      </w:tblGrid>
      <w:tr w:rsidR="00F14818" w:rsidRPr="002C1F8E" w14:paraId="3C605D2C" w14:textId="77777777" w:rsidTr="002540CA">
        <w:tc>
          <w:tcPr>
            <w:tcW w:w="141" w:type="pct"/>
            <w:vMerge w:val="restart"/>
          </w:tcPr>
          <w:p w14:paraId="33DC2C9D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P587"/>
            <w:bookmarkEnd w:id="2"/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0A86139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830" w:type="pct"/>
            <w:gridSpan w:val="2"/>
            <w:vMerge w:val="restart"/>
          </w:tcPr>
          <w:p w14:paraId="76A6878B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Показатель (индикатор) (наименование)</w:t>
            </w:r>
          </w:p>
        </w:tc>
        <w:tc>
          <w:tcPr>
            <w:tcW w:w="377" w:type="pct"/>
            <w:vMerge w:val="restart"/>
          </w:tcPr>
          <w:p w14:paraId="6DAAD668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2130" w:type="pct"/>
            <w:gridSpan w:val="10"/>
          </w:tcPr>
          <w:p w14:paraId="1400B83D" w14:textId="0A9D99B3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показателей (индикаторов) </w:t>
            </w:r>
            <w:r w:rsidRPr="002C1F8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1" w:type="pct"/>
            <w:vMerge w:val="restart"/>
          </w:tcPr>
          <w:p w14:paraId="1322E2B8" w14:textId="42AA22AA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Удельный вес подпрограммы (показателя)</w:t>
            </w:r>
          </w:p>
        </w:tc>
      </w:tr>
      <w:tr w:rsidR="002540CA" w:rsidRPr="002C1F8E" w14:paraId="77C9DF42" w14:textId="77777777" w:rsidTr="002540CA">
        <w:tc>
          <w:tcPr>
            <w:tcW w:w="141" w:type="pct"/>
            <w:vMerge/>
          </w:tcPr>
          <w:p w14:paraId="57E340E4" w14:textId="77777777" w:rsidR="00F14818" w:rsidRPr="002C1F8E" w:rsidRDefault="00F14818" w:rsidP="008C32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0" w:type="pct"/>
            <w:gridSpan w:val="2"/>
            <w:vMerge/>
          </w:tcPr>
          <w:p w14:paraId="443D57D9" w14:textId="77777777" w:rsidR="00F14818" w:rsidRPr="002C1F8E" w:rsidRDefault="00F14818" w:rsidP="008C32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7" w:type="pct"/>
            <w:vMerge/>
          </w:tcPr>
          <w:p w14:paraId="006004B1" w14:textId="77777777" w:rsidR="00F14818" w:rsidRPr="002C1F8E" w:rsidRDefault="00F14818" w:rsidP="008C32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</w:tcPr>
          <w:p w14:paraId="7EA09A24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Базовый период (2019 год)</w:t>
            </w:r>
          </w:p>
        </w:tc>
        <w:tc>
          <w:tcPr>
            <w:tcW w:w="202" w:type="pct"/>
          </w:tcPr>
          <w:p w14:paraId="788FEE02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  <w:p w14:paraId="72465ED9" w14:textId="4FD6A54A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03" w:type="pct"/>
          </w:tcPr>
          <w:p w14:paraId="3B074788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14:paraId="10B19828" w14:textId="171C7D80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03" w:type="pct"/>
          </w:tcPr>
          <w:p w14:paraId="19B3E4C9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14:paraId="0826EA9C" w14:textId="2E053AF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02" w:type="pct"/>
          </w:tcPr>
          <w:p w14:paraId="7F11B887" w14:textId="0139FC3D" w:rsidR="00F14818" w:rsidRPr="002C1F8E" w:rsidRDefault="00F14818" w:rsidP="00F1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58031F5D" w14:textId="5423DE3D" w:rsidR="00F14818" w:rsidRPr="002C1F8E" w:rsidRDefault="00F14818" w:rsidP="00F1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03" w:type="pct"/>
          </w:tcPr>
          <w:p w14:paraId="66E575E8" w14:textId="0D8D309E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3" w:type="pct"/>
          </w:tcPr>
          <w:p w14:paraId="3721D668" w14:textId="3B862C0D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03" w:type="pct"/>
          </w:tcPr>
          <w:p w14:paraId="3A5EDD86" w14:textId="1FC15B0C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03" w:type="pct"/>
          </w:tcPr>
          <w:p w14:paraId="2F2716C7" w14:textId="4D50FF22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200" w:type="pct"/>
          </w:tcPr>
          <w:p w14:paraId="37BC8B7A" w14:textId="52897D5E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521" w:type="pct"/>
            <w:vMerge/>
          </w:tcPr>
          <w:p w14:paraId="0AD71193" w14:textId="7AA8C5E3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ind w:right="9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3243" w:rsidRPr="002C1F8E" w14:paraId="00BF1F45" w14:textId="77777777" w:rsidTr="002540CA">
        <w:tc>
          <w:tcPr>
            <w:tcW w:w="141" w:type="pct"/>
          </w:tcPr>
          <w:p w14:paraId="1686E349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5" w:type="pct"/>
          </w:tcPr>
          <w:p w14:paraId="4FCA282F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6" w:type="pct"/>
          </w:tcPr>
          <w:p w14:paraId="1974638D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" w:type="pct"/>
          </w:tcPr>
          <w:p w14:paraId="211BCED9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2" w:type="pct"/>
          </w:tcPr>
          <w:p w14:paraId="42DB1E45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4" w:type="pct"/>
          </w:tcPr>
          <w:p w14:paraId="6B2502D3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3" w:type="pct"/>
          </w:tcPr>
          <w:p w14:paraId="05EA369E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3" w:type="pct"/>
          </w:tcPr>
          <w:p w14:paraId="053DF67C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3" w:type="pct"/>
          </w:tcPr>
          <w:p w14:paraId="3525B788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3" w:type="pct"/>
          </w:tcPr>
          <w:p w14:paraId="0E7D75D7" w14:textId="41ACEB35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3" w:type="pct"/>
          </w:tcPr>
          <w:p w14:paraId="197F7596" w14:textId="1437EC99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3" w:type="pct"/>
          </w:tcPr>
          <w:p w14:paraId="1B9F4904" w14:textId="7C86CB94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3" w:type="pct"/>
          </w:tcPr>
          <w:p w14:paraId="162338E7" w14:textId="6B6D79AB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4" w:type="pct"/>
          </w:tcPr>
          <w:p w14:paraId="3F94EDE0" w14:textId="22A6AB75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1" w:type="pct"/>
          </w:tcPr>
          <w:p w14:paraId="02FEB700" w14:textId="3E82E7BD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F14818" w:rsidRPr="002C1F8E" w14:paraId="2BDD720E" w14:textId="77777777" w:rsidTr="002540CA">
        <w:tc>
          <w:tcPr>
            <w:tcW w:w="4479" w:type="pct"/>
            <w:gridSpan w:val="14"/>
          </w:tcPr>
          <w:p w14:paraId="123C3253" w14:textId="779C9262" w:rsidR="00F14818" w:rsidRPr="002C1F8E" w:rsidRDefault="00F14818" w:rsidP="007C7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7C7C5A"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 2021 - 2029 годы»</w:t>
            </w:r>
          </w:p>
        </w:tc>
        <w:tc>
          <w:tcPr>
            <w:tcW w:w="521" w:type="pct"/>
          </w:tcPr>
          <w:p w14:paraId="22B519A7" w14:textId="4F768E41" w:rsidR="00F14818" w:rsidRPr="002C1F8E" w:rsidRDefault="00F14818" w:rsidP="008C3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8A5CE06" w14:textId="77777777" w:rsidR="00F14818" w:rsidRPr="002C1F8E" w:rsidRDefault="00F14818" w:rsidP="008C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0CA" w:rsidRPr="002C1F8E" w14:paraId="6FEF550F" w14:textId="77777777" w:rsidTr="002540CA">
        <w:tc>
          <w:tcPr>
            <w:tcW w:w="141" w:type="pct"/>
            <w:vMerge w:val="restart"/>
          </w:tcPr>
          <w:p w14:paraId="696D4D90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5" w:type="pct"/>
            <w:vMerge w:val="restart"/>
          </w:tcPr>
          <w:p w14:paraId="21457C4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проведенных мероприятий </w:t>
            </w:r>
          </w:p>
        </w:tc>
        <w:tc>
          <w:tcPr>
            <w:tcW w:w="476" w:type="pct"/>
          </w:tcPr>
          <w:p w14:paraId="01BDB060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77" w:type="pct"/>
          </w:tcPr>
          <w:p w14:paraId="6523FAA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02" w:type="pct"/>
          </w:tcPr>
          <w:p w14:paraId="3054108C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" w:type="pct"/>
          </w:tcPr>
          <w:p w14:paraId="240B8B9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03" w:type="pct"/>
          </w:tcPr>
          <w:p w14:paraId="69F74405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03" w:type="pct"/>
          </w:tcPr>
          <w:p w14:paraId="4DF9730B" w14:textId="1994285D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03" w:type="pct"/>
          </w:tcPr>
          <w:p w14:paraId="75BF572B" w14:textId="387AE7DF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03" w:type="pct"/>
          </w:tcPr>
          <w:p w14:paraId="4E8A3F4E" w14:textId="47A2C9EB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03" w:type="pct"/>
          </w:tcPr>
          <w:p w14:paraId="04672CF4" w14:textId="4B291802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3" w:type="pct"/>
          </w:tcPr>
          <w:p w14:paraId="74C25B20" w14:textId="15A372A5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3" w:type="pct"/>
          </w:tcPr>
          <w:p w14:paraId="2376BDF3" w14:textId="415B304B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4" w:type="pct"/>
          </w:tcPr>
          <w:p w14:paraId="420FC3D8" w14:textId="3834D65E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521" w:type="pct"/>
          </w:tcPr>
          <w:p w14:paraId="487FF539" w14:textId="2A636468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0CA" w:rsidRPr="002C1F8E" w14:paraId="53009BE4" w14:textId="77777777" w:rsidTr="002540CA">
        <w:tc>
          <w:tcPr>
            <w:tcW w:w="141" w:type="pct"/>
            <w:vMerge/>
          </w:tcPr>
          <w:p w14:paraId="4B9F19FC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pct"/>
            <w:vMerge/>
          </w:tcPr>
          <w:p w14:paraId="31B4A400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14:paraId="7A046A7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77" w:type="pct"/>
          </w:tcPr>
          <w:p w14:paraId="1675489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02" w:type="pct"/>
          </w:tcPr>
          <w:p w14:paraId="2C6EE8AE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4" w:type="pct"/>
          </w:tcPr>
          <w:p w14:paraId="35E11F8C" w14:textId="294A6253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03" w:type="pct"/>
          </w:tcPr>
          <w:p w14:paraId="18840A84" w14:textId="4F0B92C5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203" w:type="pct"/>
          </w:tcPr>
          <w:p w14:paraId="1C94167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782E82A8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524ED71D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4319133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2362AAA1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4C743BE1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3115C563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14:paraId="2B576669" w14:textId="71D91C0B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0CA" w:rsidRPr="002C1F8E" w14:paraId="13849B69" w14:textId="77777777" w:rsidTr="002540CA">
        <w:trPr>
          <w:trHeight w:val="905"/>
        </w:trPr>
        <w:tc>
          <w:tcPr>
            <w:tcW w:w="4479" w:type="pct"/>
            <w:gridSpan w:val="14"/>
          </w:tcPr>
          <w:p w14:paraId="262A829E" w14:textId="242C7FBC" w:rsidR="002540CA" w:rsidRPr="002C1F8E" w:rsidRDefault="0051202C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спорта, туризма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521" w:type="pct"/>
          </w:tcPr>
          <w:p w14:paraId="09CF79A0" w14:textId="2B423651" w:rsidR="002540CA" w:rsidRPr="002C1F8E" w:rsidRDefault="002540CA" w:rsidP="00254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14:paraId="7779B794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0CA" w:rsidRPr="002C1F8E" w14:paraId="51D11AC8" w14:textId="77777777" w:rsidTr="002540CA">
        <w:trPr>
          <w:trHeight w:val="349"/>
        </w:trPr>
        <w:tc>
          <w:tcPr>
            <w:tcW w:w="141" w:type="pct"/>
            <w:vMerge w:val="restart"/>
          </w:tcPr>
          <w:p w14:paraId="614ABB52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pct"/>
            <w:vMerge w:val="restart"/>
          </w:tcPr>
          <w:p w14:paraId="0B013121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76" w:type="pct"/>
          </w:tcPr>
          <w:p w14:paraId="47C66786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77" w:type="pct"/>
          </w:tcPr>
          <w:p w14:paraId="217E63C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302" w:type="pct"/>
          </w:tcPr>
          <w:p w14:paraId="08C6E346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4" w:type="pct"/>
          </w:tcPr>
          <w:p w14:paraId="5109B252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3" w:type="pct"/>
          </w:tcPr>
          <w:p w14:paraId="7C0ACEF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3" w:type="pct"/>
          </w:tcPr>
          <w:p w14:paraId="45B328D5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" w:type="pct"/>
          </w:tcPr>
          <w:p w14:paraId="05324F52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" w:type="pct"/>
          </w:tcPr>
          <w:p w14:paraId="364896DD" w14:textId="66917D99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" w:type="pct"/>
          </w:tcPr>
          <w:p w14:paraId="72E2ACB0" w14:textId="00D32FBB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" w:type="pct"/>
          </w:tcPr>
          <w:p w14:paraId="368A4FAD" w14:textId="240633A6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" w:type="pct"/>
          </w:tcPr>
          <w:p w14:paraId="4026D72C" w14:textId="77C03E73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" w:type="pct"/>
          </w:tcPr>
          <w:p w14:paraId="3527933D" w14:textId="7EA2A5C1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1" w:type="pct"/>
          </w:tcPr>
          <w:p w14:paraId="7619AB64" w14:textId="02413DBA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540CA" w:rsidRPr="002C1F8E" w14:paraId="212211D8" w14:textId="77777777" w:rsidTr="002540CA">
        <w:tc>
          <w:tcPr>
            <w:tcW w:w="141" w:type="pct"/>
            <w:vMerge/>
          </w:tcPr>
          <w:p w14:paraId="5DFD4372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Merge/>
          </w:tcPr>
          <w:p w14:paraId="58114F9E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14:paraId="2B284D1F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77" w:type="pct"/>
          </w:tcPr>
          <w:p w14:paraId="4423673E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302" w:type="pct"/>
          </w:tcPr>
          <w:p w14:paraId="1D3C8C38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" w:type="pct"/>
          </w:tcPr>
          <w:p w14:paraId="36DBF9E4" w14:textId="4B610BAA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3" w:type="pct"/>
          </w:tcPr>
          <w:p w14:paraId="300E667D" w14:textId="320BA53F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3" w:type="pct"/>
          </w:tcPr>
          <w:p w14:paraId="337E87E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18306F21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6C87445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2F75DB58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16674AD3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4955FFA6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5360A4D0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14:paraId="15240009" w14:textId="4A485138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0CA" w:rsidRPr="002C1F8E" w14:paraId="45CD5F7C" w14:textId="77777777" w:rsidTr="002540CA">
        <w:tc>
          <w:tcPr>
            <w:tcW w:w="141" w:type="pct"/>
            <w:vMerge w:val="restart"/>
          </w:tcPr>
          <w:p w14:paraId="33134444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pct"/>
            <w:vMerge w:val="restart"/>
          </w:tcPr>
          <w:p w14:paraId="052EB268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физкультурно-оздоровительных и спортивных мероприятий</w:t>
            </w:r>
          </w:p>
        </w:tc>
        <w:tc>
          <w:tcPr>
            <w:tcW w:w="476" w:type="pct"/>
          </w:tcPr>
          <w:p w14:paraId="6B7F011E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плановое 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377" w:type="pct"/>
          </w:tcPr>
          <w:p w14:paraId="025AC4B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302" w:type="pct"/>
          </w:tcPr>
          <w:p w14:paraId="6F39CB8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" w:type="pct"/>
          </w:tcPr>
          <w:p w14:paraId="1742614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" w:type="pct"/>
          </w:tcPr>
          <w:p w14:paraId="689A99D0" w14:textId="0809ADD9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3" w:type="pct"/>
          </w:tcPr>
          <w:p w14:paraId="0E0BA32C" w14:textId="31C9FE53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3" w:type="pct"/>
          </w:tcPr>
          <w:p w14:paraId="6F7F83F5" w14:textId="2E96837D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3" w:type="pct"/>
          </w:tcPr>
          <w:p w14:paraId="290A9C1C" w14:textId="15FBC024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" w:type="pct"/>
          </w:tcPr>
          <w:p w14:paraId="7A3525A1" w14:textId="39A177BD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3" w:type="pct"/>
          </w:tcPr>
          <w:p w14:paraId="1D7A2302" w14:textId="53A026C6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3" w:type="pct"/>
          </w:tcPr>
          <w:p w14:paraId="66D18797" w14:textId="0A14FF00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4" w:type="pct"/>
          </w:tcPr>
          <w:p w14:paraId="30CC7F12" w14:textId="4DF768B9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1" w:type="pct"/>
          </w:tcPr>
          <w:p w14:paraId="09F637F5" w14:textId="719506FD" w:rsidR="002540CA" w:rsidRPr="002C1F8E" w:rsidRDefault="008B1922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40CA" w:rsidRPr="002C1F8E" w14:paraId="5C568DDC" w14:textId="77777777" w:rsidTr="002540CA">
        <w:tc>
          <w:tcPr>
            <w:tcW w:w="141" w:type="pct"/>
            <w:vMerge/>
          </w:tcPr>
          <w:p w14:paraId="72D4FBB3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Merge/>
          </w:tcPr>
          <w:p w14:paraId="6FC8F231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14:paraId="0B003EDC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77" w:type="pct"/>
          </w:tcPr>
          <w:p w14:paraId="2378378B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02" w:type="pct"/>
          </w:tcPr>
          <w:p w14:paraId="55F79D1F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</w:tcPr>
          <w:p w14:paraId="17538EFF" w14:textId="3E3C16E0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3" w:type="pct"/>
          </w:tcPr>
          <w:p w14:paraId="7BA19337" w14:textId="75F44989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" w:type="pct"/>
          </w:tcPr>
          <w:p w14:paraId="0099A93C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21FE06D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6628EF11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44D3CC08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4B3C4F8B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62FDFC2D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491876B4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14:paraId="295927BF" w14:textId="3033AA49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0CA" w:rsidRPr="002C1F8E" w14:paraId="6237E63A" w14:textId="77777777" w:rsidTr="002540CA">
        <w:tc>
          <w:tcPr>
            <w:tcW w:w="141" w:type="pct"/>
            <w:vMerge w:val="restart"/>
          </w:tcPr>
          <w:p w14:paraId="35749221" w14:textId="68802E75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pct"/>
            <w:vMerge w:val="restart"/>
          </w:tcPr>
          <w:p w14:paraId="5416B9F4" w14:textId="397C34D8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физкультурно-оздоровительных формирований</w:t>
            </w:r>
          </w:p>
        </w:tc>
        <w:tc>
          <w:tcPr>
            <w:tcW w:w="476" w:type="pct"/>
          </w:tcPr>
          <w:p w14:paraId="06E8A7CD" w14:textId="16A29DA9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77" w:type="pct"/>
          </w:tcPr>
          <w:p w14:paraId="267A1501" w14:textId="77872D3D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02" w:type="pct"/>
          </w:tcPr>
          <w:p w14:paraId="34847D50" w14:textId="056C6C8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" w:type="pct"/>
          </w:tcPr>
          <w:p w14:paraId="59C83782" w14:textId="5514EBB2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3" w:type="pct"/>
          </w:tcPr>
          <w:p w14:paraId="71066112" w14:textId="4B579901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</w:tcPr>
          <w:p w14:paraId="1CC6F07E" w14:textId="59166BB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</w:tcPr>
          <w:p w14:paraId="1704DC7B" w14:textId="4C2F2B9D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</w:tcPr>
          <w:p w14:paraId="1E924359" w14:textId="48A90199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</w:tcPr>
          <w:p w14:paraId="6FFD063B" w14:textId="16AF2313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</w:tcPr>
          <w:p w14:paraId="76A79A33" w14:textId="57E1573C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" w:type="pct"/>
          </w:tcPr>
          <w:p w14:paraId="743CB75B" w14:textId="7ADC6FA3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</w:tcPr>
          <w:p w14:paraId="0AA29098" w14:textId="75B3AE0F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" w:type="pct"/>
          </w:tcPr>
          <w:p w14:paraId="308B11D5" w14:textId="71CB0FA9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540CA" w:rsidRPr="002C1F8E" w14:paraId="107D820E" w14:textId="77777777" w:rsidTr="002540CA">
        <w:tc>
          <w:tcPr>
            <w:tcW w:w="141" w:type="pct"/>
            <w:vMerge/>
          </w:tcPr>
          <w:p w14:paraId="158834B6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Merge/>
          </w:tcPr>
          <w:p w14:paraId="255AE45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14:paraId="2AF69641" w14:textId="17DF7CFE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77" w:type="pct"/>
          </w:tcPr>
          <w:p w14:paraId="50EEFB60" w14:textId="73CACB40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02" w:type="pct"/>
          </w:tcPr>
          <w:p w14:paraId="7B2E81D1" w14:textId="59317EA6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" w:type="pct"/>
          </w:tcPr>
          <w:p w14:paraId="42371700" w14:textId="17EF2A9D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</w:tcPr>
          <w:p w14:paraId="567A4060" w14:textId="7A959F8A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</w:tcPr>
          <w:p w14:paraId="2B0499DD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6A8F77D8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4DA5EFF2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61EE5460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4AE35CC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04D44383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C053EB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14:paraId="1CF57B07" w14:textId="1991DE2E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0CA" w:rsidRPr="002C1F8E" w14:paraId="33D1D412" w14:textId="77777777" w:rsidTr="002540CA">
        <w:tc>
          <w:tcPr>
            <w:tcW w:w="141" w:type="pct"/>
            <w:vMerge w:val="restart"/>
          </w:tcPr>
          <w:p w14:paraId="39F303A4" w14:textId="66A49650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pct"/>
            <w:vMerge w:val="restart"/>
          </w:tcPr>
          <w:p w14:paraId="3ADF7907" w14:textId="6AB7381B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физкультурно-оздоровительных формирований</w:t>
            </w:r>
          </w:p>
        </w:tc>
        <w:tc>
          <w:tcPr>
            <w:tcW w:w="476" w:type="pct"/>
          </w:tcPr>
          <w:p w14:paraId="2A32E234" w14:textId="164D9366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77" w:type="pct"/>
          </w:tcPr>
          <w:p w14:paraId="7D1CA480" w14:textId="391C6554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02" w:type="pct"/>
          </w:tcPr>
          <w:p w14:paraId="4EDFCADE" w14:textId="325B2A3B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" w:type="pct"/>
          </w:tcPr>
          <w:p w14:paraId="7A7696F6" w14:textId="6E6FDC44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3" w:type="pct"/>
          </w:tcPr>
          <w:p w14:paraId="328A6649" w14:textId="21E5A8BD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3" w:type="pct"/>
          </w:tcPr>
          <w:p w14:paraId="0282CF5F" w14:textId="03050C12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" w:type="pct"/>
          </w:tcPr>
          <w:p w14:paraId="6F5A229C" w14:textId="22071362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" w:type="pct"/>
          </w:tcPr>
          <w:p w14:paraId="0E11048D" w14:textId="1B221095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" w:type="pct"/>
          </w:tcPr>
          <w:p w14:paraId="062F7A97" w14:textId="168EF573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3" w:type="pct"/>
          </w:tcPr>
          <w:p w14:paraId="2EDF57D1" w14:textId="2409054C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" w:type="pct"/>
          </w:tcPr>
          <w:p w14:paraId="3E750665" w14:textId="3270C90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" w:type="pct"/>
          </w:tcPr>
          <w:p w14:paraId="7E98B5CB" w14:textId="2B090CEB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1" w:type="pct"/>
          </w:tcPr>
          <w:p w14:paraId="6FEEB63A" w14:textId="02C8A3B0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540CA" w:rsidRPr="002C1F8E" w14:paraId="6216A797" w14:textId="77777777" w:rsidTr="002540CA">
        <w:tc>
          <w:tcPr>
            <w:tcW w:w="141" w:type="pct"/>
            <w:vMerge/>
          </w:tcPr>
          <w:p w14:paraId="13C179E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Merge/>
          </w:tcPr>
          <w:p w14:paraId="006E51B6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14:paraId="23416ED6" w14:textId="116826FA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77" w:type="pct"/>
          </w:tcPr>
          <w:p w14:paraId="2045D8AB" w14:textId="63AC080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02" w:type="pct"/>
          </w:tcPr>
          <w:p w14:paraId="3295DDB1" w14:textId="54621DCE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4" w:type="pct"/>
          </w:tcPr>
          <w:p w14:paraId="3A66AF06" w14:textId="4A9C5D9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" w:type="pct"/>
          </w:tcPr>
          <w:p w14:paraId="1055419A" w14:textId="12CB9FAA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3" w:type="pct"/>
          </w:tcPr>
          <w:p w14:paraId="31C26698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09E6B12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12A4536D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26521EF0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1F00A37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019C7C45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1907478C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14:paraId="7227207F" w14:textId="438323F5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0CA" w:rsidRPr="002C1F8E" w14:paraId="6B99EA2D" w14:textId="77777777" w:rsidTr="002540CA">
        <w:trPr>
          <w:trHeight w:val="912"/>
        </w:trPr>
        <w:tc>
          <w:tcPr>
            <w:tcW w:w="4479" w:type="pct"/>
            <w:gridSpan w:val="14"/>
          </w:tcPr>
          <w:p w14:paraId="3D0937D1" w14:textId="25AF2DE3" w:rsidR="0051202C" w:rsidRPr="0051202C" w:rsidRDefault="0051202C" w:rsidP="0051202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2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 «Развитие сферы туризма в муниципальном образовании «Муринское городское поселение» Всеволожского муниципального района Ленинградской области»</w:t>
            </w:r>
          </w:p>
          <w:p w14:paraId="75A4C5E7" w14:textId="0FCCC0B2" w:rsidR="002540CA" w:rsidRPr="002C1F8E" w:rsidRDefault="002540CA" w:rsidP="002540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14:paraId="71F2A53C" w14:textId="47507BA8" w:rsidR="002540CA" w:rsidRPr="002C1F8E" w:rsidRDefault="002540CA" w:rsidP="00254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14:paraId="04B9EBDB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0CA" w:rsidRPr="002C1F8E" w14:paraId="44404709" w14:textId="77777777" w:rsidTr="002540CA">
        <w:tc>
          <w:tcPr>
            <w:tcW w:w="141" w:type="pct"/>
            <w:vMerge w:val="restart"/>
          </w:tcPr>
          <w:p w14:paraId="0AB9B45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5" w:type="pct"/>
            <w:vMerge w:val="restart"/>
          </w:tcPr>
          <w:p w14:paraId="114827F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мероприятий туристической направленности</w:t>
            </w:r>
          </w:p>
        </w:tc>
        <w:tc>
          <w:tcPr>
            <w:tcW w:w="476" w:type="pct"/>
          </w:tcPr>
          <w:p w14:paraId="18326868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77" w:type="pct"/>
          </w:tcPr>
          <w:p w14:paraId="60DC154D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15" w:type="pct"/>
          </w:tcPr>
          <w:p w14:paraId="762A1BA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0" w:type="pct"/>
          </w:tcPr>
          <w:p w14:paraId="487429C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</w:tcPr>
          <w:p w14:paraId="2B740CE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</w:tcPr>
          <w:p w14:paraId="1E204161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</w:tcPr>
          <w:p w14:paraId="5678EDF2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</w:tcPr>
          <w:p w14:paraId="6AAF1F95" w14:textId="2C9F9DDA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</w:tcPr>
          <w:p w14:paraId="29023746" w14:textId="02777FE1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</w:tcPr>
          <w:p w14:paraId="2D12D1E2" w14:textId="3D717962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</w:tcPr>
          <w:p w14:paraId="4D2A9037" w14:textId="454A899B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</w:tcPr>
          <w:p w14:paraId="09AA8092" w14:textId="578DEA74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pct"/>
          </w:tcPr>
          <w:p w14:paraId="784D303B" w14:textId="4F10A56F" w:rsidR="002540CA" w:rsidRPr="002C1F8E" w:rsidRDefault="0051189C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540CA" w:rsidRPr="002C1F8E" w14:paraId="4FF2B0F9" w14:textId="77777777" w:rsidTr="002540CA">
        <w:tc>
          <w:tcPr>
            <w:tcW w:w="141" w:type="pct"/>
            <w:vMerge/>
          </w:tcPr>
          <w:p w14:paraId="70F20AFE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pct"/>
            <w:vMerge/>
          </w:tcPr>
          <w:p w14:paraId="109CB39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14:paraId="66A2E233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77" w:type="pct"/>
          </w:tcPr>
          <w:p w14:paraId="11CCB4C4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15" w:type="pct"/>
          </w:tcPr>
          <w:p w14:paraId="753F8ECE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</w:tcPr>
          <w:p w14:paraId="2256593E" w14:textId="4733E331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</w:tcPr>
          <w:p w14:paraId="65AA6248" w14:textId="7A685A99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</w:tcPr>
          <w:p w14:paraId="54895E4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34F31992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61C400D4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442DBCC5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1E2D885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0479864B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ECD8BB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14:paraId="6D28C3F6" w14:textId="6D130C58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0CA" w:rsidRPr="002C1F8E" w14:paraId="5CD8BC3A" w14:textId="77777777" w:rsidTr="002540CA">
        <w:tc>
          <w:tcPr>
            <w:tcW w:w="141" w:type="pct"/>
            <w:vMerge w:val="restart"/>
          </w:tcPr>
          <w:p w14:paraId="2C7C1CFF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55" w:type="pct"/>
            <w:vMerge w:val="restart"/>
          </w:tcPr>
          <w:p w14:paraId="307122A0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Количество выездных мероприятий туристической направленности</w:t>
            </w:r>
          </w:p>
        </w:tc>
        <w:tc>
          <w:tcPr>
            <w:tcW w:w="476" w:type="pct"/>
          </w:tcPr>
          <w:p w14:paraId="7F4A329B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77" w:type="pct"/>
          </w:tcPr>
          <w:p w14:paraId="5C846662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15" w:type="pct"/>
          </w:tcPr>
          <w:p w14:paraId="5E58A40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</w:tcPr>
          <w:p w14:paraId="09998600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</w:tcPr>
          <w:p w14:paraId="61B65F3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</w:tcPr>
          <w:p w14:paraId="2C701AE0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</w:tcPr>
          <w:p w14:paraId="63C3BEF1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</w:tcPr>
          <w:p w14:paraId="129833C4" w14:textId="2F5374F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</w:tcPr>
          <w:p w14:paraId="52BCED0C" w14:textId="2FBAE120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</w:tcPr>
          <w:p w14:paraId="1153D21E" w14:textId="2F5B67B6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</w:tcPr>
          <w:p w14:paraId="38065788" w14:textId="41238C5D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</w:tcPr>
          <w:p w14:paraId="10E47BF3" w14:textId="0BCCB4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" w:type="pct"/>
          </w:tcPr>
          <w:p w14:paraId="67810CE6" w14:textId="7E760681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540CA" w:rsidRPr="002C1F8E" w14:paraId="277D64C5" w14:textId="77777777" w:rsidTr="002540CA">
        <w:tc>
          <w:tcPr>
            <w:tcW w:w="141" w:type="pct"/>
            <w:vMerge/>
          </w:tcPr>
          <w:p w14:paraId="01B9F3C3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5" w:type="pct"/>
            <w:vMerge/>
          </w:tcPr>
          <w:p w14:paraId="55C92886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</w:tcPr>
          <w:p w14:paraId="21248EB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377" w:type="pct"/>
          </w:tcPr>
          <w:p w14:paraId="12842B3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315" w:type="pct"/>
          </w:tcPr>
          <w:p w14:paraId="737ADF47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" w:type="pct"/>
          </w:tcPr>
          <w:p w14:paraId="4BD4A220" w14:textId="706336F5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</w:tcPr>
          <w:p w14:paraId="375C7EDE" w14:textId="29404493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</w:tcPr>
          <w:p w14:paraId="727BCAEF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12252D2F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3D286F8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6308DA4A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2880A1F9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14:paraId="78BE44F4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</w:tcPr>
          <w:p w14:paraId="0090B69D" w14:textId="77777777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</w:tcPr>
          <w:p w14:paraId="37432F61" w14:textId="2873E123" w:rsidR="002540CA" w:rsidRPr="002C1F8E" w:rsidRDefault="002540CA" w:rsidP="002540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BDA0A2" w14:textId="77777777" w:rsidR="002540CA" w:rsidRPr="002C1F8E" w:rsidRDefault="002540CA" w:rsidP="000360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D13BE41" w14:textId="77777777" w:rsidR="002540CA" w:rsidRPr="002C1F8E" w:rsidRDefault="002540CA" w:rsidP="000360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859675" w14:textId="77777777" w:rsidR="002540CA" w:rsidRPr="002C1F8E" w:rsidRDefault="002540CA" w:rsidP="000360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56A3E9" w14:textId="77777777" w:rsidR="002540CA" w:rsidRPr="002C1F8E" w:rsidRDefault="002540CA" w:rsidP="000360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A7EB99" w14:textId="45E2FF42" w:rsidR="000360FD" w:rsidRPr="002C1F8E" w:rsidRDefault="000360FD" w:rsidP="000360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1F8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46757" w:rsidRPr="002C1F8E">
        <w:rPr>
          <w:rFonts w:ascii="Times New Roman" w:hAnsi="Times New Roman" w:cs="Times New Roman"/>
          <w:sz w:val="24"/>
          <w:szCs w:val="24"/>
        </w:rPr>
        <w:t>2</w:t>
      </w:r>
    </w:p>
    <w:p w14:paraId="6DC27E90" w14:textId="77777777" w:rsidR="00FA0206" w:rsidRPr="002C1F8E" w:rsidRDefault="00FA0206" w:rsidP="004816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060F32" w14:textId="597E52CC" w:rsidR="00364A02" w:rsidRPr="002C1F8E" w:rsidRDefault="00364A02" w:rsidP="004816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1F8E">
        <w:rPr>
          <w:rFonts w:ascii="Times New Roman" w:hAnsi="Times New Roman" w:cs="Times New Roman"/>
          <w:bCs/>
          <w:sz w:val="28"/>
          <w:szCs w:val="28"/>
        </w:rPr>
        <w:t>СВЕДЕНИЯ</w:t>
      </w:r>
      <w:r w:rsidRPr="002C1F8E">
        <w:rPr>
          <w:rFonts w:ascii="Times New Roman" w:hAnsi="Times New Roman" w:cs="Times New Roman"/>
          <w:bCs/>
          <w:sz w:val="28"/>
          <w:szCs w:val="28"/>
        </w:rPr>
        <w:br/>
        <w:t xml:space="preserve">о порядке сбора информации и методике расчета показателя (индикатора) </w:t>
      </w:r>
      <w:r w:rsidR="0053466F" w:rsidRPr="002C1F8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C1F8E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14:paraId="5E3B38F2" w14:textId="77777777" w:rsidR="00FA0206" w:rsidRPr="002C1F8E" w:rsidRDefault="00FA0206" w:rsidP="004816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930659" w14:textId="77777777" w:rsidR="007B74E9" w:rsidRPr="002C1F8E" w:rsidRDefault="007B74E9" w:rsidP="004816DD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28"/>
        </w:rPr>
      </w:pPr>
    </w:p>
    <w:tbl>
      <w:tblPr>
        <w:tblW w:w="500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798"/>
        <w:gridCol w:w="1043"/>
        <w:gridCol w:w="1031"/>
        <w:gridCol w:w="1454"/>
        <w:gridCol w:w="4618"/>
        <w:gridCol w:w="1951"/>
        <w:gridCol w:w="2679"/>
      </w:tblGrid>
      <w:tr w:rsidR="00E46757" w:rsidRPr="002C1F8E" w14:paraId="21285528" w14:textId="77777777" w:rsidTr="00E46757">
        <w:trPr>
          <w:cantSplit/>
        </w:trPr>
        <w:tc>
          <w:tcPr>
            <w:tcW w:w="137" w:type="pct"/>
          </w:tcPr>
          <w:p w14:paraId="3881B6FF" w14:textId="77777777" w:rsidR="00E46757" w:rsidRPr="002C1F8E" w:rsidRDefault="00E46757" w:rsidP="00337BF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0" w:type="pct"/>
          </w:tcPr>
          <w:p w14:paraId="63563990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Наименова</w:t>
            </w:r>
            <w:r w:rsidRPr="002C1F8E">
              <w:rPr>
                <w:rFonts w:ascii="Times New Roman" w:hAnsi="Times New Roman" w:cs="Times New Roman"/>
              </w:rPr>
              <w:softHyphen/>
              <w:t>ние показа</w:t>
            </w:r>
            <w:r w:rsidRPr="002C1F8E">
              <w:rPr>
                <w:rFonts w:ascii="Times New Roman" w:hAnsi="Times New Roman" w:cs="Times New Roman"/>
              </w:rPr>
              <w:softHyphen/>
              <w:t>теля</w:t>
            </w:r>
          </w:p>
        </w:tc>
        <w:tc>
          <w:tcPr>
            <w:tcW w:w="348" w:type="pct"/>
          </w:tcPr>
          <w:p w14:paraId="7DEB3CD9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4" w:type="pct"/>
          </w:tcPr>
          <w:p w14:paraId="448A547B" w14:textId="1E3AFA48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Определе</w:t>
            </w:r>
            <w:r w:rsidRPr="002C1F8E">
              <w:rPr>
                <w:rFonts w:ascii="Times New Roman" w:hAnsi="Times New Roman" w:cs="Times New Roman"/>
              </w:rPr>
              <w:softHyphen/>
              <w:t>ние пока</w:t>
            </w:r>
            <w:r w:rsidRPr="002C1F8E">
              <w:rPr>
                <w:rFonts w:ascii="Times New Roman" w:hAnsi="Times New Roman" w:cs="Times New Roman"/>
              </w:rPr>
              <w:softHyphen/>
              <w:t xml:space="preserve">зателя </w:t>
            </w:r>
          </w:p>
        </w:tc>
        <w:tc>
          <w:tcPr>
            <w:tcW w:w="485" w:type="pct"/>
          </w:tcPr>
          <w:p w14:paraId="09D7D212" w14:textId="49C9F633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Временные характе</w:t>
            </w:r>
            <w:r w:rsidRPr="002C1F8E">
              <w:rPr>
                <w:rFonts w:ascii="Times New Roman" w:hAnsi="Times New Roman" w:cs="Times New Roman"/>
              </w:rPr>
              <w:softHyphen/>
              <w:t xml:space="preserve">ристики показателя </w:t>
            </w:r>
          </w:p>
        </w:tc>
        <w:tc>
          <w:tcPr>
            <w:tcW w:w="1541" w:type="pct"/>
          </w:tcPr>
          <w:p w14:paraId="37A2B8C8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Алгоритм формирования (формула) и методо</w:t>
            </w:r>
            <w:r w:rsidRPr="002C1F8E">
              <w:rPr>
                <w:rFonts w:ascii="Times New Roman" w:hAnsi="Times New Roman" w:cs="Times New Roman"/>
              </w:rPr>
              <w:softHyphen/>
              <w:t>логические пояснения к показателю </w:t>
            </w:r>
            <w:r w:rsidRPr="002C1F8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51" w:type="pct"/>
          </w:tcPr>
          <w:p w14:paraId="6AFFCBF3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Ответствен</w:t>
            </w:r>
            <w:r w:rsidRPr="002C1F8E">
              <w:rPr>
                <w:rFonts w:ascii="Times New Roman" w:hAnsi="Times New Roman" w:cs="Times New Roman"/>
              </w:rPr>
              <w:softHyphen/>
              <w:t>ный за сбор данных по показа</w:t>
            </w:r>
            <w:r w:rsidRPr="002C1F8E">
              <w:rPr>
                <w:rFonts w:ascii="Times New Roman" w:hAnsi="Times New Roman" w:cs="Times New Roman"/>
              </w:rPr>
              <w:softHyphen/>
              <w:t>телю </w:t>
            </w:r>
            <w:r w:rsidRPr="002C1F8E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894" w:type="pct"/>
          </w:tcPr>
          <w:p w14:paraId="72402069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 xml:space="preserve">Реквизиты акта </w:t>
            </w:r>
            <w:r w:rsidRPr="002C1F8E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E46757" w:rsidRPr="002C1F8E" w14:paraId="5476D88B" w14:textId="77777777" w:rsidTr="00E46757">
        <w:trPr>
          <w:cantSplit/>
        </w:trPr>
        <w:tc>
          <w:tcPr>
            <w:tcW w:w="137" w:type="pct"/>
            <w:tcBorders>
              <w:bottom w:val="single" w:sz="4" w:space="0" w:color="auto"/>
            </w:tcBorders>
          </w:tcPr>
          <w:p w14:paraId="2357A07F" w14:textId="77777777" w:rsidR="00E46757" w:rsidRPr="002C1F8E" w:rsidRDefault="00E46757" w:rsidP="00337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73B4EE1E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7F1FE7C3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060B0F37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71536FB1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14:paraId="28F0DAC7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6DC71549" w14:textId="15F79E1C" w:rsidR="00E46757" w:rsidRPr="002C1F8E" w:rsidRDefault="009D0BD5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09887ED8" w14:textId="568370BA" w:rsidR="00E46757" w:rsidRPr="002C1F8E" w:rsidRDefault="009D0BD5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46757" w:rsidRPr="002C1F8E" w14:paraId="69D333E5" w14:textId="77777777" w:rsidTr="00E46757">
        <w:trPr>
          <w:cantSplit/>
        </w:trPr>
        <w:tc>
          <w:tcPr>
            <w:tcW w:w="137" w:type="pct"/>
            <w:tcBorders>
              <w:bottom w:val="single" w:sz="4" w:space="0" w:color="auto"/>
            </w:tcBorders>
          </w:tcPr>
          <w:p w14:paraId="5E8280F8" w14:textId="5B1BC53D" w:rsidR="00E46757" w:rsidRPr="002C1F8E" w:rsidRDefault="00E46757" w:rsidP="00500F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4F9A8548" w14:textId="3964624C" w:rsidR="00E46757" w:rsidRPr="002C1F8E" w:rsidRDefault="00E46757" w:rsidP="00500F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  <w:sz w:val="20"/>
                <w:szCs w:val="24"/>
              </w:rPr>
              <w:t>Количество участников проведенных мероприятий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75F7F72A" w14:textId="2AA9646A" w:rsidR="00E46757" w:rsidRPr="002C1F8E" w:rsidRDefault="00E46757" w:rsidP="0050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F8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44D2088F" w14:textId="77777777" w:rsidR="00E46757" w:rsidRPr="002C1F8E" w:rsidRDefault="00E46757" w:rsidP="0050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489F2AFE" w14:textId="5F02EAC8" w:rsidR="00E46757" w:rsidRPr="002C1F8E" w:rsidRDefault="00E46757" w:rsidP="0050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F8E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14:paraId="71701AEB" w14:textId="77777777" w:rsidR="00E46757" w:rsidRPr="002C1F8E" w:rsidRDefault="00E46757" w:rsidP="00500FF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1F8E">
              <w:rPr>
                <w:rFonts w:ascii="Times New Roman" w:hAnsi="Times New Roman" w:cs="Times New Roman"/>
                <w:sz w:val="20"/>
              </w:rPr>
              <w:t xml:space="preserve">Куч = </w:t>
            </w:r>
            <w:proofErr w:type="spellStart"/>
            <w:r w:rsidRPr="002C1F8E">
              <w:rPr>
                <w:rFonts w:ascii="Times New Roman" w:hAnsi="Times New Roman" w:cs="Times New Roman"/>
                <w:sz w:val="20"/>
              </w:rPr>
              <w:t>Кучсм</w:t>
            </w:r>
            <w:proofErr w:type="spellEnd"/>
            <w:r w:rsidRPr="002C1F8E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2C1F8E">
              <w:rPr>
                <w:rFonts w:ascii="Times New Roman" w:hAnsi="Times New Roman" w:cs="Times New Roman"/>
                <w:sz w:val="20"/>
              </w:rPr>
              <w:t>Кутм</w:t>
            </w:r>
            <w:proofErr w:type="spellEnd"/>
            <w:r w:rsidRPr="002C1F8E">
              <w:rPr>
                <w:rFonts w:ascii="Times New Roman" w:hAnsi="Times New Roman" w:cs="Times New Roman"/>
                <w:sz w:val="20"/>
              </w:rPr>
              <w:t>, где:</w:t>
            </w:r>
          </w:p>
          <w:p w14:paraId="67A8F4E4" w14:textId="1D907A0D" w:rsidR="00E46757" w:rsidRPr="002C1F8E" w:rsidRDefault="00E46757" w:rsidP="00500FF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1F8E">
              <w:rPr>
                <w:rFonts w:ascii="Times New Roman" w:hAnsi="Times New Roman" w:cs="Times New Roman"/>
                <w:sz w:val="20"/>
              </w:rPr>
              <w:t>Куч – количество участников проведенных мероприятий,</w:t>
            </w:r>
          </w:p>
          <w:p w14:paraId="4AA6FB32" w14:textId="20B080C0" w:rsidR="00E46757" w:rsidRPr="002C1F8E" w:rsidRDefault="00E46757" w:rsidP="00500FF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1F8E">
              <w:rPr>
                <w:rFonts w:ascii="Times New Roman" w:hAnsi="Times New Roman" w:cs="Times New Roman"/>
                <w:sz w:val="20"/>
              </w:rPr>
              <w:t>Кучсм</w:t>
            </w:r>
            <w:proofErr w:type="spellEnd"/>
            <w:r w:rsidRPr="002C1F8E">
              <w:rPr>
                <w:rFonts w:ascii="Times New Roman" w:hAnsi="Times New Roman" w:cs="Times New Roman"/>
                <w:sz w:val="20"/>
              </w:rPr>
              <w:t xml:space="preserve"> – количество участников спортивных мероприятий,</w:t>
            </w:r>
          </w:p>
          <w:p w14:paraId="1D413255" w14:textId="5BE3A247" w:rsidR="00E46757" w:rsidRPr="002C1F8E" w:rsidRDefault="00E46757" w:rsidP="00FA020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1F8E">
              <w:rPr>
                <w:rFonts w:ascii="Times New Roman" w:hAnsi="Times New Roman" w:cs="Times New Roman"/>
                <w:sz w:val="20"/>
              </w:rPr>
              <w:t>Кутм</w:t>
            </w:r>
            <w:proofErr w:type="spellEnd"/>
            <w:r w:rsidRPr="002C1F8E">
              <w:rPr>
                <w:rFonts w:ascii="Times New Roman" w:hAnsi="Times New Roman" w:cs="Times New Roman"/>
                <w:sz w:val="20"/>
              </w:rPr>
              <w:t xml:space="preserve"> – количество участников туристических мероприятий</w:t>
            </w:r>
          </w:p>
        </w:tc>
        <w:tc>
          <w:tcPr>
            <w:tcW w:w="651" w:type="pct"/>
          </w:tcPr>
          <w:p w14:paraId="2B8ED100" w14:textId="21638E32" w:rsidR="00E46757" w:rsidRPr="002C1F8E" w:rsidRDefault="00E46757" w:rsidP="00500FF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1F8E">
              <w:rPr>
                <w:rFonts w:ascii="Times New Roman" w:hAnsi="Times New Roman" w:cs="Times New Roman"/>
                <w:sz w:val="20"/>
              </w:rPr>
              <w:t>МКУ «Центр муниципальных услуг» МО «Муринское городское поселение»</w:t>
            </w:r>
          </w:p>
        </w:tc>
        <w:tc>
          <w:tcPr>
            <w:tcW w:w="894" w:type="pct"/>
          </w:tcPr>
          <w:p w14:paraId="20F4C917" w14:textId="0352D0EF" w:rsidR="00E46757" w:rsidRPr="002C1F8E" w:rsidRDefault="00E46757" w:rsidP="0050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F8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46757" w:rsidRPr="002C1F8E" w14:paraId="3BA5FE48" w14:textId="77777777" w:rsidTr="00E46757">
        <w:trPr>
          <w:cantSplit/>
        </w:trPr>
        <w:tc>
          <w:tcPr>
            <w:tcW w:w="137" w:type="pct"/>
            <w:tcBorders>
              <w:bottom w:val="single" w:sz="4" w:space="0" w:color="auto"/>
            </w:tcBorders>
          </w:tcPr>
          <w:p w14:paraId="6E5E2F8C" w14:textId="0B886E35" w:rsidR="00E46757" w:rsidRPr="002C1F8E" w:rsidRDefault="009D0BD5" w:rsidP="002C1C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pct"/>
          </w:tcPr>
          <w:p w14:paraId="2E531302" w14:textId="7DC62E13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440D0506" w14:textId="3C58AE33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14:paraId="42869417" w14:textId="77777777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14:paraId="3FEC1930" w14:textId="521A9685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14:paraId="7081C45E" w14:textId="77777777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Дэсз=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Чз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Чн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14:paraId="3D573539" w14:textId="77777777" w:rsidR="00E46757" w:rsidRPr="002C1F8E" w:rsidRDefault="00E46757" w:rsidP="007B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55A194E9" w14:textId="77777777" w:rsidR="00E46757" w:rsidRPr="002C1F8E" w:rsidRDefault="00E46757" w:rsidP="007B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Джсз</w:t>
            </w:r>
            <w:proofErr w:type="spellEnd"/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14:paraId="32DA9A3E" w14:textId="77777777" w:rsidR="00E46757" w:rsidRPr="002C1F8E" w:rsidRDefault="00E46757" w:rsidP="007B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Чз</w:t>
            </w:r>
            <w:proofErr w:type="spellEnd"/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численность занимающихся физической культурой и спортом;</w:t>
            </w:r>
          </w:p>
          <w:p w14:paraId="5F8F1051" w14:textId="71E14A51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численность населения в возрасте 3 – 79 лет по данным Федеральной службы государственной статистики</w:t>
            </w: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0AB70812" w14:textId="6AEBD391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МКУ «Центр муниципальных услуг» МО «Муринское городское поселение»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2ABD4FAA" w14:textId="24FB4ED7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Росстата от 27.03.2019 № 172 "Об утверждении формы федерального статистического наблюдения с указаниями по её </w:t>
            </w:r>
            <w:proofErr w:type="gramStart"/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заполнению  для</w:t>
            </w:r>
            <w:proofErr w:type="gramEnd"/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</w:p>
        </w:tc>
      </w:tr>
      <w:tr w:rsidR="00E46757" w:rsidRPr="002C1F8E" w14:paraId="1A2FF14B" w14:textId="77777777" w:rsidTr="00E46757">
        <w:trPr>
          <w:cantSplit/>
        </w:trPr>
        <w:tc>
          <w:tcPr>
            <w:tcW w:w="137" w:type="pct"/>
          </w:tcPr>
          <w:p w14:paraId="02427152" w14:textId="6EA51CF1" w:rsidR="00E46757" w:rsidRPr="002C1F8E" w:rsidRDefault="00E46757" w:rsidP="002C1C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pct"/>
          </w:tcPr>
          <w:p w14:paraId="4A020758" w14:textId="36E29673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физкультурно-оздоровительных и спортивных мероприятий</w:t>
            </w:r>
          </w:p>
        </w:tc>
        <w:tc>
          <w:tcPr>
            <w:tcW w:w="348" w:type="pct"/>
          </w:tcPr>
          <w:p w14:paraId="4AE0896C" w14:textId="61E80119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44" w:type="pct"/>
          </w:tcPr>
          <w:p w14:paraId="2304C589" w14:textId="77777777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091ACF52" w14:textId="56273F42" w:rsidR="00E46757" w:rsidRPr="002C1F8E" w:rsidRDefault="00E46757" w:rsidP="007B74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41" w:type="pct"/>
          </w:tcPr>
          <w:p w14:paraId="60B63AFF" w14:textId="3B6BE416" w:rsidR="00E46757" w:rsidRPr="002C1F8E" w:rsidRDefault="00E46757" w:rsidP="007B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Км=Кмм+Квм</m:t>
                </m:r>
              </m:oMath>
            </m:oMathPara>
          </w:p>
          <w:p w14:paraId="64903941" w14:textId="6E30DB62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F8E">
              <w:rPr>
                <w:rFonts w:ascii="Times New Roman" w:hAnsi="Times New Roman" w:cs="Times New Roman"/>
                <w:sz w:val="20"/>
                <w:szCs w:val="20"/>
              </w:rPr>
              <w:t xml:space="preserve">Где: Км – количество проведенных мероприятий; </w:t>
            </w:r>
            <w:proofErr w:type="spellStart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Кмм</w:t>
            </w:r>
            <w:proofErr w:type="spellEnd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проведенные на территории МО; </w:t>
            </w:r>
            <w:proofErr w:type="spellStart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участий в районных, областных и мероприятиях иного уровня</w:t>
            </w:r>
          </w:p>
        </w:tc>
        <w:tc>
          <w:tcPr>
            <w:tcW w:w="651" w:type="pct"/>
          </w:tcPr>
          <w:p w14:paraId="635C067E" w14:textId="67DC15C8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МКУ «Центр муниципальных услуг» МО «Муринское городское поселение»</w:t>
            </w:r>
          </w:p>
        </w:tc>
        <w:tc>
          <w:tcPr>
            <w:tcW w:w="894" w:type="pct"/>
          </w:tcPr>
          <w:p w14:paraId="5C71F0CE" w14:textId="75DA39AF" w:rsidR="00E46757" w:rsidRPr="002C1F8E" w:rsidRDefault="00E46757" w:rsidP="007B74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-</w:t>
            </w:r>
          </w:p>
        </w:tc>
      </w:tr>
      <w:tr w:rsidR="00E46757" w:rsidRPr="002C1F8E" w14:paraId="12F9A53D" w14:textId="77777777" w:rsidTr="00E46757">
        <w:trPr>
          <w:cantSplit/>
        </w:trPr>
        <w:tc>
          <w:tcPr>
            <w:tcW w:w="137" w:type="pct"/>
          </w:tcPr>
          <w:p w14:paraId="722DCF5C" w14:textId="4D4B5EA7" w:rsidR="00E46757" w:rsidRPr="002C1F8E" w:rsidRDefault="00E46757" w:rsidP="00CD6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00" w:type="pct"/>
          </w:tcPr>
          <w:p w14:paraId="6278F49B" w14:textId="65C3D09C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физкультурно-оздоровительных формирований</w:t>
            </w:r>
          </w:p>
        </w:tc>
        <w:tc>
          <w:tcPr>
            <w:tcW w:w="348" w:type="pct"/>
          </w:tcPr>
          <w:p w14:paraId="554CC5A2" w14:textId="72B304BB" w:rsidR="00E46757" w:rsidRPr="002C1F8E" w:rsidRDefault="00E46757" w:rsidP="00CD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44" w:type="pct"/>
          </w:tcPr>
          <w:p w14:paraId="7D46C432" w14:textId="77777777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EE1A508" w14:textId="50DBE6D0" w:rsidR="00E46757" w:rsidRPr="002C1F8E" w:rsidRDefault="00E46757" w:rsidP="00CD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41" w:type="pct"/>
          </w:tcPr>
          <w:p w14:paraId="43BCB555" w14:textId="158047F8" w:rsidR="00E46757" w:rsidRPr="002C1F8E" w:rsidRDefault="00E46757" w:rsidP="00CD6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Кф</w:t>
            </w:r>
            <w:proofErr w:type="spellEnd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=</w:t>
            </w:r>
            <w:proofErr w:type="spellStart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Кфб</w:t>
            </w:r>
            <w:proofErr w:type="spellEnd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Кфп</w:t>
            </w:r>
            <w:proofErr w:type="spellEnd"/>
          </w:p>
          <w:p w14:paraId="5184E8EA" w14:textId="1117A33B" w:rsidR="00E46757" w:rsidRPr="002C1F8E" w:rsidRDefault="00E46757" w:rsidP="00CD6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Где: </w:t>
            </w:r>
            <w:proofErr w:type="spellStart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Кф</w:t>
            </w:r>
            <w:proofErr w:type="spellEnd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количество формирований; </w:t>
            </w:r>
            <w:proofErr w:type="spellStart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Кфб</w:t>
            </w:r>
            <w:proofErr w:type="spellEnd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количество формирований на бесплатной основе; </w:t>
            </w:r>
            <w:proofErr w:type="spellStart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Кфп</w:t>
            </w:r>
            <w:proofErr w:type="spellEnd"/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количество участников на платной основе</w:t>
            </w:r>
          </w:p>
        </w:tc>
        <w:tc>
          <w:tcPr>
            <w:tcW w:w="651" w:type="pct"/>
          </w:tcPr>
          <w:p w14:paraId="7CB84FEB" w14:textId="1D8C33BE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МКУ «Центр муниципальных услуг» МО «Муринское городское поселение»</w:t>
            </w:r>
          </w:p>
        </w:tc>
        <w:tc>
          <w:tcPr>
            <w:tcW w:w="894" w:type="pct"/>
          </w:tcPr>
          <w:p w14:paraId="45DEE4BB" w14:textId="5A8B4250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-</w:t>
            </w:r>
          </w:p>
        </w:tc>
      </w:tr>
      <w:tr w:rsidR="00E46757" w:rsidRPr="002C1F8E" w14:paraId="633160D6" w14:textId="77777777" w:rsidTr="00E46757">
        <w:trPr>
          <w:cantSplit/>
        </w:trPr>
        <w:tc>
          <w:tcPr>
            <w:tcW w:w="137" w:type="pct"/>
          </w:tcPr>
          <w:p w14:paraId="30C417B4" w14:textId="5F7B1292" w:rsidR="00E46757" w:rsidRPr="002C1F8E" w:rsidRDefault="00E46757" w:rsidP="00CD6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pct"/>
          </w:tcPr>
          <w:p w14:paraId="6DCE2623" w14:textId="6C6654F5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физкультурно-оздоровительных формирований</w:t>
            </w:r>
          </w:p>
        </w:tc>
        <w:tc>
          <w:tcPr>
            <w:tcW w:w="348" w:type="pct"/>
          </w:tcPr>
          <w:p w14:paraId="1899ED13" w14:textId="197C5D62" w:rsidR="00E46757" w:rsidRPr="002C1F8E" w:rsidRDefault="00E46757" w:rsidP="00CD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44" w:type="pct"/>
          </w:tcPr>
          <w:p w14:paraId="6428BC28" w14:textId="77777777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09C72499" w14:textId="3ECA05D2" w:rsidR="00E46757" w:rsidRPr="002C1F8E" w:rsidRDefault="00E46757" w:rsidP="00CD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41" w:type="pct"/>
          </w:tcPr>
          <w:p w14:paraId="6D6F40CE" w14:textId="77777777" w:rsidR="00E46757" w:rsidRPr="002C1F8E" w:rsidRDefault="00E46757" w:rsidP="00CD6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 =Куб + Куп</w:t>
            </w:r>
          </w:p>
          <w:p w14:paraId="37D3C1CC" w14:textId="54A2D286" w:rsidR="00E46757" w:rsidRPr="002C1F8E" w:rsidRDefault="00E46757" w:rsidP="00CD68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1F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Где: Ку – количество участников; Куб – количество участников на бесплатной основе; Куп – количество участников на платной основе</w:t>
            </w:r>
          </w:p>
        </w:tc>
        <w:tc>
          <w:tcPr>
            <w:tcW w:w="651" w:type="pct"/>
          </w:tcPr>
          <w:p w14:paraId="5A332DAC" w14:textId="26A9C8DB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МКУ «Центр муниципальных услуг» МО «Муринское городское поселение»</w:t>
            </w:r>
          </w:p>
        </w:tc>
        <w:tc>
          <w:tcPr>
            <w:tcW w:w="894" w:type="pct"/>
          </w:tcPr>
          <w:p w14:paraId="786C060F" w14:textId="2B7BDF37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-</w:t>
            </w:r>
          </w:p>
        </w:tc>
      </w:tr>
      <w:tr w:rsidR="00E46757" w:rsidRPr="002C1F8E" w14:paraId="402E377A" w14:textId="77777777" w:rsidTr="00E46757">
        <w:trPr>
          <w:cantSplit/>
        </w:trPr>
        <w:tc>
          <w:tcPr>
            <w:tcW w:w="137" w:type="pct"/>
          </w:tcPr>
          <w:p w14:paraId="0040B056" w14:textId="58CE5CC9" w:rsidR="00E46757" w:rsidRPr="002C1F8E" w:rsidRDefault="00E46757" w:rsidP="00CD6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pct"/>
          </w:tcPr>
          <w:p w14:paraId="4CB972A3" w14:textId="334CC6D4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туристической направленности</w:t>
            </w:r>
          </w:p>
        </w:tc>
        <w:tc>
          <w:tcPr>
            <w:tcW w:w="348" w:type="pct"/>
          </w:tcPr>
          <w:p w14:paraId="016FB52E" w14:textId="54520AC6" w:rsidR="00E46757" w:rsidRPr="002C1F8E" w:rsidRDefault="00E46757" w:rsidP="00CD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44" w:type="pct"/>
          </w:tcPr>
          <w:p w14:paraId="35865F08" w14:textId="77777777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7EF88E05" w14:textId="386A204B" w:rsidR="00E46757" w:rsidRPr="002C1F8E" w:rsidRDefault="00E46757" w:rsidP="00CD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41" w:type="pct"/>
          </w:tcPr>
          <w:p w14:paraId="12F0DA64" w14:textId="77777777" w:rsidR="00E46757" w:rsidRPr="002C1F8E" w:rsidRDefault="00E46757" w:rsidP="00CD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Км=Кмм+Квм</m:t>
                </m:r>
              </m:oMath>
            </m:oMathPara>
          </w:p>
          <w:p w14:paraId="206D5280" w14:textId="3CF6E7CC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  <w:sz w:val="20"/>
                <w:szCs w:val="20"/>
              </w:rPr>
              <w:t xml:space="preserve">Где: Км – количество проведенных мероприятий; </w:t>
            </w:r>
            <w:proofErr w:type="spellStart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Кмм</w:t>
            </w:r>
            <w:proofErr w:type="spellEnd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проведенные на территории МО; </w:t>
            </w:r>
            <w:proofErr w:type="spellStart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участий в районных, областных и мероприятиях иного уровня</w:t>
            </w:r>
          </w:p>
        </w:tc>
        <w:tc>
          <w:tcPr>
            <w:tcW w:w="651" w:type="pct"/>
          </w:tcPr>
          <w:p w14:paraId="1ACC0171" w14:textId="256901FF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МКУ «Центр муниципальных услуг» МО «Муринское городское поселение»</w:t>
            </w:r>
          </w:p>
        </w:tc>
        <w:tc>
          <w:tcPr>
            <w:tcW w:w="894" w:type="pct"/>
          </w:tcPr>
          <w:p w14:paraId="1F5FFB08" w14:textId="693C759F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-</w:t>
            </w:r>
          </w:p>
        </w:tc>
      </w:tr>
      <w:tr w:rsidR="00E46757" w:rsidRPr="002C1F8E" w14:paraId="7D2AE7E3" w14:textId="77777777" w:rsidTr="00E46757">
        <w:trPr>
          <w:cantSplit/>
        </w:trPr>
        <w:tc>
          <w:tcPr>
            <w:tcW w:w="137" w:type="pct"/>
          </w:tcPr>
          <w:p w14:paraId="51AA43DC" w14:textId="55B723E2" w:rsidR="00E46757" w:rsidRPr="002C1F8E" w:rsidRDefault="00E46757" w:rsidP="00CD6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pct"/>
          </w:tcPr>
          <w:p w14:paraId="0BFA3EA5" w14:textId="08AF201D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Количество выездных мероприятий туристической направленности</w:t>
            </w:r>
          </w:p>
        </w:tc>
        <w:tc>
          <w:tcPr>
            <w:tcW w:w="348" w:type="pct"/>
          </w:tcPr>
          <w:p w14:paraId="1A41ECC0" w14:textId="03033B76" w:rsidR="00E46757" w:rsidRPr="002C1F8E" w:rsidRDefault="00E46757" w:rsidP="00CD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344" w:type="pct"/>
          </w:tcPr>
          <w:p w14:paraId="6E244D0D" w14:textId="77777777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01ACDA9F" w14:textId="6503A4DD" w:rsidR="00E46757" w:rsidRPr="002C1F8E" w:rsidRDefault="00E46757" w:rsidP="00CD6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41" w:type="pct"/>
          </w:tcPr>
          <w:p w14:paraId="5F4BB2A4" w14:textId="340BA4D9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>Квм</w:t>
            </w:r>
            <w:proofErr w:type="spellEnd"/>
            <w:r w:rsidRPr="002C1F8E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участий в районных, областных и мероприятиях иного уровня</w:t>
            </w:r>
          </w:p>
        </w:tc>
        <w:tc>
          <w:tcPr>
            <w:tcW w:w="651" w:type="pct"/>
          </w:tcPr>
          <w:p w14:paraId="59F50876" w14:textId="0F6A1D5D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МКУ «Центр муниципальных услуг» МО «Муринское городское поселение»</w:t>
            </w:r>
          </w:p>
        </w:tc>
        <w:tc>
          <w:tcPr>
            <w:tcW w:w="894" w:type="pct"/>
          </w:tcPr>
          <w:p w14:paraId="28526CF6" w14:textId="7AC0904A" w:rsidR="00E46757" w:rsidRPr="002C1F8E" w:rsidRDefault="00E46757" w:rsidP="00CD6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F8E">
              <w:rPr>
                <w:rFonts w:ascii="Times New Roman" w:hAnsi="Times New Roman" w:cs="Times New Roman"/>
              </w:rPr>
              <w:t>-</w:t>
            </w:r>
          </w:p>
        </w:tc>
      </w:tr>
    </w:tbl>
    <w:p w14:paraId="3C4897A6" w14:textId="77777777" w:rsidR="00364A02" w:rsidRPr="002C1F8E" w:rsidRDefault="00364A02" w:rsidP="00364A02">
      <w:pPr>
        <w:rPr>
          <w:rFonts w:ascii="Times New Roman" w:hAnsi="Times New Roman" w:cs="Times New Roman"/>
          <w:sz w:val="24"/>
          <w:szCs w:val="24"/>
        </w:rPr>
      </w:pPr>
    </w:p>
    <w:p w14:paraId="5BC87484" w14:textId="77777777" w:rsidR="002C1C3F" w:rsidRPr="002C1F8E" w:rsidRDefault="002C1C3F" w:rsidP="000D410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713"/>
      <w:bookmarkEnd w:id="3"/>
    </w:p>
    <w:p w14:paraId="6BEC60A2" w14:textId="77777777" w:rsidR="002C1C3F" w:rsidRPr="002C1F8E" w:rsidRDefault="002C1C3F" w:rsidP="000D410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98A7878" w14:textId="77777777" w:rsidR="0035606C" w:rsidRPr="002C1F8E" w:rsidRDefault="0035606C" w:rsidP="000D4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0A4D6" w14:textId="2835B10E" w:rsidR="00694599" w:rsidRPr="002C1F8E" w:rsidRDefault="00694599" w:rsidP="00252F2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ED6398F" w14:textId="6B6AE3C3" w:rsidR="00254EDA" w:rsidRPr="002C1F8E" w:rsidRDefault="00254EDA" w:rsidP="00252F2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EB08E3F" w14:textId="564E01FE" w:rsidR="00254EDA" w:rsidRPr="002C1F8E" w:rsidRDefault="00254EDA" w:rsidP="00252F2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9AF57E6" w14:textId="26CBD83D" w:rsidR="00254EDA" w:rsidRPr="002C1F8E" w:rsidRDefault="00254EDA" w:rsidP="00252F2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5337326" w14:textId="51D57496" w:rsidR="00254EDA" w:rsidRPr="002C1F8E" w:rsidRDefault="00254EDA" w:rsidP="00252F2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4E67B08" w14:textId="190AA1E6" w:rsidR="00254EDA" w:rsidRPr="002C1F8E" w:rsidRDefault="00254EDA" w:rsidP="00252F2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7F1ACAD" w14:textId="1D7A4490" w:rsidR="00254EDA" w:rsidRPr="002C1F8E" w:rsidRDefault="00254EDA" w:rsidP="00252F2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5DC4BB7" w14:textId="616E4E7E" w:rsidR="00FC33F8" w:rsidRPr="002C1F8E" w:rsidRDefault="00205B8A" w:rsidP="00FC33F8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bookmarkStart w:id="4" w:name="P829"/>
      <w:bookmarkEnd w:id="4"/>
      <w:r w:rsidR="00E46757" w:rsidRPr="002C1F8E">
        <w:rPr>
          <w:rFonts w:ascii="Times New Roman" w:hAnsi="Times New Roman" w:cs="Times New Roman"/>
          <w:sz w:val="24"/>
          <w:szCs w:val="24"/>
        </w:rPr>
        <w:t>3</w:t>
      </w:r>
    </w:p>
    <w:p w14:paraId="021E3522" w14:textId="77777777" w:rsidR="001C4605" w:rsidRPr="002C1F8E" w:rsidRDefault="001C4605" w:rsidP="001C46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1F8E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</w:p>
    <w:p w14:paraId="5BE91C90" w14:textId="77777777" w:rsidR="001C4605" w:rsidRPr="002C1F8E" w:rsidRDefault="001C4605" w:rsidP="001C460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6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985"/>
        <w:gridCol w:w="1276"/>
        <w:gridCol w:w="850"/>
        <w:gridCol w:w="850"/>
        <w:gridCol w:w="851"/>
        <w:gridCol w:w="992"/>
        <w:gridCol w:w="993"/>
        <w:gridCol w:w="909"/>
        <w:gridCol w:w="909"/>
        <w:gridCol w:w="909"/>
        <w:gridCol w:w="834"/>
        <w:gridCol w:w="1135"/>
      </w:tblGrid>
      <w:tr w:rsidR="001C4605" w:rsidRPr="002C1F8E" w14:paraId="040D6FAC" w14:textId="77777777" w:rsidTr="00E97425">
        <w:tc>
          <w:tcPr>
            <w:tcW w:w="3119" w:type="dxa"/>
            <w:vMerge w:val="restart"/>
          </w:tcPr>
          <w:p w14:paraId="18F99789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программы, подпрограммы муниципальной программы, основного мероприятия </w:t>
            </w:r>
          </w:p>
        </w:tc>
        <w:tc>
          <w:tcPr>
            <w:tcW w:w="1985" w:type="dxa"/>
            <w:vMerge w:val="restart"/>
          </w:tcPr>
          <w:p w14:paraId="3A37175F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76" w:type="dxa"/>
            <w:vMerge w:val="restart"/>
          </w:tcPr>
          <w:p w14:paraId="6E885E9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Оценка расходов (тыс. руб., в ценах соответствующих лет)</w:t>
            </w:r>
          </w:p>
        </w:tc>
        <w:tc>
          <w:tcPr>
            <w:tcW w:w="8097" w:type="dxa"/>
            <w:gridSpan w:val="9"/>
          </w:tcPr>
          <w:p w14:paraId="00A2BBB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Годы реализации</w:t>
            </w:r>
          </w:p>
        </w:tc>
        <w:tc>
          <w:tcPr>
            <w:tcW w:w="1135" w:type="dxa"/>
          </w:tcPr>
          <w:p w14:paraId="7E0795D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</w:tr>
      <w:tr w:rsidR="001C4605" w:rsidRPr="002C1F8E" w14:paraId="71741D62" w14:textId="77777777" w:rsidTr="00E97425">
        <w:tc>
          <w:tcPr>
            <w:tcW w:w="3119" w:type="dxa"/>
            <w:vMerge/>
          </w:tcPr>
          <w:p w14:paraId="1281C878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7F452CD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3194696" w14:textId="77777777" w:rsidR="001C4605" w:rsidRPr="002C1F8E" w:rsidRDefault="001C4605" w:rsidP="00E974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BB5A03D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</w:tcPr>
          <w:p w14:paraId="11D1236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</w:tcPr>
          <w:p w14:paraId="1F47AE5D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</w:tcPr>
          <w:p w14:paraId="1BF8E30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3" w:type="dxa"/>
          </w:tcPr>
          <w:p w14:paraId="36296033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09" w:type="dxa"/>
          </w:tcPr>
          <w:p w14:paraId="6C5C5F43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09" w:type="dxa"/>
          </w:tcPr>
          <w:p w14:paraId="2EBF8C45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09" w:type="dxa"/>
          </w:tcPr>
          <w:p w14:paraId="05750185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820" w:type="dxa"/>
          </w:tcPr>
          <w:p w14:paraId="74C8059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35" w:type="dxa"/>
          </w:tcPr>
          <w:p w14:paraId="388C17A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4605" w:rsidRPr="002C1F8E" w14:paraId="635493BF" w14:textId="77777777" w:rsidTr="00E97425">
        <w:tc>
          <w:tcPr>
            <w:tcW w:w="3119" w:type="dxa"/>
          </w:tcPr>
          <w:p w14:paraId="0E982FE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14:paraId="7F71F7E5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524003A0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14:paraId="7CD7FFA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14:paraId="057733B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14:paraId="49078DC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14:paraId="41D7022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</w:tcPr>
          <w:p w14:paraId="707988F9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9" w:type="dxa"/>
          </w:tcPr>
          <w:p w14:paraId="0188A243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9" w:type="dxa"/>
          </w:tcPr>
          <w:p w14:paraId="71C583BB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" w:type="dxa"/>
          </w:tcPr>
          <w:p w14:paraId="415BA142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0" w:type="dxa"/>
          </w:tcPr>
          <w:p w14:paraId="73463DCF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5" w:type="dxa"/>
          </w:tcPr>
          <w:p w14:paraId="68BE306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C4605" w:rsidRPr="002C1F8E" w14:paraId="1811A792" w14:textId="77777777" w:rsidTr="00E97425">
        <w:trPr>
          <w:trHeight w:val="327"/>
        </w:trPr>
        <w:tc>
          <w:tcPr>
            <w:tcW w:w="3119" w:type="dxa"/>
            <w:vMerge w:val="restart"/>
          </w:tcPr>
          <w:p w14:paraId="3EB4F189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14:paraId="3EA2E4D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 2021 – 2029 годы»</w:t>
            </w:r>
          </w:p>
        </w:tc>
        <w:tc>
          <w:tcPr>
            <w:tcW w:w="1985" w:type="dxa"/>
            <w:vMerge w:val="restart"/>
          </w:tcPr>
          <w:p w14:paraId="0A32F929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  <w:p w14:paraId="608D4B92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7990A4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352C8217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897,0</w:t>
            </w:r>
          </w:p>
        </w:tc>
        <w:tc>
          <w:tcPr>
            <w:tcW w:w="850" w:type="dxa"/>
          </w:tcPr>
          <w:p w14:paraId="0787719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1795,0</w:t>
            </w:r>
          </w:p>
        </w:tc>
        <w:tc>
          <w:tcPr>
            <w:tcW w:w="851" w:type="dxa"/>
          </w:tcPr>
          <w:p w14:paraId="721D816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1367,0</w:t>
            </w:r>
          </w:p>
        </w:tc>
        <w:tc>
          <w:tcPr>
            <w:tcW w:w="992" w:type="dxa"/>
          </w:tcPr>
          <w:p w14:paraId="70FA1432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1867,0</w:t>
            </w:r>
          </w:p>
        </w:tc>
        <w:tc>
          <w:tcPr>
            <w:tcW w:w="993" w:type="dxa"/>
          </w:tcPr>
          <w:p w14:paraId="44E5C2F7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1960,4</w:t>
            </w:r>
          </w:p>
        </w:tc>
        <w:tc>
          <w:tcPr>
            <w:tcW w:w="909" w:type="dxa"/>
          </w:tcPr>
          <w:p w14:paraId="3D7560D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2058,3</w:t>
            </w:r>
          </w:p>
        </w:tc>
        <w:tc>
          <w:tcPr>
            <w:tcW w:w="909" w:type="dxa"/>
          </w:tcPr>
          <w:p w14:paraId="5B11BDA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2250,0</w:t>
            </w:r>
          </w:p>
        </w:tc>
        <w:tc>
          <w:tcPr>
            <w:tcW w:w="909" w:type="dxa"/>
          </w:tcPr>
          <w:p w14:paraId="52A662F3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820" w:type="dxa"/>
          </w:tcPr>
          <w:p w14:paraId="542EDA9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1135" w:type="dxa"/>
          </w:tcPr>
          <w:p w14:paraId="2484DCA7" w14:textId="77777777" w:rsidR="001C4605" w:rsidRPr="008A5581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5581">
              <w:rPr>
                <w:rFonts w:ascii="Times New Roman" w:eastAsia="Times New Roman" w:hAnsi="Times New Roman" w:cs="Times New Roman"/>
                <w:b/>
                <w:bCs/>
              </w:rPr>
              <w:t>16894,7</w:t>
            </w:r>
          </w:p>
        </w:tc>
      </w:tr>
      <w:tr w:rsidR="001C4605" w:rsidRPr="002C1F8E" w14:paraId="1319E55C" w14:textId="77777777" w:rsidTr="00E97425">
        <w:tc>
          <w:tcPr>
            <w:tcW w:w="3119" w:type="dxa"/>
            <w:vMerge/>
          </w:tcPr>
          <w:p w14:paraId="785648A7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12E2CD9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37B562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2DA5D1EB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4D72E87B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C4D94CB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7520EFB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21587DB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F0999C7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E5D2A2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72625B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D82469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39DA9F3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400B5ACD" w14:textId="77777777" w:rsidTr="00E97425">
        <w:tc>
          <w:tcPr>
            <w:tcW w:w="3119" w:type="dxa"/>
            <w:vMerge/>
          </w:tcPr>
          <w:p w14:paraId="6380A3A1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91253F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F2B397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2847655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56068FEB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4CC0CC0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3120E8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56C4E0CF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9F137C5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5F560D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1914E5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3E76E32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71F4311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1E3AA14D" w14:textId="77777777" w:rsidTr="00E97425">
        <w:tc>
          <w:tcPr>
            <w:tcW w:w="3119" w:type="dxa"/>
            <w:vMerge/>
          </w:tcPr>
          <w:p w14:paraId="0EA74D9B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358F2B3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6638A2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73B6EA4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897,0</w:t>
            </w:r>
          </w:p>
        </w:tc>
        <w:tc>
          <w:tcPr>
            <w:tcW w:w="850" w:type="dxa"/>
          </w:tcPr>
          <w:p w14:paraId="4B4795C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1795,0</w:t>
            </w:r>
          </w:p>
        </w:tc>
        <w:tc>
          <w:tcPr>
            <w:tcW w:w="851" w:type="dxa"/>
          </w:tcPr>
          <w:p w14:paraId="14495B8B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1367,0</w:t>
            </w:r>
          </w:p>
        </w:tc>
        <w:tc>
          <w:tcPr>
            <w:tcW w:w="992" w:type="dxa"/>
          </w:tcPr>
          <w:p w14:paraId="5D49A71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1867,0</w:t>
            </w:r>
          </w:p>
        </w:tc>
        <w:tc>
          <w:tcPr>
            <w:tcW w:w="993" w:type="dxa"/>
          </w:tcPr>
          <w:p w14:paraId="6D9BA452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1960,4</w:t>
            </w:r>
          </w:p>
        </w:tc>
        <w:tc>
          <w:tcPr>
            <w:tcW w:w="909" w:type="dxa"/>
          </w:tcPr>
          <w:p w14:paraId="06FBD9E0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2058,3</w:t>
            </w:r>
          </w:p>
        </w:tc>
        <w:tc>
          <w:tcPr>
            <w:tcW w:w="909" w:type="dxa"/>
          </w:tcPr>
          <w:p w14:paraId="06E21210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2250,0</w:t>
            </w:r>
          </w:p>
        </w:tc>
        <w:tc>
          <w:tcPr>
            <w:tcW w:w="909" w:type="dxa"/>
          </w:tcPr>
          <w:p w14:paraId="29DB9F52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820" w:type="dxa"/>
          </w:tcPr>
          <w:p w14:paraId="697BC66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1135" w:type="dxa"/>
          </w:tcPr>
          <w:p w14:paraId="4C7777C5" w14:textId="77777777" w:rsidR="001C4605" w:rsidRPr="008A5581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5581">
              <w:rPr>
                <w:rFonts w:ascii="Times New Roman" w:eastAsia="Times New Roman" w:hAnsi="Times New Roman" w:cs="Times New Roman"/>
                <w:b/>
                <w:bCs/>
              </w:rPr>
              <w:t>16894,7</w:t>
            </w:r>
          </w:p>
        </w:tc>
      </w:tr>
      <w:tr w:rsidR="001C4605" w:rsidRPr="002C1F8E" w14:paraId="49D5D929" w14:textId="77777777" w:rsidTr="00E97425">
        <w:trPr>
          <w:trHeight w:val="606"/>
        </w:trPr>
        <w:tc>
          <w:tcPr>
            <w:tcW w:w="3119" w:type="dxa"/>
            <w:vMerge/>
          </w:tcPr>
          <w:p w14:paraId="4A4ACD8E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2BC9E79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918524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05199B8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427152A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107DAA9D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00714DD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AB8353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7DEF532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F71540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9B29592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1320DEE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6F13133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0463DF06" w14:textId="77777777" w:rsidTr="00E97425">
        <w:trPr>
          <w:trHeight w:val="606"/>
        </w:trPr>
        <w:tc>
          <w:tcPr>
            <w:tcW w:w="15598" w:type="dxa"/>
            <w:gridSpan w:val="13"/>
          </w:tcPr>
          <w:p w14:paraId="2BF8D72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1C4605" w:rsidRPr="002C1F8E" w14:paraId="73F1B04A" w14:textId="77777777" w:rsidTr="00E97425">
        <w:tc>
          <w:tcPr>
            <w:tcW w:w="3119" w:type="dxa"/>
            <w:vMerge w:val="restart"/>
          </w:tcPr>
          <w:p w14:paraId="066F9E75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 процессных мероприятий</w:t>
            </w:r>
            <w:r w:rsidRPr="002C1F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031EA79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sz w:val="24"/>
                <w:szCs w:val="40"/>
                <w:shd w:val="clear" w:color="auto" w:fill="FFFFFF"/>
                <w:lang w:eastAsia="ru-RU"/>
              </w:rPr>
              <w:t xml:space="preserve">«Развитие физической культуры и массового спорта в муниципальном образовании «Муринское 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40"/>
                <w:shd w:val="clear" w:color="auto" w:fill="FFFFFF"/>
                <w:lang w:eastAsia="ru-RU"/>
              </w:rPr>
              <w:lastRenderedPageBreak/>
              <w:t>городское поселение» Всеволожского муниципального района Ленинградской области»</w:t>
            </w:r>
          </w:p>
        </w:tc>
        <w:tc>
          <w:tcPr>
            <w:tcW w:w="1985" w:type="dxa"/>
            <w:vMerge w:val="restart"/>
          </w:tcPr>
          <w:p w14:paraId="4A10822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«Центр муниципальных 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765E0FBF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118F13B7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786,20</w:t>
            </w:r>
          </w:p>
        </w:tc>
        <w:tc>
          <w:tcPr>
            <w:tcW w:w="850" w:type="dxa"/>
          </w:tcPr>
          <w:p w14:paraId="38F41ABD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1443,0</w:t>
            </w:r>
          </w:p>
        </w:tc>
        <w:tc>
          <w:tcPr>
            <w:tcW w:w="851" w:type="dxa"/>
          </w:tcPr>
          <w:p w14:paraId="07B2948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2" w:type="dxa"/>
          </w:tcPr>
          <w:p w14:paraId="68F9175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1501,0</w:t>
            </w:r>
          </w:p>
        </w:tc>
        <w:tc>
          <w:tcPr>
            <w:tcW w:w="993" w:type="dxa"/>
          </w:tcPr>
          <w:p w14:paraId="37027BE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1576,1</w:t>
            </w:r>
          </w:p>
        </w:tc>
        <w:tc>
          <w:tcPr>
            <w:tcW w:w="909" w:type="dxa"/>
          </w:tcPr>
          <w:p w14:paraId="7558A92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1654,8</w:t>
            </w:r>
          </w:p>
        </w:tc>
        <w:tc>
          <w:tcPr>
            <w:tcW w:w="909" w:type="dxa"/>
          </w:tcPr>
          <w:p w14:paraId="655D511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1550,0</w:t>
            </w:r>
          </w:p>
        </w:tc>
        <w:tc>
          <w:tcPr>
            <w:tcW w:w="909" w:type="dxa"/>
          </w:tcPr>
          <w:p w14:paraId="47FDEF1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820" w:type="dxa"/>
          </w:tcPr>
          <w:p w14:paraId="73CA6DF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1135" w:type="dxa"/>
          </w:tcPr>
          <w:p w14:paraId="37E8AAE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12711,1</w:t>
            </w:r>
          </w:p>
        </w:tc>
      </w:tr>
      <w:tr w:rsidR="001C4605" w:rsidRPr="002C1F8E" w14:paraId="536ACFA1" w14:textId="77777777" w:rsidTr="00E97425">
        <w:tc>
          <w:tcPr>
            <w:tcW w:w="3119" w:type="dxa"/>
            <w:vMerge/>
          </w:tcPr>
          <w:p w14:paraId="1A050C8F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4EBF7F39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3808D2B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15B46DD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45E65B9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3154C08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B6B64A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201DB9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C52508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CE7292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B218D4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13703F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36A0D72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24E4540A" w14:textId="77777777" w:rsidTr="00E97425">
        <w:tc>
          <w:tcPr>
            <w:tcW w:w="3119" w:type="dxa"/>
            <w:vMerge/>
          </w:tcPr>
          <w:p w14:paraId="43AC3E5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41E043D5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3970D02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64DADC4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B41150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AD0EF8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C82188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5F326D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C25EA5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59CA69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5B08AA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20C5378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48EF718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4412551F" w14:textId="77777777" w:rsidTr="00E97425">
        <w:tc>
          <w:tcPr>
            <w:tcW w:w="3119" w:type="dxa"/>
            <w:vMerge/>
          </w:tcPr>
          <w:p w14:paraId="6678DC59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45AA1E92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A639185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48D263E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786,20</w:t>
            </w:r>
          </w:p>
        </w:tc>
        <w:tc>
          <w:tcPr>
            <w:tcW w:w="850" w:type="dxa"/>
          </w:tcPr>
          <w:p w14:paraId="4A502EF3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1443,0</w:t>
            </w:r>
          </w:p>
        </w:tc>
        <w:tc>
          <w:tcPr>
            <w:tcW w:w="851" w:type="dxa"/>
          </w:tcPr>
          <w:p w14:paraId="0125EE6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92" w:type="dxa"/>
          </w:tcPr>
          <w:p w14:paraId="2738B6B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1501,0</w:t>
            </w:r>
          </w:p>
        </w:tc>
        <w:tc>
          <w:tcPr>
            <w:tcW w:w="993" w:type="dxa"/>
          </w:tcPr>
          <w:p w14:paraId="45C78D7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1576,1</w:t>
            </w:r>
          </w:p>
        </w:tc>
        <w:tc>
          <w:tcPr>
            <w:tcW w:w="909" w:type="dxa"/>
          </w:tcPr>
          <w:p w14:paraId="138BBA0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1654,8</w:t>
            </w:r>
          </w:p>
        </w:tc>
        <w:tc>
          <w:tcPr>
            <w:tcW w:w="909" w:type="dxa"/>
          </w:tcPr>
          <w:p w14:paraId="726D91B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1550,0</w:t>
            </w:r>
          </w:p>
        </w:tc>
        <w:tc>
          <w:tcPr>
            <w:tcW w:w="909" w:type="dxa"/>
          </w:tcPr>
          <w:p w14:paraId="707CD3A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820" w:type="dxa"/>
          </w:tcPr>
          <w:p w14:paraId="7FD09F5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1600,0</w:t>
            </w:r>
          </w:p>
        </w:tc>
        <w:tc>
          <w:tcPr>
            <w:tcW w:w="1135" w:type="dxa"/>
          </w:tcPr>
          <w:p w14:paraId="017D6ED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12711,1</w:t>
            </w:r>
          </w:p>
        </w:tc>
      </w:tr>
      <w:tr w:rsidR="001C4605" w:rsidRPr="002C1F8E" w14:paraId="3AD8DAD8" w14:textId="77777777" w:rsidTr="00E97425">
        <w:tc>
          <w:tcPr>
            <w:tcW w:w="3119" w:type="dxa"/>
            <w:vMerge/>
          </w:tcPr>
          <w:p w14:paraId="0E585B63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14:paraId="6EB68AB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BF4F063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2EB6F8A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C6F08A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0AAB8F3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2A0F7D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450869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0480B0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6DBB98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66A1DE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400B06C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020FFFE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7C670F58" w14:textId="77777777" w:rsidTr="00E97425">
        <w:tc>
          <w:tcPr>
            <w:tcW w:w="3119" w:type="dxa"/>
            <w:vMerge w:val="restart"/>
          </w:tcPr>
          <w:p w14:paraId="2C506478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населения на территории муниципального образования.</w:t>
            </w:r>
          </w:p>
          <w:p w14:paraId="232B0B77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45638CBA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171A93C4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1A371A9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393,2</w:t>
            </w:r>
          </w:p>
        </w:tc>
        <w:tc>
          <w:tcPr>
            <w:tcW w:w="850" w:type="dxa"/>
          </w:tcPr>
          <w:p w14:paraId="264C47B9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654,5</w:t>
            </w:r>
          </w:p>
        </w:tc>
        <w:tc>
          <w:tcPr>
            <w:tcW w:w="851" w:type="dxa"/>
          </w:tcPr>
          <w:p w14:paraId="57684A4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992" w:type="dxa"/>
          </w:tcPr>
          <w:p w14:paraId="56F5E62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0D2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BC4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863,3</w:t>
            </w:r>
          </w:p>
        </w:tc>
        <w:tc>
          <w:tcPr>
            <w:tcW w:w="909" w:type="dxa"/>
          </w:tcPr>
          <w:p w14:paraId="0C01D11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09" w:type="dxa"/>
          </w:tcPr>
          <w:p w14:paraId="3CBED6D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820" w:type="dxa"/>
          </w:tcPr>
          <w:p w14:paraId="0043CEA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135" w:type="dxa"/>
          </w:tcPr>
          <w:p w14:paraId="445B44B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6476,2</w:t>
            </w:r>
          </w:p>
        </w:tc>
      </w:tr>
      <w:tr w:rsidR="001C4605" w:rsidRPr="002C1F8E" w14:paraId="368A079B" w14:textId="77777777" w:rsidTr="00E97425">
        <w:tc>
          <w:tcPr>
            <w:tcW w:w="3119" w:type="dxa"/>
            <w:vMerge/>
          </w:tcPr>
          <w:p w14:paraId="18C4916A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80B5F75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759DE1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4DA95F2F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75B577A5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DBBF28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E53C2A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E5EDDC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86DF63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D8BE2F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A8FEE8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7EBEC38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775FF01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57F5EB14" w14:textId="77777777" w:rsidTr="00E97425">
        <w:tc>
          <w:tcPr>
            <w:tcW w:w="3119" w:type="dxa"/>
            <w:vMerge/>
          </w:tcPr>
          <w:p w14:paraId="6852A524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5963C21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F8DA6F7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684B1790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23D3D43E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10821BB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A6D7F5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5B9FF6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B86BB2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AC6804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C3373E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CF2AF3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6539080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3463DAD2" w14:textId="77777777" w:rsidTr="00E97425">
        <w:tc>
          <w:tcPr>
            <w:tcW w:w="3119" w:type="dxa"/>
            <w:vMerge/>
          </w:tcPr>
          <w:p w14:paraId="104845BF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FA85DF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928D12D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6DED7107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393,2</w:t>
            </w:r>
          </w:p>
        </w:tc>
        <w:tc>
          <w:tcPr>
            <w:tcW w:w="850" w:type="dxa"/>
          </w:tcPr>
          <w:p w14:paraId="491616E6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654,5</w:t>
            </w:r>
          </w:p>
        </w:tc>
        <w:tc>
          <w:tcPr>
            <w:tcW w:w="851" w:type="dxa"/>
          </w:tcPr>
          <w:p w14:paraId="6F794B0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992" w:type="dxa"/>
          </w:tcPr>
          <w:p w14:paraId="1B40EED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768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84D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863,3</w:t>
            </w:r>
          </w:p>
        </w:tc>
        <w:tc>
          <w:tcPr>
            <w:tcW w:w="909" w:type="dxa"/>
          </w:tcPr>
          <w:p w14:paraId="07FEF7C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09" w:type="dxa"/>
          </w:tcPr>
          <w:p w14:paraId="5B7378E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820" w:type="dxa"/>
          </w:tcPr>
          <w:p w14:paraId="77F3502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135" w:type="dxa"/>
          </w:tcPr>
          <w:p w14:paraId="4C56AE2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6476,2</w:t>
            </w:r>
          </w:p>
        </w:tc>
      </w:tr>
      <w:tr w:rsidR="001C4605" w:rsidRPr="002C1F8E" w14:paraId="64D44818" w14:textId="77777777" w:rsidTr="00E97425">
        <w:tc>
          <w:tcPr>
            <w:tcW w:w="3119" w:type="dxa"/>
            <w:vMerge/>
          </w:tcPr>
          <w:p w14:paraId="75CE7D28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DA463B1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6913006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3AEC554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178FA137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C28857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994C87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BDBA44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438DA0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4103F6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E5CAFC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4D1287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4709FA4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6D7DCD75" w14:textId="77777777" w:rsidTr="00E97425">
        <w:tc>
          <w:tcPr>
            <w:tcW w:w="3119" w:type="dxa"/>
            <w:vMerge w:val="restart"/>
          </w:tcPr>
          <w:p w14:paraId="3EDE9EAE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t>Участие команд муниципального образования и представителей в спортивных мероприятиях различного уровня.</w:t>
            </w:r>
          </w:p>
          <w:p w14:paraId="7D7A4A81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14:paraId="57893A23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4688338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722E4BB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51C6F3E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850" w:type="dxa"/>
          </w:tcPr>
          <w:p w14:paraId="5EE498C7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851" w:type="dxa"/>
          </w:tcPr>
          <w:p w14:paraId="02C602D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992" w:type="dxa"/>
          </w:tcPr>
          <w:p w14:paraId="0168490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55CB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A6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09" w:type="dxa"/>
          </w:tcPr>
          <w:p w14:paraId="68F8688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9" w:type="dxa"/>
          </w:tcPr>
          <w:p w14:paraId="1CCFCFC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0" w:type="dxa"/>
          </w:tcPr>
          <w:p w14:paraId="6B63B87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5" w:type="dxa"/>
          </w:tcPr>
          <w:p w14:paraId="6BA9D5D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789,5</w:t>
            </w:r>
          </w:p>
        </w:tc>
      </w:tr>
      <w:tr w:rsidR="001C4605" w:rsidRPr="002C1F8E" w14:paraId="4AB8985E" w14:textId="77777777" w:rsidTr="00E97425">
        <w:tc>
          <w:tcPr>
            <w:tcW w:w="3119" w:type="dxa"/>
            <w:vMerge/>
          </w:tcPr>
          <w:p w14:paraId="0E3FE370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40502C0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F474908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3CC9841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19DDF599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323B6B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C26476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38F07A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124559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9F4AB9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A66C37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4365E51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37120E3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5FDC7B2F" w14:textId="77777777" w:rsidTr="00E97425">
        <w:tc>
          <w:tcPr>
            <w:tcW w:w="3119" w:type="dxa"/>
            <w:vMerge/>
          </w:tcPr>
          <w:p w14:paraId="26BA2B10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F12C147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D8DB10A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5FCD83DA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A483D60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0677D6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4D42464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28F3A2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BB6EFF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421A67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9FCD14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2F4FEF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1BE5F45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779914D4" w14:textId="77777777" w:rsidTr="00E97425">
        <w:tc>
          <w:tcPr>
            <w:tcW w:w="3119" w:type="dxa"/>
            <w:vMerge/>
          </w:tcPr>
          <w:p w14:paraId="286EAD64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8FE9DB6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AF5146E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471D741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850" w:type="dxa"/>
          </w:tcPr>
          <w:p w14:paraId="4FFC403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851" w:type="dxa"/>
          </w:tcPr>
          <w:p w14:paraId="1B3798D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992" w:type="dxa"/>
          </w:tcPr>
          <w:p w14:paraId="3EEECE9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2F7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6DD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909" w:type="dxa"/>
          </w:tcPr>
          <w:p w14:paraId="18690F9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9" w:type="dxa"/>
          </w:tcPr>
          <w:p w14:paraId="118749E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0" w:type="dxa"/>
          </w:tcPr>
          <w:p w14:paraId="0E2AF20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5" w:type="dxa"/>
          </w:tcPr>
          <w:p w14:paraId="209462A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789,5</w:t>
            </w:r>
          </w:p>
        </w:tc>
      </w:tr>
      <w:tr w:rsidR="001C4605" w:rsidRPr="002C1F8E" w14:paraId="15377550" w14:textId="77777777" w:rsidTr="00E97425">
        <w:tc>
          <w:tcPr>
            <w:tcW w:w="3119" w:type="dxa"/>
            <w:vMerge/>
          </w:tcPr>
          <w:p w14:paraId="46C0EE65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2866963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85ECD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11DC6AFF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50017F85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6485E4B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FA3FA5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50C724A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2D7220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240E87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F23F8F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213591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3B4D07F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38882089" w14:textId="77777777" w:rsidTr="00E97425">
        <w:tc>
          <w:tcPr>
            <w:tcW w:w="3119" w:type="dxa"/>
            <w:vMerge w:val="restart"/>
          </w:tcPr>
          <w:p w14:paraId="0B9C3BBB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Обеспечение работы спортивных секций и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физкультурно-оздоровительной работы по месту жительства.</w:t>
            </w:r>
          </w:p>
          <w:p w14:paraId="03AC3B38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 w:val="restart"/>
          </w:tcPr>
          <w:p w14:paraId="0168955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«Центр муниципальных 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24369EE0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5E79B08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237,3</w:t>
            </w:r>
          </w:p>
        </w:tc>
        <w:tc>
          <w:tcPr>
            <w:tcW w:w="850" w:type="dxa"/>
          </w:tcPr>
          <w:p w14:paraId="7D76C089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851" w:type="dxa"/>
          </w:tcPr>
          <w:p w14:paraId="4FC54FD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992" w:type="dxa"/>
          </w:tcPr>
          <w:p w14:paraId="5F94BF8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52E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A10C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277,8</w:t>
            </w:r>
          </w:p>
        </w:tc>
        <w:tc>
          <w:tcPr>
            <w:tcW w:w="909" w:type="dxa"/>
          </w:tcPr>
          <w:p w14:paraId="2BF195B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9" w:type="dxa"/>
          </w:tcPr>
          <w:p w14:paraId="6E09E3B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0" w:type="dxa"/>
          </w:tcPr>
          <w:p w14:paraId="0C712FC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5" w:type="dxa"/>
          </w:tcPr>
          <w:p w14:paraId="6D42D8E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2343,7</w:t>
            </w:r>
          </w:p>
        </w:tc>
      </w:tr>
      <w:tr w:rsidR="001C4605" w:rsidRPr="002C1F8E" w14:paraId="54DAAE1E" w14:textId="77777777" w:rsidTr="00E97425">
        <w:tc>
          <w:tcPr>
            <w:tcW w:w="3119" w:type="dxa"/>
            <w:vMerge/>
          </w:tcPr>
          <w:p w14:paraId="5955031B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D650CC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8A7422D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63A267B3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871366F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A423C8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A19F39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0A1F5A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05A5B7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574B75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9AAFBF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F903D3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0B8A548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2C2556BA" w14:textId="77777777" w:rsidTr="00E97425">
        <w:tc>
          <w:tcPr>
            <w:tcW w:w="3119" w:type="dxa"/>
            <w:vMerge/>
          </w:tcPr>
          <w:p w14:paraId="64568944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6DCE3C5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31AF640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7C65CE7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8AF780F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2E9DD1F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78C7D2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3AABA4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7BA1A8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9987ED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A47CB9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F5B0C0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32E8E85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6C89A24D" w14:textId="77777777" w:rsidTr="00E97425">
        <w:tc>
          <w:tcPr>
            <w:tcW w:w="3119" w:type="dxa"/>
            <w:vMerge/>
          </w:tcPr>
          <w:p w14:paraId="2F7CD53E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30D83CA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885B52D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5C843C30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237,3</w:t>
            </w:r>
          </w:p>
        </w:tc>
        <w:tc>
          <w:tcPr>
            <w:tcW w:w="850" w:type="dxa"/>
          </w:tcPr>
          <w:p w14:paraId="5805EA28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851" w:type="dxa"/>
          </w:tcPr>
          <w:p w14:paraId="75F4EFD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992" w:type="dxa"/>
          </w:tcPr>
          <w:p w14:paraId="50A33B1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DB2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818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277,8</w:t>
            </w:r>
          </w:p>
        </w:tc>
        <w:tc>
          <w:tcPr>
            <w:tcW w:w="909" w:type="dxa"/>
          </w:tcPr>
          <w:p w14:paraId="310EAC0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9" w:type="dxa"/>
          </w:tcPr>
          <w:p w14:paraId="1AEB354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0" w:type="dxa"/>
          </w:tcPr>
          <w:p w14:paraId="4C68CF3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5" w:type="dxa"/>
          </w:tcPr>
          <w:p w14:paraId="6BE2880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2343,7</w:t>
            </w:r>
          </w:p>
        </w:tc>
      </w:tr>
      <w:tr w:rsidR="001C4605" w:rsidRPr="002C1F8E" w14:paraId="714CA9B2" w14:textId="77777777" w:rsidTr="00E97425">
        <w:tc>
          <w:tcPr>
            <w:tcW w:w="3119" w:type="dxa"/>
            <w:vMerge/>
          </w:tcPr>
          <w:p w14:paraId="77244680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5B1974F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9068073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197A91F3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E3DC669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2F1674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2143DC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4D91CDA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D8C91B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44BFA6F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7766C6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529E7F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13B3BC5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3F6F2E3E" w14:textId="77777777" w:rsidTr="00E97425">
        <w:tc>
          <w:tcPr>
            <w:tcW w:w="3119" w:type="dxa"/>
            <w:vMerge w:val="restart"/>
          </w:tcPr>
          <w:p w14:paraId="251700EF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 спортивных объектов, развитие спортивной инфраструктуры, укрепление материально технической базы.</w:t>
            </w:r>
          </w:p>
          <w:p w14:paraId="7E8BA09F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4D9DDEC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3C77A101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546865C0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97,00</w:t>
            </w:r>
          </w:p>
        </w:tc>
        <w:tc>
          <w:tcPr>
            <w:tcW w:w="850" w:type="dxa"/>
          </w:tcPr>
          <w:p w14:paraId="44144E0B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486,5</w:t>
            </w:r>
          </w:p>
        </w:tc>
        <w:tc>
          <w:tcPr>
            <w:tcW w:w="851" w:type="dxa"/>
          </w:tcPr>
          <w:p w14:paraId="5A02C6E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992" w:type="dxa"/>
          </w:tcPr>
          <w:p w14:paraId="37963E2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B1FA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338,1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A406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909" w:type="dxa"/>
          </w:tcPr>
          <w:p w14:paraId="4F6691F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09" w:type="dxa"/>
          </w:tcPr>
          <w:p w14:paraId="2CFB11B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20" w:type="dxa"/>
          </w:tcPr>
          <w:p w14:paraId="36E46B6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</w:tcPr>
          <w:p w14:paraId="73F9564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2492,6</w:t>
            </w:r>
          </w:p>
        </w:tc>
      </w:tr>
      <w:tr w:rsidR="001C4605" w:rsidRPr="002C1F8E" w14:paraId="1082B5EB" w14:textId="77777777" w:rsidTr="00E97425">
        <w:tc>
          <w:tcPr>
            <w:tcW w:w="3119" w:type="dxa"/>
            <w:vMerge/>
          </w:tcPr>
          <w:p w14:paraId="274DDB90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0ECF163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CF54725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78B72AB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25EF5566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69AC017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6C23E0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4D1702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1C9309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2E59B3D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2555F0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602A74A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57CA8CA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4031E05E" w14:textId="77777777" w:rsidTr="00E97425">
        <w:tc>
          <w:tcPr>
            <w:tcW w:w="3119" w:type="dxa"/>
            <w:vMerge/>
          </w:tcPr>
          <w:p w14:paraId="0189A449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870229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0EAE84D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6EDE85D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9C22DB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961819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CB5D7E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7285C0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2608C8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6CFD0D0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2E8F55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7E1A09D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47F940A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00D350CA" w14:textId="77777777" w:rsidTr="00E97425">
        <w:tc>
          <w:tcPr>
            <w:tcW w:w="3119" w:type="dxa"/>
            <w:vMerge/>
          </w:tcPr>
          <w:p w14:paraId="54795B9A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EBBFA89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C874093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0BC502F9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97,00</w:t>
            </w:r>
          </w:p>
        </w:tc>
        <w:tc>
          <w:tcPr>
            <w:tcW w:w="850" w:type="dxa"/>
          </w:tcPr>
          <w:p w14:paraId="200FCD7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486,5</w:t>
            </w:r>
          </w:p>
        </w:tc>
        <w:tc>
          <w:tcPr>
            <w:tcW w:w="851" w:type="dxa"/>
          </w:tcPr>
          <w:p w14:paraId="194950B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992" w:type="dxa"/>
          </w:tcPr>
          <w:p w14:paraId="2CAABFE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833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338,1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AD3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909" w:type="dxa"/>
          </w:tcPr>
          <w:p w14:paraId="6D8C68E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09" w:type="dxa"/>
          </w:tcPr>
          <w:p w14:paraId="3EA1248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20" w:type="dxa"/>
          </w:tcPr>
          <w:p w14:paraId="4704561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5" w:type="dxa"/>
          </w:tcPr>
          <w:p w14:paraId="0C67AFE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2492,6</w:t>
            </w:r>
          </w:p>
        </w:tc>
      </w:tr>
      <w:tr w:rsidR="001C4605" w:rsidRPr="002C1F8E" w14:paraId="3432027B" w14:textId="77777777" w:rsidTr="00E97425">
        <w:tc>
          <w:tcPr>
            <w:tcW w:w="3119" w:type="dxa"/>
            <w:vMerge/>
          </w:tcPr>
          <w:p w14:paraId="45CF0723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251949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EBD7595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4554DF72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40CFE3D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6182649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259ED6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EF5DF5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984D7C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6857C83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AA8994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10E2F7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183E96F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0F075D72" w14:textId="77777777" w:rsidTr="00E97425">
        <w:tc>
          <w:tcPr>
            <w:tcW w:w="3119" w:type="dxa"/>
            <w:vMerge w:val="restart"/>
          </w:tcPr>
          <w:p w14:paraId="7D9606FA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1.5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44868">
              <w:rPr>
                <w:rFonts w:ascii="Times New Roman" w:eastAsia="Calibri" w:hAnsi="Times New Roman" w:cs="Times New Roman"/>
                <w:sz w:val="24"/>
                <w:szCs w:val="28"/>
              </w:rPr>
              <w:t>Награждение лучших спортсменов, тренеров и специалистов в области физической культуры и спорта в муниципальном образовании «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«Муринское городское поселение» Всеволожского муниципального района Ленинградской области.</w:t>
            </w:r>
          </w:p>
          <w:p w14:paraId="7F96A8A7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51D1129E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448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5CC40C4A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68186B5E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0BDBD1FD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51" w:type="dxa"/>
          </w:tcPr>
          <w:p w14:paraId="0B138C6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14:paraId="07FE662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176A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BD0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909" w:type="dxa"/>
          </w:tcPr>
          <w:p w14:paraId="00CCD57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9" w:type="dxa"/>
          </w:tcPr>
          <w:p w14:paraId="4D26D52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0" w:type="dxa"/>
          </w:tcPr>
          <w:p w14:paraId="65CB401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5" w:type="dxa"/>
          </w:tcPr>
          <w:p w14:paraId="41665CE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609,1</w:t>
            </w:r>
          </w:p>
        </w:tc>
      </w:tr>
      <w:tr w:rsidR="001C4605" w:rsidRPr="002C1F8E" w14:paraId="752E4BA6" w14:textId="77777777" w:rsidTr="00E97425">
        <w:tc>
          <w:tcPr>
            <w:tcW w:w="3119" w:type="dxa"/>
            <w:vMerge/>
          </w:tcPr>
          <w:p w14:paraId="28988920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ED158A1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04207AF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402D8D54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2E93B7AB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73F9E10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43AB57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B4F791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2E5DE7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27947D8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6A09F6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B0EFEF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6958227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73ACA393" w14:textId="77777777" w:rsidTr="00E97425">
        <w:tc>
          <w:tcPr>
            <w:tcW w:w="3119" w:type="dxa"/>
            <w:vMerge/>
          </w:tcPr>
          <w:p w14:paraId="0C191026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88D4A90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F72381A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7BDF035A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5907F98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037BB34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B996217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654E82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25A9A7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68E4F54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2A2EFD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2FD8521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18D30D2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58EE2D6A" w14:textId="77777777" w:rsidTr="00E97425">
        <w:tc>
          <w:tcPr>
            <w:tcW w:w="3119" w:type="dxa"/>
            <w:vMerge/>
          </w:tcPr>
          <w:p w14:paraId="410C3BC2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D5D56F9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0DE4B99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7B070ECF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58D0206C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51" w:type="dxa"/>
          </w:tcPr>
          <w:p w14:paraId="4378A79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14:paraId="06C1922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0DF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1CE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909" w:type="dxa"/>
          </w:tcPr>
          <w:p w14:paraId="312C28D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9" w:type="dxa"/>
          </w:tcPr>
          <w:p w14:paraId="0627357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0" w:type="dxa"/>
          </w:tcPr>
          <w:p w14:paraId="293AF80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5" w:type="dxa"/>
          </w:tcPr>
          <w:p w14:paraId="5649668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609,1</w:t>
            </w:r>
          </w:p>
        </w:tc>
      </w:tr>
      <w:tr w:rsidR="001C4605" w:rsidRPr="002C1F8E" w14:paraId="6020E9B6" w14:textId="77777777" w:rsidTr="00E97425">
        <w:tc>
          <w:tcPr>
            <w:tcW w:w="3119" w:type="dxa"/>
            <w:vMerge/>
          </w:tcPr>
          <w:p w14:paraId="44513172" w14:textId="77777777" w:rsidR="001C4605" w:rsidRPr="00244868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9E2B881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9CD21C1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1D94AA61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B5906BB" w14:textId="77777777" w:rsidR="001C4605" w:rsidRPr="00244868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8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164165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7B8E7F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5BA692B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058517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773A6F9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17D8C00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714B152B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687809E8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17CEBD26" w14:textId="77777777" w:rsidTr="00E97425">
        <w:tc>
          <w:tcPr>
            <w:tcW w:w="3119" w:type="dxa"/>
            <w:vMerge w:val="restart"/>
          </w:tcPr>
          <w:p w14:paraId="69B2E28D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Комплекс процессных мероприятий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</w:p>
          <w:p w14:paraId="0EAA2998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1F8E">
              <w:rPr>
                <w:rFonts w:ascii="Times New Roman" w:eastAsia="Calibri" w:hAnsi="Times New Roman" w:cs="Times New Roman"/>
                <w:sz w:val="24"/>
                <w:szCs w:val="28"/>
              </w:rPr>
              <w:t>«Развитие сферы туризма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985" w:type="dxa"/>
            <w:vMerge w:val="restart"/>
          </w:tcPr>
          <w:p w14:paraId="310A750D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79393C7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23D1FC79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850" w:type="dxa"/>
          </w:tcPr>
          <w:p w14:paraId="49CF7404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</w:tcPr>
          <w:p w14:paraId="36A290E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367,0</w:t>
            </w:r>
          </w:p>
        </w:tc>
        <w:tc>
          <w:tcPr>
            <w:tcW w:w="992" w:type="dxa"/>
          </w:tcPr>
          <w:p w14:paraId="159E94E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366,0</w:t>
            </w:r>
          </w:p>
        </w:tc>
        <w:tc>
          <w:tcPr>
            <w:tcW w:w="993" w:type="dxa"/>
          </w:tcPr>
          <w:p w14:paraId="7FC38D0D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384,3</w:t>
            </w:r>
          </w:p>
        </w:tc>
        <w:tc>
          <w:tcPr>
            <w:tcW w:w="909" w:type="dxa"/>
          </w:tcPr>
          <w:p w14:paraId="0C0726D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403,5</w:t>
            </w:r>
          </w:p>
        </w:tc>
        <w:tc>
          <w:tcPr>
            <w:tcW w:w="909" w:type="dxa"/>
          </w:tcPr>
          <w:p w14:paraId="09697DA4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09" w:type="dxa"/>
          </w:tcPr>
          <w:p w14:paraId="2F05C243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20" w:type="dxa"/>
          </w:tcPr>
          <w:p w14:paraId="0AFA5B56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5" w:type="dxa"/>
          </w:tcPr>
          <w:p w14:paraId="418EA14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b/>
                <w:lang w:eastAsia="ru-RU"/>
              </w:rPr>
              <w:t>4183,6</w:t>
            </w:r>
          </w:p>
        </w:tc>
      </w:tr>
      <w:tr w:rsidR="001C4605" w:rsidRPr="002C1F8E" w14:paraId="3094E884" w14:textId="77777777" w:rsidTr="00E97425">
        <w:tc>
          <w:tcPr>
            <w:tcW w:w="3119" w:type="dxa"/>
            <w:vMerge/>
          </w:tcPr>
          <w:p w14:paraId="713B1ACA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37FBC3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664FF3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7B9FF4BC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427CD7F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A770350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2C6FE4F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7170C4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A3E784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1999F585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26CB719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FB9145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5A4F55A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5D4514AE" w14:textId="77777777" w:rsidTr="00E97425">
        <w:tc>
          <w:tcPr>
            <w:tcW w:w="3119" w:type="dxa"/>
            <w:vMerge/>
          </w:tcPr>
          <w:p w14:paraId="5BA8E06D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8B69295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F2247E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312E3B38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55A2B14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5D78CEA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E9BF9C2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40C990A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FBFE071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4F120D3E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292D43A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5E45A3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34668D3C" w14:textId="77777777" w:rsidR="001C4605" w:rsidRPr="00BD4D65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D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7A0A862B" w14:textId="77777777" w:rsidTr="00E97425">
        <w:tc>
          <w:tcPr>
            <w:tcW w:w="3119" w:type="dxa"/>
            <w:vMerge/>
          </w:tcPr>
          <w:p w14:paraId="3E3747E7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9CE49F3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F7D1B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2335E6B3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850" w:type="dxa"/>
          </w:tcPr>
          <w:p w14:paraId="65E02CDA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</w:tcPr>
          <w:p w14:paraId="6425A08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367,0</w:t>
            </w:r>
          </w:p>
        </w:tc>
        <w:tc>
          <w:tcPr>
            <w:tcW w:w="992" w:type="dxa"/>
          </w:tcPr>
          <w:p w14:paraId="128B51A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366,0</w:t>
            </w:r>
          </w:p>
        </w:tc>
        <w:tc>
          <w:tcPr>
            <w:tcW w:w="993" w:type="dxa"/>
          </w:tcPr>
          <w:p w14:paraId="05C73C06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384,3</w:t>
            </w:r>
          </w:p>
        </w:tc>
        <w:tc>
          <w:tcPr>
            <w:tcW w:w="909" w:type="dxa"/>
          </w:tcPr>
          <w:p w14:paraId="47565DF0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403,5</w:t>
            </w:r>
          </w:p>
        </w:tc>
        <w:tc>
          <w:tcPr>
            <w:tcW w:w="909" w:type="dxa"/>
          </w:tcPr>
          <w:p w14:paraId="575E9D06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09" w:type="dxa"/>
          </w:tcPr>
          <w:p w14:paraId="63BACB0A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20" w:type="dxa"/>
          </w:tcPr>
          <w:p w14:paraId="100C3300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5" w:type="dxa"/>
          </w:tcPr>
          <w:p w14:paraId="3F0D3DD9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b/>
                <w:lang w:eastAsia="ru-RU"/>
              </w:rPr>
              <w:t>4183,6</w:t>
            </w:r>
          </w:p>
        </w:tc>
      </w:tr>
      <w:tr w:rsidR="001C4605" w:rsidRPr="002C1F8E" w14:paraId="02888C9D" w14:textId="77777777" w:rsidTr="00E97425">
        <w:tc>
          <w:tcPr>
            <w:tcW w:w="3119" w:type="dxa"/>
            <w:vMerge/>
          </w:tcPr>
          <w:p w14:paraId="00CA25BF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616C94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333BDA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42FF51FC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57F911BA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0929FCF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ADA54E4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4F77B68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54610A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1BFAE37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02F60B0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3412C6F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4F68CCE0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0341DCF4" w14:textId="77777777" w:rsidTr="00E97425">
        <w:tc>
          <w:tcPr>
            <w:tcW w:w="3119" w:type="dxa"/>
            <w:vMerge w:val="restart"/>
          </w:tcPr>
          <w:p w14:paraId="4B871157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C1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F8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туристической направленности: оздоровительного, культурно-досугового, культурно-познавательного видов туризма (фестивалей, конкурсов, праздников, турниров, первенств и т.п.) в формате межмуниципального, межрегионального и иного сотрудничества».</w:t>
            </w:r>
          </w:p>
        </w:tc>
        <w:tc>
          <w:tcPr>
            <w:tcW w:w="1985" w:type="dxa"/>
            <w:vMerge w:val="restart"/>
          </w:tcPr>
          <w:p w14:paraId="17B11A3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МКУ «Центр муниципальных 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00467D4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2B40DE7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850" w:type="dxa"/>
          </w:tcPr>
          <w:p w14:paraId="72A3549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851" w:type="dxa"/>
          </w:tcPr>
          <w:p w14:paraId="7EF2345F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992" w:type="dxa"/>
          </w:tcPr>
          <w:p w14:paraId="2CD00DD5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306,0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7ED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0FAFC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337,4</w:t>
            </w:r>
          </w:p>
        </w:tc>
        <w:tc>
          <w:tcPr>
            <w:tcW w:w="909" w:type="dxa"/>
          </w:tcPr>
          <w:p w14:paraId="09C94DF9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  <w:tc>
          <w:tcPr>
            <w:tcW w:w="909" w:type="dxa"/>
          </w:tcPr>
          <w:p w14:paraId="0AC0F452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820" w:type="dxa"/>
          </w:tcPr>
          <w:p w14:paraId="27699D5F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135" w:type="dxa"/>
          </w:tcPr>
          <w:p w14:paraId="19C7061A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b/>
                <w:lang w:eastAsia="ru-RU"/>
              </w:rPr>
              <w:t>3551,2</w:t>
            </w:r>
          </w:p>
        </w:tc>
      </w:tr>
      <w:tr w:rsidR="001C4605" w:rsidRPr="002C1F8E" w14:paraId="314CB490" w14:textId="77777777" w:rsidTr="00E97425">
        <w:tc>
          <w:tcPr>
            <w:tcW w:w="3119" w:type="dxa"/>
            <w:vMerge/>
          </w:tcPr>
          <w:p w14:paraId="10C63763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F47940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806B0D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53BA782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3A0406B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25D410F4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39B3070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39E23B0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4CBD919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7B547CD4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345CEAB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816677D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6E8CF98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22340F6D" w14:textId="77777777" w:rsidTr="00E97425">
        <w:tc>
          <w:tcPr>
            <w:tcW w:w="3119" w:type="dxa"/>
            <w:vMerge/>
          </w:tcPr>
          <w:p w14:paraId="66B7C4F6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30C0A9A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FFF8BBC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39A0AAAD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3C08098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6B122793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28522DF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897913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9AABA68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15BDEFF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2AAA0F5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56ED9784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73DA8BDA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1BDC5269" w14:textId="77777777" w:rsidTr="00E97425">
        <w:tc>
          <w:tcPr>
            <w:tcW w:w="3119" w:type="dxa"/>
            <w:vMerge/>
          </w:tcPr>
          <w:p w14:paraId="42408B5C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12F1C31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759607D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4AD76956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850" w:type="dxa"/>
          </w:tcPr>
          <w:p w14:paraId="44F0DE7C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851" w:type="dxa"/>
          </w:tcPr>
          <w:p w14:paraId="67941782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307,0</w:t>
            </w:r>
          </w:p>
        </w:tc>
        <w:tc>
          <w:tcPr>
            <w:tcW w:w="992" w:type="dxa"/>
          </w:tcPr>
          <w:p w14:paraId="3756B59C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306,0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0448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AF32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337,4</w:t>
            </w:r>
          </w:p>
        </w:tc>
        <w:tc>
          <w:tcPr>
            <w:tcW w:w="909" w:type="dxa"/>
          </w:tcPr>
          <w:p w14:paraId="027E22F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640,0</w:t>
            </w:r>
          </w:p>
        </w:tc>
        <w:tc>
          <w:tcPr>
            <w:tcW w:w="909" w:type="dxa"/>
          </w:tcPr>
          <w:p w14:paraId="3C0F24E2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820" w:type="dxa"/>
          </w:tcPr>
          <w:p w14:paraId="2C06C7D3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690,0</w:t>
            </w:r>
          </w:p>
        </w:tc>
        <w:tc>
          <w:tcPr>
            <w:tcW w:w="1135" w:type="dxa"/>
          </w:tcPr>
          <w:p w14:paraId="1B2CAC5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b/>
                <w:lang w:eastAsia="ru-RU"/>
              </w:rPr>
              <w:t>3551,2</w:t>
            </w:r>
          </w:p>
        </w:tc>
      </w:tr>
      <w:tr w:rsidR="001C4605" w:rsidRPr="002C1F8E" w14:paraId="2720A055" w14:textId="77777777" w:rsidTr="00E97425">
        <w:tc>
          <w:tcPr>
            <w:tcW w:w="3119" w:type="dxa"/>
            <w:vMerge/>
          </w:tcPr>
          <w:p w14:paraId="6E524096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484AE6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123A59F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5F95966F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8B8F9B8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3B50AFB5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1717E82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A0F0D35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E7A64C6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4878D473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5E7B156B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32F19B50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79E0260C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56176CBF" w14:textId="77777777" w:rsidTr="00E97425">
        <w:tc>
          <w:tcPr>
            <w:tcW w:w="3119" w:type="dxa"/>
            <w:vMerge w:val="restart"/>
          </w:tcPr>
          <w:p w14:paraId="29B3AE07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роцессны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</w:t>
            </w:r>
            <w:r w:rsidRPr="002448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C1F8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2C1F8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команд, коллективов, делегаций, представителей в </w:t>
            </w:r>
            <w:r w:rsidRPr="002C1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мероприятиях туристической </w:t>
            </w:r>
            <w:r w:rsidRPr="002C1F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направленности: оздоровительного, культурно-досугового, культурно-познавательного видов туризма </w:t>
            </w:r>
            <w:r w:rsidRPr="002C1F8E">
              <w:rPr>
                <w:rFonts w:ascii="Times New Roman" w:eastAsia="Calibri" w:hAnsi="Times New Roman" w:cs="Times New Roman"/>
                <w:sz w:val="24"/>
                <w:szCs w:val="28"/>
              </w:rPr>
              <w:t>(фестивалях, конкурсах, праздниках, турнирах, туристических слетах, первенствах и т.п.) районного, областного, регионального и иного значения.</w:t>
            </w:r>
          </w:p>
        </w:tc>
        <w:tc>
          <w:tcPr>
            <w:tcW w:w="1985" w:type="dxa"/>
            <w:vMerge w:val="restart"/>
          </w:tcPr>
          <w:p w14:paraId="6D28118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«Центр муниципальных услуг»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 «Муринское городское поселение» </w:t>
            </w:r>
            <w:r w:rsidRPr="002C1F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276" w:type="dxa"/>
          </w:tcPr>
          <w:p w14:paraId="3534E007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488335BF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850" w:type="dxa"/>
          </w:tcPr>
          <w:p w14:paraId="6CB1CBFB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7BEB561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14:paraId="0E529E94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A4EBD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B5A43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909" w:type="dxa"/>
          </w:tcPr>
          <w:p w14:paraId="48529F9F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09" w:type="dxa"/>
          </w:tcPr>
          <w:p w14:paraId="24C2641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20" w:type="dxa"/>
          </w:tcPr>
          <w:p w14:paraId="50868B3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5" w:type="dxa"/>
          </w:tcPr>
          <w:p w14:paraId="5497940C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b/>
                <w:lang w:eastAsia="ru-RU"/>
              </w:rPr>
              <w:t>632,4</w:t>
            </w:r>
          </w:p>
        </w:tc>
      </w:tr>
      <w:tr w:rsidR="001C4605" w:rsidRPr="002C1F8E" w14:paraId="43490A85" w14:textId="77777777" w:rsidTr="00E97425">
        <w:tc>
          <w:tcPr>
            <w:tcW w:w="3119" w:type="dxa"/>
            <w:vMerge/>
          </w:tcPr>
          <w:p w14:paraId="5BB3B3CD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14:paraId="1805A634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14:paraId="2BC5CD7E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14:paraId="5E6921E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2459D0B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43A65C7A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03697FA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97132A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76B01809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5C971165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A8340E9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085DEFBB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16C29E8B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6F057891" w14:textId="77777777" w:rsidTr="00E97425">
        <w:tc>
          <w:tcPr>
            <w:tcW w:w="3119" w:type="dxa"/>
            <w:vMerge/>
          </w:tcPr>
          <w:p w14:paraId="642569DB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14:paraId="0A5AD2B9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14:paraId="5952C6B7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850" w:type="dxa"/>
          </w:tcPr>
          <w:p w14:paraId="579E4D92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6F12B3E0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3B8B9069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42FE5A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6C8B46BC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36258452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5852188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6083CB9B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3B26EDF9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5F843C2D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C4605" w:rsidRPr="002C1F8E" w14:paraId="151C2D56" w14:textId="77777777" w:rsidTr="00E97425">
        <w:tc>
          <w:tcPr>
            <w:tcW w:w="3119" w:type="dxa"/>
            <w:vMerge/>
          </w:tcPr>
          <w:p w14:paraId="3FEF33EF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14:paraId="56A828F8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14:paraId="0C38A76F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</w:tcPr>
          <w:p w14:paraId="747C1208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850" w:type="dxa"/>
          </w:tcPr>
          <w:p w14:paraId="56CCAC66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04FEA9B0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</w:tcPr>
          <w:p w14:paraId="38C0763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EFEE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5B45" w14:textId="6983F07E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hAnsi="Times New Roman" w:cs="Times New Roman"/>
              </w:rPr>
              <w:t>66,</w:t>
            </w:r>
            <w:r w:rsidR="0099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dxa"/>
          </w:tcPr>
          <w:p w14:paraId="27BB4FCB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09" w:type="dxa"/>
          </w:tcPr>
          <w:p w14:paraId="57F0DD89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20" w:type="dxa"/>
          </w:tcPr>
          <w:p w14:paraId="4E6FB2DA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5" w:type="dxa"/>
          </w:tcPr>
          <w:p w14:paraId="2E2D261F" w14:textId="7CCA30FB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b/>
                <w:lang w:eastAsia="ru-RU"/>
              </w:rPr>
              <w:t>632,</w:t>
            </w:r>
            <w:r w:rsidR="009937A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1C4605" w:rsidRPr="002C1F8E" w14:paraId="051E3D5E" w14:textId="77777777" w:rsidTr="00E97425">
        <w:tc>
          <w:tcPr>
            <w:tcW w:w="3119" w:type="dxa"/>
            <w:vMerge/>
          </w:tcPr>
          <w:p w14:paraId="7503E6F3" w14:textId="77777777" w:rsidR="001C4605" w:rsidRPr="002C1F8E" w:rsidRDefault="001C4605" w:rsidP="00E974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</w:tcPr>
          <w:p w14:paraId="31BFE6A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14:paraId="2A003736" w14:textId="77777777" w:rsidR="001C4605" w:rsidRPr="002C1F8E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F8E"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  <w:tc>
          <w:tcPr>
            <w:tcW w:w="850" w:type="dxa"/>
          </w:tcPr>
          <w:p w14:paraId="6552E257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37C207A3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29ABBE80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CB7F683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7878DA66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4F5F80F3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09" w:type="dxa"/>
          </w:tcPr>
          <w:p w14:paraId="1DE2DAE6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9" w:type="dxa"/>
          </w:tcPr>
          <w:p w14:paraId="22F45D42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0" w:type="dxa"/>
          </w:tcPr>
          <w:p w14:paraId="13AA6D31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</w:tcPr>
          <w:p w14:paraId="0C2BBDD5" w14:textId="77777777" w:rsidR="001C4605" w:rsidRPr="00E0054C" w:rsidRDefault="001C4605" w:rsidP="00E974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5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74250055" w14:textId="77777777" w:rsidR="001C4605" w:rsidRPr="002C1F8E" w:rsidRDefault="001C4605" w:rsidP="001C4605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7A8D34CE" w14:textId="77777777" w:rsidR="00571311" w:rsidRPr="002C1F8E" w:rsidRDefault="00571311" w:rsidP="00571311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71311" w:rsidRPr="002C1F8E" w:rsidSect="003A1488">
      <w:pgSz w:w="16838" w:h="11905" w:orient="landscape"/>
      <w:pgMar w:top="709" w:right="567" w:bottom="1559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CB2C" w14:textId="77777777" w:rsidR="006114CC" w:rsidRDefault="006114CC" w:rsidP="00364A02">
      <w:pPr>
        <w:spacing w:after="0" w:line="240" w:lineRule="auto"/>
      </w:pPr>
      <w:r>
        <w:separator/>
      </w:r>
    </w:p>
  </w:endnote>
  <w:endnote w:type="continuationSeparator" w:id="0">
    <w:p w14:paraId="0FC06A36" w14:textId="77777777" w:rsidR="006114CC" w:rsidRDefault="006114CC" w:rsidP="0036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048026"/>
      <w:docPartObj>
        <w:docPartGallery w:val="Page Numbers (Bottom of Page)"/>
        <w:docPartUnique/>
      </w:docPartObj>
    </w:sdtPr>
    <w:sdtContent>
      <w:p w14:paraId="0CE6EC79" w14:textId="7B715C79" w:rsidR="00E15145" w:rsidRDefault="00000000">
        <w:pPr>
          <w:pStyle w:val="af3"/>
          <w:jc w:val="right"/>
        </w:pPr>
      </w:p>
    </w:sdtContent>
  </w:sdt>
  <w:p w14:paraId="67D9C346" w14:textId="77777777" w:rsidR="00E15145" w:rsidRDefault="00E1514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49BB" w14:textId="77777777" w:rsidR="006114CC" w:rsidRDefault="006114CC" w:rsidP="00364A02">
      <w:pPr>
        <w:spacing w:after="0" w:line="240" w:lineRule="auto"/>
      </w:pPr>
      <w:r>
        <w:separator/>
      </w:r>
    </w:p>
  </w:footnote>
  <w:footnote w:type="continuationSeparator" w:id="0">
    <w:p w14:paraId="7DBFB58D" w14:textId="77777777" w:rsidR="006114CC" w:rsidRDefault="006114CC" w:rsidP="0036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0DF"/>
    <w:multiLevelType w:val="multilevel"/>
    <w:tmpl w:val="ED627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13F9770A"/>
    <w:multiLevelType w:val="hybridMultilevel"/>
    <w:tmpl w:val="5FE89D6E"/>
    <w:lvl w:ilvl="0" w:tplc="546C1F70">
      <w:start w:val="2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" w15:restartNumberingAfterBreak="0">
    <w:nsid w:val="27CA1F1F"/>
    <w:multiLevelType w:val="hybridMultilevel"/>
    <w:tmpl w:val="DA12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873"/>
    <w:multiLevelType w:val="multilevel"/>
    <w:tmpl w:val="2B6E629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b/>
      </w:rPr>
    </w:lvl>
  </w:abstractNum>
  <w:abstractNum w:abstractNumId="4" w15:restartNumberingAfterBreak="0">
    <w:nsid w:val="29A13741"/>
    <w:multiLevelType w:val="multilevel"/>
    <w:tmpl w:val="D6CE468C"/>
    <w:lvl w:ilvl="0">
      <w:start w:val="2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abstractNum w:abstractNumId="5" w15:restartNumberingAfterBreak="0">
    <w:nsid w:val="2DE867C6"/>
    <w:multiLevelType w:val="hybridMultilevel"/>
    <w:tmpl w:val="B3567BE2"/>
    <w:lvl w:ilvl="0" w:tplc="61EAC5B8">
      <w:start w:val="9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6" w15:restartNumberingAfterBreak="0">
    <w:nsid w:val="41A92420"/>
    <w:multiLevelType w:val="multilevel"/>
    <w:tmpl w:val="D658AA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BF51BE"/>
    <w:multiLevelType w:val="hybridMultilevel"/>
    <w:tmpl w:val="4DCE3624"/>
    <w:lvl w:ilvl="0" w:tplc="66068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3E13"/>
    <w:multiLevelType w:val="multilevel"/>
    <w:tmpl w:val="3432AA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  <w:b/>
      </w:rPr>
    </w:lvl>
  </w:abstractNum>
  <w:abstractNum w:abstractNumId="9" w15:restartNumberingAfterBreak="0">
    <w:nsid w:val="4A3463BF"/>
    <w:multiLevelType w:val="multilevel"/>
    <w:tmpl w:val="D658AA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E4131F"/>
    <w:multiLevelType w:val="hybridMultilevel"/>
    <w:tmpl w:val="1AA0EB40"/>
    <w:lvl w:ilvl="0" w:tplc="5D4EEF4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836BB"/>
    <w:multiLevelType w:val="hybridMultilevel"/>
    <w:tmpl w:val="6F5EFC06"/>
    <w:lvl w:ilvl="0" w:tplc="49ACCA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BD173A"/>
    <w:multiLevelType w:val="multilevel"/>
    <w:tmpl w:val="5EDA5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1906975"/>
    <w:multiLevelType w:val="multilevel"/>
    <w:tmpl w:val="1944B810"/>
    <w:lvl w:ilvl="0">
      <w:start w:val="9"/>
      <w:numFmt w:val="decimal"/>
      <w:lvlText w:val="%1."/>
      <w:lvlJc w:val="left"/>
      <w:pPr>
        <w:ind w:left="321" w:hanging="360"/>
      </w:pPr>
    </w:lvl>
    <w:lvl w:ilvl="1">
      <w:start w:val="1"/>
      <w:numFmt w:val="lowerLetter"/>
      <w:lvlText w:val="%2."/>
      <w:lvlJc w:val="left"/>
      <w:pPr>
        <w:ind w:left="1041" w:hanging="360"/>
      </w:pPr>
    </w:lvl>
    <w:lvl w:ilvl="2">
      <w:start w:val="1"/>
      <w:numFmt w:val="lowerRoman"/>
      <w:lvlText w:val="%3."/>
      <w:lvlJc w:val="right"/>
      <w:pPr>
        <w:ind w:left="1761" w:hanging="180"/>
      </w:pPr>
    </w:lvl>
    <w:lvl w:ilvl="3">
      <w:start w:val="1"/>
      <w:numFmt w:val="decimal"/>
      <w:lvlText w:val="%4."/>
      <w:lvlJc w:val="left"/>
      <w:pPr>
        <w:ind w:left="2481" w:hanging="360"/>
      </w:pPr>
    </w:lvl>
    <w:lvl w:ilvl="4">
      <w:start w:val="1"/>
      <w:numFmt w:val="lowerLetter"/>
      <w:lvlText w:val="%5."/>
      <w:lvlJc w:val="left"/>
      <w:pPr>
        <w:ind w:left="3201" w:hanging="360"/>
      </w:pPr>
    </w:lvl>
    <w:lvl w:ilvl="5">
      <w:start w:val="1"/>
      <w:numFmt w:val="lowerRoman"/>
      <w:lvlText w:val="%6."/>
      <w:lvlJc w:val="right"/>
      <w:pPr>
        <w:ind w:left="3921" w:hanging="180"/>
      </w:pPr>
    </w:lvl>
    <w:lvl w:ilvl="6">
      <w:start w:val="1"/>
      <w:numFmt w:val="decimal"/>
      <w:lvlText w:val="%7."/>
      <w:lvlJc w:val="left"/>
      <w:pPr>
        <w:ind w:left="4641" w:hanging="360"/>
      </w:pPr>
    </w:lvl>
    <w:lvl w:ilvl="7">
      <w:start w:val="1"/>
      <w:numFmt w:val="lowerLetter"/>
      <w:lvlText w:val="%8."/>
      <w:lvlJc w:val="left"/>
      <w:pPr>
        <w:ind w:left="5361" w:hanging="360"/>
      </w:pPr>
    </w:lvl>
    <w:lvl w:ilvl="8">
      <w:start w:val="1"/>
      <w:numFmt w:val="lowerRoman"/>
      <w:lvlText w:val="%9."/>
      <w:lvlJc w:val="right"/>
      <w:pPr>
        <w:ind w:left="6081" w:hanging="180"/>
      </w:pPr>
    </w:lvl>
  </w:abstractNum>
  <w:abstractNum w:abstractNumId="14" w15:restartNumberingAfterBreak="0">
    <w:nsid w:val="72D93B62"/>
    <w:multiLevelType w:val="multilevel"/>
    <w:tmpl w:val="C550235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  <w:b/>
      </w:rPr>
    </w:lvl>
  </w:abstractNum>
  <w:abstractNum w:abstractNumId="15" w15:restartNumberingAfterBreak="0">
    <w:nsid w:val="72F32227"/>
    <w:multiLevelType w:val="multilevel"/>
    <w:tmpl w:val="F1D875B0"/>
    <w:lvl w:ilvl="0">
      <w:start w:val="2007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4924FD4"/>
    <w:multiLevelType w:val="multilevel"/>
    <w:tmpl w:val="E6F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D63"/>
    <w:multiLevelType w:val="hybridMultilevel"/>
    <w:tmpl w:val="AF98D9E8"/>
    <w:lvl w:ilvl="0" w:tplc="E110AE34">
      <w:start w:val="3"/>
      <w:numFmt w:val="upperRoman"/>
      <w:lvlText w:val="%1."/>
      <w:lvlJc w:val="left"/>
      <w:pPr>
        <w:ind w:left="1080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1645"/>
    <w:multiLevelType w:val="multilevel"/>
    <w:tmpl w:val="33FCD60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DD6EBE"/>
    <w:multiLevelType w:val="hybridMultilevel"/>
    <w:tmpl w:val="2E6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10080">
    <w:abstractNumId w:val="1"/>
  </w:num>
  <w:num w:numId="2" w16cid:durableId="8961664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291563">
    <w:abstractNumId w:val="9"/>
  </w:num>
  <w:num w:numId="4" w16cid:durableId="1932543281">
    <w:abstractNumId w:val="19"/>
  </w:num>
  <w:num w:numId="5" w16cid:durableId="1987542916">
    <w:abstractNumId w:val="5"/>
  </w:num>
  <w:num w:numId="6" w16cid:durableId="312368128">
    <w:abstractNumId w:val="15"/>
  </w:num>
  <w:num w:numId="7" w16cid:durableId="486240064">
    <w:abstractNumId w:val="4"/>
  </w:num>
  <w:num w:numId="8" w16cid:durableId="1507817828">
    <w:abstractNumId w:val="13"/>
  </w:num>
  <w:num w:numId="9" w16cid:durableId="989332122">
    <w:abstractNumId w:val="18"/>
  </w:num>
  <w:num w:numId="10" w16cid:durableId="1341350252">
    <w:abstractNumId w:val="16"/>
  </w:num>
  <w:num w:numId="11" w16cid:durableId="395055244">
    <w:abstractNumId w:val="6"/>
  </w:num>
  <w:num w:numId="12" w16cid:durableId="1168056386">
    <w:abstractNumId w:val="11"/>
  </w:num>
  <w:num w:numId="13" w16cid:durableId="1420367721">
    <w:abstractNumId w:val="7"/>
  </w:num>
  <w:num w:numId="14" w16cid:durableId="305594583">
    <w:abstractNumId w:val="2"/>
  </w:num>
  <w:num w:numId="15" w16cid:durableId="671448887">
    <w:abstractNumId w:val="3"/>
  </w:num>
  <w:num w:numId="16" w16cid:durableId="804010339">
    <w:abstractNumId w:val="14"/>
  </w:num>
  <w:num w:numId="17" w16cid:durableId="976256704">
    <w:abstractNumId w:val="8"/>
  </w:num>
  <w:num w:numId="18" w16cid:durableId="1874729614">
    <w:abstractNumId w:val="17"/>
  </w:num>
  <w:num w:numId="19" w16cid:durableId="1277905774">
    <w:abstractNumId w:val="0"/>
  </w:num>
  <w:num w:numId="20" w16cid:durableId="1914584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8A"/>
    <w:rsid w:val="00006D48"/>
    <w:rsid w:val="00010120"/>
    <w:rsid w:val="00010616"/>
    <w:rsid w:val="000113ED"/>
    <w:rsid w:val="000123D8"/>
    <w:rsid w:val="00013D0C"/>
    <w:rsid w:val="00022596"/>
    <w:rsid w:val="0002676D"/>
    <w:rsid w:val="00031877"/>
    <w:rsid w:val="00032C7C"/>
    <w:rsid w:val="0003555A"/>
    <w:rsid w:val="000360FD"/>
    <w:rsid w:val="000361C8"/>
    <w:rsid w:val="000420A6"/>
    <w:rsid w:val="00044CDA"/>
    <w:rsid w:val="00050AFE"/>
    <w:rsid w:val="00054A59"/>
    <w:rsid w:val="00055B05"/>
    <w:rsid w:val="00056C3F"/>
    <w:rsid w:val="000671DB"/>
    <w:rsid w:val="00070C7C"/>
    <w:rsid w:val="00071233"/>
    <w:rsid w:val="00075766"/>
    <w:rsid w:val="00081FD5"/>
    <w:rsid w:val="00084301"/>
    <w:rsid w:val="00093C4B"/>
    <w:rsid w:val="00095614"/>
    <w:rsid w:val="00096712"/>
    <w:rsid w:val="00097397"/>
    <w:rsid w:val="000A2558"/>
    <w:rsid w:val="000A2F9E"/>
    <w:rsid w:val="000A42AF"/>
    <w:rsid w:val="000B3E34"/>
    <w:rsid w:val="000B74BC"/>
    <w:rsid w:val="000C0256"/>
    <w:rsid w:val="000C36D3"/>
    <w:rsid w:val="000C459C"/>
    <w:rsid w:val="000D0FDD"/>
    <w:rsid w:val="000D4105"/>
    <w:rsid w:val="000D49F3"/>
    <w:rsid w:val="000D6E20"/>
    <w:rsid w:val="000D7514"/>
    <w:rsid w:val="000D7525"/>
    <w:rsid w:val="000D7F26"/>
    <w:rsid w:val="000E1B33"/>
    <w:rsid w:val="000E2F43"/>
    <w:rsid w:val="000F3985"/>
    <w:rsid w:val="000F4AAE"/>
    <w:rsid w:val="000F4DA7"/>
    <w:rsid w:val="00100EA1"/>
    <w:rsid w:val="001015FC"/>
    <w:rsid w:val="0010197D"/>
    <w:rsid w:val="00102491"/>
    <w:rsid w:val="0010324D"/>
    <w:rsid w:val="001109AB"/>
    <w:rsid w:val="00113DDC"/>
    <w:rsid w:val="0013064E"/>
    <w:rsid w:val="001306D6"/>
    <w:rsid w:val="001329CE"/>
    <w:rsid w:val="00132FE0"/>
    <w:rsid w:val="00134E45"/>
    <w:rsid w:val="00135DC8"/>
    <w:rsid w:val="00137E86"/>
    <w:rsid w:val="00141DCD"/>
    <w:rsid w:val="001433CE"/>
    <w:rsid w:val="001436CB"/>
    <w:rsid w:val="00144082"/>
    <w:rsid w:val="0014698F"/>
    <w:rsid w:val="00147A1E"/>
    <w:rsid w:val="00147BAF"/>
    <w:rsid w:val="00152642"/>
    <w:rsid w:val="00152B5A"/>
    <w:rsid w:val="00154F54"/>
    <w:rsid w:val="001577D0"/>
    <w:rsid w:val="0016221D"/>
    <w:rsid w:val="00164903"/>
    <w:rsid w:val="00165C73"/>
    <w:rsid w:val="00177C39"/>
    <w:rsid w:val="001819E8"/>
    <w:rsid w:val="00183177"/>
    <w:rsid w:val="00187EC8"/>
    <w:rsid w:val="001902AF"/>
    <w:rsid w:val="00193235"/>
    <w:rsid w:val="0019666C"/>
    <w:rsid w:val="00197B49"/>
    <w:rsid w:val="001A0636"/>
    <w:rsid w:val="001A4440"/>
    <w:rsid w:val="001B1AB2"/>
    <w:rsid w:val="001B2757"/>
    <w:rsid w:val="001B33D2"/>
    <w:rsid w:val="001B5D99"/>
    <w:rsid w:val="001B7858"/>
    <w:rsid w:val="001B7C66"/>
    <w:rsid w:val="001C040C"/>
    <w:rsid w:val="001C454A"/>
    <w:rsid w:val="001C4605"/>
    <w:rsid w:val="001C795B"/>
    <w:rsid w:val="001D3D35"/>
    <w:rsid w:val="001D5706"/>
    <w:rsid w:val="001D79A2"/>
    <w:rsid w:val="001E005E"/>
    <w:rsid w:val="001E06FA"/>
    <w:rsid w:val="001F1022"/>
    <w:rsid w:val="001F23E8"/>
    <w:rsid w:val="001F4964"/>
    <w:rsid w:val="001F6821"/>
    <w:rsid w:val="001F7B8A"/>
    <w:rsid w:val="00203E41"/>
    <w:rsid w:val="002053F4"/>
    <w:rsid w:val="002059EC"/>
    <w:rsid w:val="00205B8A"/>
    <w:rsid w:val="002103CA"/>
    <w:rsid w:val="0021249A"/>
    <w:rsid w:val="00213C43"/>
    <w:rsid w:val="00217D23"/>
    <w:rsid w:val="0022045A"/>
    <w:rsid w:val="0022060C"/>
    <w:rsid w:val="00221209"/>
    <w:rsid w:val="0022185A"/>
    <w:rsid w:val="002271FF"/>
    <w:rsid w:val="002279F6"/>
    <w:rsid w:val="00231FE5"/>
    <w:rsid w:val="00237B64"/>
    <w:rsid w:val="00240CF2"/>
    <w:rsid w:val="0024187E"/>
    <w:rsid w:val="00243A1B"/>
    <w:rsid w:val="00243D86"/>
    <w:rsid w:val="00247CC1"/>
    <w:rsid w:val="002518DD"/>
    <w:rsid w:val="0025291A"/>
    <w:rsid w:val="00252F21"/>
    <w:rsid w:val="002540CA"/>
    <w:rsid w:val="00254EDA"/>
    <w:rsid w:val="002554C9"/>
    <w:rsid w:val="00255618"/>
    <w:rsid w:val="002556F9"/>
    <w:rsid w:val="00260033"/>
    <w:rsid w:val="0026308C"/>
    <w:rsid w:val="002644F3"/>
    <w:rsid w:val="00265556"/>
    <w:rsid w:val="00265B8C"/>
    <w:rsid w:val="0027289E"/>
    <w:rsid w:val="0027478F"/>
    <w:rsid w:val="002775ED"/>
    <w:rsid w:val="002811A9"/>
    <w:rsid w:val="00287115"/>
    <w:rsid w:val="00294652"/>
    <w:rsid w:val="0029539A"/>
    <w:rsid w:val="00295CD2"/>
    <w:rsid w:val="0029649A"/>
    <w:rsid w:val="002A02D5"/>
    <w:rsid w:val="002A1117"/>
    <w:rsid w:val="002A3B1C"/>
    <w:rsid w:val="002B2B4A"/>
    <w:rsid w:val="002B2F42"/>
    <w:rsid w:val="002B3AF6"/>
    <w:rsid w:val="002B445F"/>
    <w:rsid w:val="002B540B"/>
    <w:rsid w:val="002C117F"/>
    <w:rsid w:val="002C1C3F"/>
    <w:rsid w:val="002C1F8E"/>
    <w:rsid w:val="002C3B3A"/>
    <w:rsid w:val="002D1351"/>
    <w:rsid w:val="002D3DED"/>
    <w:rsid w:val="002D44A5"/>
    <w:rsid w:val="002D4593"/>
    <w:rsid w:val="002E244B"/>
    <w:rsid w:val="002E44C7"/>
    <w:rsid w:val="002E651B"/>
    <w:rsid w:val="002F14DE"/>
    <w:rsid w:val="002F18D5"/>
    <w:rsid w:val="002F4987"/>
    <w:rsid w:val="003033A3"/>
    <w:rsid w:val="003065CA"/>
    <w:rsid w:val="00310F70"/>
    <w:rsid w:val="0032086C"/>
    <w:rsid w:val="00322D89"/>
    <w:rsid w:val="00326469"/>
    <w:rsid w:val="003264DC"/>
    <w:rsid w:val="003312F4"/>
    <w:rsid w:val="003314D3"/>
    <w:rsid w:val="0033717A"/>
    <w:rsid w:val="00337BF7"/>
    <w:rsid w:val="00343487"/>
    <w:rsid w:val="00352EB6"/>
    <w:rsid w:val="0035606C"/>
    <w:rsid w:val="003578A6"/>
    <w:rsid w:val="0036388A"/>
    <w:rsid w:val="00364A02"/>
    <w:rsid w:val="00365288"/>
    <w:rsid w:val="0037596F"/>
    <w:rsid w:val="00375EB1"/>
    <w:rsid w:val="00377266"/>
    <w:rsid w:val="00380823"/>
    <w:rsid w:val="003824CA"/>
    <w:rsid w:val="00383405"/>
    <w:rsid w:val="00384BA2"/>
    <w:rsid w:val="00385913"/>
    <w:rsid w:val="00386C33"/>
    <w:rsid w:val="00391B03"/>
    <w:rsid w:val="00393139"/>
    <w:rsid w:val="003A1488"/>
    <w:rsid w:val="003A166F"/>
    <w:rsid w:val="003A191A"/>
    <w:rsid w:val="003A2EA3"/>
    <w:rsid w:val="003A4DFE"/>
    <w:rsid w:val="003A5961"/>
    <w:rsid w:val="003C0CCD"/>
    <w:rsid w:val="003C1D9D"/>
    <w:rsid w:val="003C5E73"/>
    <w:rsid w:val="003D0440"/>
    <w:rsid w:val="003D527C"/>
    <w:rsid w:val="003E148C"/>
    <w:rsid w:val="003E4517"/>
    <w:rsid w:val="003E78CB"/>
    <w:rsid w:val="003F0D79"/>
    <w:rsid w:val="003F214C"/>
    <w:rsid w:val="003F2966"/>
    <w:rsid w:val="003F6102"/>
    <w:rsid w:val="003F70CD"/>
    <w:rsid w:val="0040754E"/>
    <w:rsid w:val="0040786F"/>
    <w:rsid w:val="00415BA8"/>
    <w:rsid w:val="00417339"/>
    <w:rsid w:val="004225AE"/>
    <w:rsid w:val="0042763F"/>
    <w:rsid w:val="00430A7B"/>
    <w:rsid w:val="00432565"/>
    <w:rsid w:val="00434DF9"/>
    <w:rsid w:val="00436414"/>
    <w:rsid w:val="00441F2D"/>
    <w:rsid w:val="00450617"/>
    <w:rsid w:val="00452FF6"/>
    <w:rsid w:val="00456A80"/>
    <w:rsid w:val="00460129"/>
    <w:rsid w:val="00460326"/>
    <w:rsid w:val="004633AB"/>
    <w:rsid w:val="00463AE2"/>
    <w:rsid w:val="00465B1B"/>
    <w:rsid w:val="004664F4"/>
    <w:rsid w:val="00470DCA"/>
    <w:rsid w:val="00470F4C"/>
    <w:rsid w:val="004728F1"/>
    <w:rsid w:val="0047409D"/>
    <w:rsid w:val="00476055"/>
    <w:rsid w:val="004816DD"/>
    <w:rsid w:val="00481AC9"/>
    <w:rsid w:val="0048740E"/>
    <w:rsid w:val="00491B93"/>
    <w:rsid w:val="00491E82"/>
    <w:rsid w:val="004979C7"/>
    <w:rsid w:val="004A026F"/>
    <w:rsid w:val="004A1A23"/>
    <w:rsid w:val="004A3BE8"/>
    <w:rsid w:val="004A4020"/>
    <w:rsid w:val="004A7C0A"/>
    <w:rsid w:val="004B1AE0"/>
    <w:rsid w:val="004B355C"/>
    <w:rsid w:val="004B520B"/>
    <w:rsid w:val="004B60DE"/>
    <w:rsid w:val="004C301A"/>
    <w:rsid w:val="004C7CA3"/>
    <w:rsid w:val="004D3AF8"/>
    <w:rsid w:val="004E16AA"/>
    <w:rsid w:val="004E6DCF"/>
    <w:rsid w:val="004F2646"/>
    <w:rsid w:val="004F3368"/>
    <w:rsid w:val="004F463A"/>
    <w:rsid w:val="004F52C9"/>
    <w:rsid w:val="005009C8"/>
    <w:rsid w:val="00500FF5"/>
    <w:rsid w:val="0050549B"/>
    <w:rsid w:val="005105EC"/>
    <w:rsid w:val="0051095D"/>
    <w:rsid w:val="00510EEB"/>
    <w:rsid w:val="0051189C"/>
    <w:rsid w:val="0051202C"/>
    <w:rsid w:val="00515A29"/>
    <w:rsid w:val="00522B17"/>
    <w:rsid w:val="005239B1"/>
    <w:rsid w:val="00526111"/>
    <w:rsid w:val="00526CE4"/>
    <w:rsid w:val="00527CC3"/>
    <w:rsid w:val="005320FA"/>
    <w:rsid w:val="00534552"/>
    <w:rsid w:val="0053466F"/>
    <w:rsid w:val="00535056"/>
    <w:rsid w:val="005369FA"/>
    <w:rsid w:val="00543E15"/>
    <w:rsid w:val="00555C80"/>
    <w:rsid w:val="00556A15"/>
    <w:rsid w:val="005644A4"/>
    <w:rsid w:val="00566EA4"/>
    <w:rsid w:val="0057031D"/>
    <w:rsid w:val="00571311"/>
    <w:rsid w:val="005735BC"/>
    <w:rsid w:val="005778B6"/>
    <w:rsid w:val="0059633F"/>
    <w:rsid w:val="005A1931"/>
    <w:rsid w:val="005A42D2"/>
    <w:rsid w:val="005A46ED"/>
    <w:rsid w:val="005B036F"/>
    <w:rsid w:val="005B0626"/>
    <w:rsid w:val="005B1399"/>
    <w:rsid w:val="005B1FAF"/>
    <w:rsid w:val="005B3987"/>
    <w:rsid w:val="005B39F0"/>
    <w:rsid w:val="005C07C9"/>
    <w:rsid w:val="005C29C5"/>
    <w:rsid w:val="005C4D0F"/>
    <w:rsid w:val="005D1B83"/>
    <w:rsid w:val="005D629A"/>
    <w:rsid w:val="005D7EC8"/>
    <w:rsid w:val="005E3F39"/>
    <w:rsid w:val="005E5D3C"/>
    <w:rsid w:val="005E6EBF"/>
    <w:rsid w:val="005F08A7"/>
    <w:rsid w:val="005F368E"/>
    <w:rsid w:val="00606D2B"/>
    <w:rsid w:val="00606EA1"/>
    <w:rsid w:val="0060784D"/>
    <w:rsid w:val="00607FEC"/>
    <w:rsid w:val="00610471"/>
    <w:rsid w:val="006114CC"/>
    <w:rsid w:val="0061234F"/>
    <w:rsid w:val="00612764"/>
    <w:rsid w:val="00612C51"/>
    <w:rsid w:val="006172AE"/>
    <w:rsid w:val="006207CC"/>
    <w:rsid w:val="0062278C"/>
    <w:rsid w:val="00626BD7"/>
    <w:rsid w:val="00626C03"/>
    <w:rsid w:val="00633647"/>
    <w:rsid w:val="0063483B"/>
    <w:rsid w:val="00634D97"/>
    <w:rsid w:val="00635D33"/>
    <w:rsid w:val="00636C6A"/>
    <w:rsid w:val="0064202C"/>
    <w:rsid w:val="00646000"/>
    <w:rsid w:val="00650713"/>
    <w:rsid w:val="00651BBB"/>
    <w:rsid w:val="00662ECF"/>
    <w:rsid w:val="00663246"/>
    <w:rsid w:val="0066383F"/>
    <w:rsid w:val="00664830"/>
    <w:rsid w:val="006669C0"/>
    <w:rsid w:val="00672070"/>
    <w:rsid w:val="0067571F"/>
    <w:rsid w:val="00675D96"/>
    <w:rsid w:val="006775A1"/>
    <w:rsid w:val="0068122A"/>
    <w:rsid w:val="00694599"/>
    <w:rsid w:val="006952DE"/>
    <w:rsid w:val="006953E4"/>
    <w:rsid w:val="006A019F"/>
    <w:rsid w:val="006A5539"/>
    <w:rsid w:val="006B2603"/>
    <w:rsid w:val="006B7F91"/>
    <w:rsid w:val="006C687B"/>
    <w:rsid w:val="006C727D"/>
    <w:rsid w:val="006D41BE"/>
    <w:rsid w:val="006D4500"/>
    <w:rsid w:val="006E6E2A"/>
    <w:rsid w:val="006F11DE"/>
    <w:rsid w:val="006F366C"/>
    <w:rsid w:val="00700009"/>
    <w:rsid w:val="00702D14"/>
    <w:rsid w:val="007073AB"/>
    <w:rsid w:val="007111ED"/>
    <w:rsid w:val="007113BB"/>
    <w:rsid w:val="0071163D"/>
    <w:rsid w:val="00714987"/>
    <w:rsid w:val="007153C7"/>
    <w:rsid w:val="00716D03"/>
    <w:rsid w:val="007203ED"/>
    <w:rsid w:val="00723CD1"/>
    <w:rsid w:val="0072451A"/>
    <w:rsid w:val="00740402"/>
    <w:rsid w:val="0074096E"/>
    <w:rsid w:val="00741B47"/>
    <w:rsid w:val="00744E01"/>
    <w:rsid w:val="00750587"/>
    <w:rsid w:val="007516AD"/>
    <w:rsid w:val="00752AF9"/>
    <w:rsid w:val="00755635"/>
    <w:rsid w:val="00756458"/>
    <w:rsid w:val="00757384"/>
    <w:rsid w:val="00762C58"/>
    <w:rsid w:val="0076701F"/>
    <w:rsid w:val="00776AE3"/>
    <w:rsid w:val="0077791C"/>
    <w:rsid w:val="00781C88"/>
    <w:rsid w:val="0078450B"/>
    <w:rsid w:val="00784A38"/>
    <w:rsid w:val="00792365"/>
    <w:rsid w:val="00792AFA"/>
    <w:rsid w:val="00793507"/>
    <w:rsid w:val="007942AF"/>
    <w:rsid w:val="0079587F"/>
    <w:rsid w:val="00795D71"/>
    <w:rsid w:val="007A27A2"/>
    <w:rsid w:val="007A42DE"/>
    <w:rsid w:val="007A5ED9"/>
    <w:rsid w:val="007A5FE0"/>
    <w:rsid w:val="007A6F60"/>
    <w:rsid w:val="007A7246"/>
    <w:rsid w:val="007B74E9"/>
    <w:rsid w:val="007C0369"/>
    <w:rsid w:val="007C2C97"/>
    <w:rsid w:val="007C40F3"/>
    <w:rsid w:val="007C7C5A"/>
    <w:rsid w:val="007D509A"/>
    <w:rsid w:val="007D640B"/>
    <w:rsid w:val="007D71D4"/>
    <w:rsid w:val="007D7E9A"/>
    <w:rsid w:val="007E0449"/>
    <w:rsid w:val="007F240F"/>
    <w:rsid w:val="007F722A"/>
    <w:rsid w:val="00800441"/>
    <w:rsid w:val="00802FD1"/>
    <w:rsid w:val="00804927"/>
    <w:rsid w:val="00812AEB"/>
    <w:rsid w:val="008147DA"/>
    <w:rsid w:val="008149C4"/>
    <w:rsid w:val="00815EBC"/>
    <w:rsid w:val="00825F0C"/>
    <w:rsid w:val="00831309"/>
    <w:rsid w:val="00832E15"/>
    <w:rsid w:val="008332AA"/>
    <w:rsid w:val="00835A63"/>
    <w:rsid w:val="00845D07"/>
    <w:rsid w:val="008470F9"/>
    <w:rsid w:val="008614DB"/>
    <w:rsid w:val="00861B3C"/>
    <w:rsid w:val="008628A6"/>
    <w:rsid w:val="00863FF5"/>
    <w:rsid w:val="00866C22"/>
    <w:rsid w:val="008706E9"/>
    <w:rsid w:val="008769DD"/>
    <w:rsid w:val="0088364A"/>
    <w:rsid w:val="00893B5C"/>
    <w:rsid w:val="0089778B"/>
    <w:rsid w:val="008A3230"/>
    <w:rsid w:val="008A6FBD"/>
    <w:rsid w:val="008A75F5"/>
    <w:rsid w:val="008B1922"/>
    <w:rsid w:val="008B2A45"/>
    <w:rsid w:val="008B3D1C"/>
    <w:rsid w:val="008B5FA0"/>
    <w:rsid w:val="008B7656"/>
    <w:rsid w:val="008C0556"/>
    <w:rsid w:val="008C32D9"/>
    <w:rsid w:val="008C651D"/>
    <w:rsid w:val="008D7104"/>
    <w:rsid w:val="008D75F4"/>
    <w:rsid w:val="008E094A"/>
    <w:rsid w:val="008E6968"/>
    <w:rsid w:val="008F228B"/>
    <w:rsid w:val="008F35EA"/>
    <w:rsid w:val="008F534C"/>
    <w:rsid w:val="008F5CA7"/>
    <w:rsid w:val="008F6373"/>
    <w:rsid w:val="008F7DB7"/>
    <w:rsid w:val="009054B5"/>
    <w:rsid w:val="009124AC"/>
    <w:rsid w:val="00913543"/>
    <w:rsid w:val="009141C2"/>
    <w:rsid w:val="00917C7E"/>
    <w:rsid w:val="009202AE"/>
    <w:rsid w:val="009212C0"/>
    <w:rsid w:val="00931E1F"/>
    <w:rsid w:val="009320B1"/>
    <w:rsid w:val="00934566"/>
    <w:rsid w:val="009404F0"/>
    <w:rsid w:val="00940E21"/>
    <w:rsid w:val="00942770"/>
    <w:rsid w:val="00943757"/>
    <w:rsid w:val="009446E2"/>
    <w:rsid w:val="00945072"/>
    <w:rsid w:val="00945CC8"/>
    <w:rsid w:val="00950B23"/>
    <w:rsid w:val="00951DC1"/>
    <w:rsid w:val="009527B1"/>
    <w:rsid w:val="009537C9"/>
    <w:rsid w:val="00960717"/>
    <w:rsid w:val="009628CB"/>
    <w:rsid w:val="009649FE"/>
    <w:rsid w:val="00964A91"/>
    <w:rsid w:val="0096556E"/>
    <w:rsid w:val="00967B8D"/>
    <w:rsid w:val="00972820"/>
    <w:rsid w:val="00976341"/>
    <w:rsid w:val="009836F9"/>
    <w:rsid w:val="00983985"/>
    <w:rsid w:val="0098580C"/>
    <w:rsid w:val="009937A7"/>
    <w:rsid w:val="00996F01"/>
    <w:rsid w:val="009A6692"/>
    <w:rsid w:val="009B5A17"/>
    <w:rsid w:val="009C047E"/>
    <w:rsid w:val="009D0BD5"/>
    <w:rsid w:val="009D23F1"/>
    <w:rsid w:val="009D37A5"/>
    <w:rsid w:val="009D7712"/>
    <w:rsid w:val="009E1873"/>
    <w:rsid w:val="009E2A43"/>
    <w:rsid w:val="009E6172"/>
    <w:rsid w:val="009E7527"/>
    <w:rsid w:val="00A03308"/>
    <w:rsid w:val="00A055AF"/>
    <w:rsid w:val="00A06589"/>
    <w:rsid w:val="00A072C5"/>
    <w:rsid w:val="00A11789"/>
    <w:rsid w:val="00A1294D"/>
    <w:rsid w:val="00A13EDC"/>
    <w:rsid w:val="00A1729D"/>
    <w:rsid w:val="00A174CB"/>
    <w:rsid w:val="00A2478D"/>
    <w:rsid w:val="00A25F60"/>
    <w:rsid w:val="00A37360"/>
    <w:rsid w:val="00A46369"/>
    <w:rsid w:val="00A506C8"/>
    <w:rsid w:val="00A554BD"/>
    <w:rsid w:val="00A570AE"/>
    <w:rsid w:val="00A659B6"/>
    <w:rsid w:val="00A66AD4"/>
    <w:rsid w:val="00A7075A"/>
    <w:rsid w:val="00A775A0"/>
    <w:rsid w:val="00A90D29"/>
    <w:rsid w:val="00A9469F"/>
    <w:rsid w:val="00A947BA"/>
    <w:rsid w:val="00A94C49"/>
    <w:rsid w:val="00A94F18"/>
    <w:rsid w:val="00AA1593"/>
    <w:rsid w:val="00AA312A"/>
    <w:rsid w:val="00AA600F"/>
    <w:rsid w:val="00AB007C"/>
    <w:rsid w:val="00AB0080"/>
    <w:rsid w:val="00AB16B2"/>
    <w:rsid w:val="00AB59E6"/>
    <w:rsid w:val="00AC0567"/>
    <w:rsid w:val="00AD3898"/>
    <w:rsid w:val="00AE15D2"/>
    <w:rsid w:val="00AE36DB"/>
    <w:rsid w:val="00AE4297"/>
    <w:rsid w:val="00AE50C7"/>
    <w:rsid w:val="00AE520F"/>
    <w:rsid w:val="00AF0728"/>
    <w:rsid w:val="00AF1B38"/>
    <w:rsid w:val="00AF267B"/>
    <w:rsid w:val="00AF4902"/>
    <w:rsid w:val="00AF6B5B"/>
    <w:rsid w:val="00AF6C2F"/>
    <w:rsid w:val="00AF7335"/>
    <w:rsid w:val="00B025EC"/>
    <w:rsid w:val="00B02B93"/>
    <w:rsid w:val="00B043C5"/>
    <w:rsid w:val="00B109C8"/>
    <w:rsid w:val="00B10B9C"/>
    <w:rsid w:val="00B16DF6"/>
    <w:rsid w:val="00B16E0B"/>
    <w:rsid w:val="00B16F9B"/>
    <w:rsid w:val="00B22644"/>
    <w:rsid w:val="00B2359E"/>
    <w:rsid w:val="00B25AB7"/>
    <w:rsid w:val="00B301C6"/>
    <w:rsid w:val="00B410A8"/>
    <w:rsid w:val="00B455B5"/>
    <w:rsid w:val="00B471E8"/>
    <w:rsid w:val="00B53AC1"/>
    <w:rsid w:val="00B73C45"/>
    <w:rsid w:val="00B76561"/>
    <w:rsid w:val="00B86FDD"/>
    <w:rsid w:val="00B87417"/>
    <w:rsid w:val="00B874C3"/>
    <w:rsid w:val="00B877EA"/>
    <w:rsid w:val="00B91911"/>
    <w:rsid w:val="00B94451"/>
    <w:rsid w:val="00B97BEE"/>
    <w:rsid w:val="00BA4510"/>
    <w:rsid w:val="00BA5FF3"/>
    <w:rsid w:val="00BA63E7"/>
    <w:rsid w:val="00BB3433"/>
    <w:rsid w:val="00BC1C8C"/>
    <w:rsid w:val="00BD032D"/>
    <w:rsid w:val="00BD1CFA"/>
    <w:rsid w:val="00BD37DA"/>
    <w:rsid w:val="00BD575A"/>
    <w:rsid w:val="00BE055A"/>
    <w:rsid w:val="00BE0A06"/>
    <w:rsid w:val="00BE2426"/>
    <w:rsid w:val="00BE4DBC"/>
    <w:rsid w:val="00BF11DC"/>
    <w:rsid w:val="00BF2E17"/>
    <w:rsid w:val="00BF3316"/>
    <w:rsid w:val="00BF614B"/>
    <w:rsid w:val="00BF66A4"/>
    <w:rsid w:val="00BF6F21"/>
    <w:rsid w:val="00C021BD"/>
    <w:rsid w:val="00C023FF"/>
    <w:rsid w:val="00C05EC8"/>
    <w:rsid w:val="00C164CB"/>
    <w:rsid w:val="00C21C9D"/>
    <w:rsid w:val="00C22036"/>
    <w:rsid w:val="00C23D0D"/>
    <w:rsid w:val="00C2497B"/>
    <w:rsid w:val="00C319D5"/>
    <w:rsid w:val="00C33883"/>
    <w:rsid w:val="00C40D82"/>
    <w:rsid w:val="00C411F8"/>
    <w:rsid w:val="00C437F3"/>
    <w:rsid w:val="00C4581C"/>
    <w:rsid w:val="00C46884"/>
    <w:rsid w:val="00C4701A"/>
    <w:rsid w:val="00C527ED"/>
    <w:rsid w:val="00C56408"/>
    <w:rsid w:val="00C575F5"/>
    <w:rsid w:val="00C6278E"/>
    <w:rsid w:val="00C62CCE"/>
    <w:rsid w:val="00C63243"/>
    <w:rsid w:val="00C64101"/>
    <w:rsid w:val="00C653B3"/>
    <w:rsid w:val="00C67B02"/>
    <w:rsid w:val="00C71416"/>
    <w:rsid w:val="00C71C46"/>
    <w:rsid w:val="00C76346"/>
    <w:rsid w:val="00C77D58"/>
    <w:rsid w:val="00C81239"/>
    <w:rsid w:val="00C81724"/>
    <w:rsid w:val="00C857D5"/>
    <w:rsid w:val="00C979F3"/>
    <w:rsid w:val="00CA3534"/>
    <w:rsid w:val="00CA5B9A"/>
    <w:rsid w:val="00CB0D62"/>
    <w:rsid w:val="00CB4E08"/>
    <w:rsid w:val="00CB5F32"/>
    <w:rsid w:val="00CB658C"/>
    <w:rsid w:val="00CB7D70"/>
    <w:rsid w:val="00CC07FC"/>
    <w:rsid w:val="00CC214F"/>
    <w:rsid w:val="00CC468C"/>
    <w:rsid w:val="00CC5D1E"/>
    <w:rsid w:val="00CD539B"/>
    <w:rsid w:val="00CD681B"/>
    <w:rsid w:val="00CD686E"/>
    <w:rsid w:val="00CE2A92"/>
    <w:rsid w:val="00CE3423"/>
    <w:rsid w:val="00CE3719"/>
    <w:rsid w:val="00CF056C"/>
    <w:rsid w:val="00CF2B00"/>
    <w:rsid w:val="00CF36DB"/>
    <w:rsid w:val="00CF3DEB"/>
    <w:rsid w:val="00CF4409"/>
    <w:rsid w:val="00CF6B4D"/>
    <w:rsid w:val="00D02DD9"/>
    <w:rsid w:val="00D12773"/>
    <w:rsid w:val="00D1333D"/>
    <w:rsid w:val="00D156A7"/>
    <w:rsid w:val="00D2216F"/>
    <w:rsid w:val="00D224E5"/>
    <w:rsid w:val="00D34809"/>
    <w:rsid w:val="00D363B5"/>
    <w:rsid w:val="00D36CFD"/>
    <w:rsid w:val="00D45F98"/>
    <w:rsid w:val="00D51397"/>
    <w:rsid w:val="00D52F13"/>
    <w:rsid w:val="00D56F83"/>
    <w:rsid w:val="00D60057"/>
    <w:rsid w:val="00D71E2A"/>
    <w:rsid w:val="00D74261"/>
    <w:rsid w:val="00D759A9"/>
    <w:rsid w:val="00D809DD"/>
    <w:rsid w:val="00D81558"/>
    <w:rsid w:val="00D834F9"/>
    <w:rsid w:val="00D83578"/>
    <w:rsid w:val="00D90A45"/>
    <w:rsid w:val="00D92D00"/>
    <w:rsid w:val="00DA27AA"/>
    <w:rsid w:val="00DA3D63"/>
    <w:rsid w:val="00DA48BC"/>
    <w:rsid w:val="00DA69FF"/>
    <w:rsid w:val="00DA6EDB"/>
    <w:rsid w:val="00DB08A4"/>
    <w:rsid w:val="00DB4B34"/>
    <w:rsid w:val="00DB73CC"/>
    <w:rsid w:val="00DC123C"/>
    <w:rsid w:val="00DC696A"/>
    <w:rsid w:val="00DC6DB7"/>
    <w:rsid w:val="00DD00A6"/>
    <w:rsid w:val="00DD02E2"/>
    <w:rsid w:val="00DD0B35"/>
    <w:rsid w:val="00DD588F"/>
    <w:rsid w:val="00DE513F"/>
    <w:rsid w:val="00DF05C4"/>
    <w:rsid w:val="00DF1E47"/>
    <w:rsid w:val="00DF3956"/>
    <w:rsid w:val="00DF4018"/>
    <w:rsid w:val="00DF6853"/>
    <w:rsid w:val="00DF7004"/>
    <w:rsid w:val="00E02A70"/>
    <w:rsid w:val="00E03A94"/>
    <w:rsid w:val="00E0567B"/>
    <w:rsid w:val="00E07B39"/>
    <w:rsid w:val="00E15145"/>
    <w:rsid w:val="00E17050"/>
    <w:rsid w:val="00E20CE1"/>
    <w:rsid w:val="00E23882"/>
    <w:rsid w:val="00E346A8"/>
    <w:rsid w:val="00E37389"/>
    <w:rsid w:val="00E41CAA"/>
    <w:rsid w:val="00E443B8"/>
    <w:rsid w:val="00E4504D"/>
    <w:rsid w:val="00E46757"/>
    <w:rsid w:val="00E5038F"/>
    <w:rsid w:val="00E52626"/>
    <w:rsid w:val="00E529C8"/>
    <w:rsid w:val="00E54B17"/>
    <w:rsid w:val="00E656D8"/>
    <w:rsid w:val="00E673C9"/>
    <w:rsid w:val="00E723D9"/>
    <w:rsid w:val="00E7434B"/>
    <w:rsid w:val="00E81725"/>
    <w:rsid w:val="00E867C6"/>
    <w:rsid w:val="00E87F36"/>
    <w:rsid w:val="00E92633"/>
    <w:rsid w:val="00E9484E"/>
    <w:rsid w:val="00E94C48"/>
    <w:rsid w:val="00E94CD8"/>
    <w:rsid w:val="00E953F8"/>
    <w:rsid w:val="00EA2ADF"/>
    <w:rsid w:val="00EA37AE"/>
    <w:rsid w:val="00EA6752"/>
    <w:rsid w:val="00EB16FA"/>
    <w:rsid w:val="00EB4A34"/>
    <w:rsid w:val="00EB628A"/>
    <w:rsid w:val="00EC3E65"/>
    <w:rsid w:val="00ED0E27"/>
    <w:rsid w:val="00ED6156"/>
    <w:rsid w:val="00ED7D62"/>
    <w:rsid w:val="00EE3899"/>
    <w:rsid w:val="00EE5AC2"/>
    <w:rsid w:val="00EF1212"/>
    <w:rsid w:val="00EF558E"/>
    <w:rsid w:val="00EF6115"/>
    <w:rsid w:val="00F006A4"/>
    <w:rsid w:val="00F019B2"/>
    <w:rsid w:val="00F03D71"/>
    <w:rsid w:val="00F14818"/>
    <w:rsid w:val="00F21C06"/>
    <w:rsid w:val="00F22116"/>
    <w:rsid w:val="00F22CC7"/>
    <w:rsid w:val="00F26427"/>
    <w:rsid w:val="00F26D76"/>
    <w:rsid w:val="00F3482C"/>
    <w:rsid w:val="00F3548B"/>
    <w:rsid w:val="00F357ED"/>
    <w:rsid w:val="00F4042F"/>
    <w:rsid w:val="00F41520"/>
    <w:rsid w:val="00F52365"/>
    <w:rsid w:val="00F635D7"/>
    <w:rsid w:val="00F65938"/>
    <w:rsid w:val="00F676D3"/>
    <w:rsid w:val="00F72380"/>
    <w:rsid w:val="00F73ABC"/>
    <w:rsid w:val="00F77088"/>
    <w:rsid w:val="00F80FDE"/>
    <w:rsid w:val="00F81AB4"/>
    <w:rsid w:val="00F827F1"/>
    <w:rsid w:val="00F833DD"/>
    <w:rsid w:val="00F85B39"/>
    <w:rsid w:val="00F87C78"/>
    <w:rsid w:val="00F938AE"/>
    <w:rsid w:val="00FA0206"/>
    <w:rsid w:val="00FB02E8"/>
    <w:rsid w:val="00FB2341"/>
    <w:rsid w:val="00FB2B7E"/>
    <w:rsid w:val="00FB388E"/>
    <w:rsid w:val="00FB6F4B"/>
    <w:rsid w:val="00FC1D8A"/>
    <w:rsid w:val="00FC1FFF"/>
    <w:rsid w:val="00FC2FDB"/>
    <w:rsid w:val="00FC33F8"/>
    <w:rsid w:val="00FC5B80"/>
    <w:rsid w:val="00FD092B"/>
    <w:rsid w:val="00FD124D"/>
    <w:rsid w:val="00FD5687"/>
    <w:rsid w:val="00FD5AF0"/>
    <w:rsid w:val="00FD62E5"/>
    <w:rsid w:val="00FE1083"/>
    <w:rsid w:val="00FE2302"/>
    <w:rsid w:val="00FE4554"/>
    <w:rsid w:val="00FE5C73"/>
    <w:rsid w:val="00FF090B"/>
    <w:rsid w:val="00FF14A2"/>
    <w:rsid w:val="00FF1638"/>
    <w:rsid w:val="00FF4080"/>
    <w:rsid w:val="00FF619C"/>
    <w:rsid w:val="00FF6F5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BC04"/>
  <w15:docId w15:val="{903A23E3-D8BD-4627-B181-9B6EC8AD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80"/>
  </w:style>
  <w:style w:type="paragraph" w:styleId="1">
    <w:name w:val="heading 1"/>
    <w:basedOn w:val="a"/>
    <w:next w:val="a"/>
    <w:link w:val="10"/>
    <w:uiPriority w:val="99"/>
    <w:qFormat/>
    <w:rsid w:val="005D62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972820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972820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72820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72820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C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C2FD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205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205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1024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Внимание"/>
    <w:basedOn w:val="a"/>
    <w:next w:val="a"/>
    <w:uiPriority w:val="99"/>
    <w:rsid w:val="006F11D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character" w:customStyle="1" w:styleId="a7">
    <w:name w:val="Гипертекстовая ссылка"/>
    <w:basedOn w:val="a0"/>
    <w:rsid w:val="00FB2B7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D629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2C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rsid w:val="00364A0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64A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link w:val="11"/>
    <w:uiPriority w:val="99"/>
    <w:rsid w:val="00364A02"/>
    <w:rPr>
      <w:vertAlign w:val="superscript"/>
    </w:rPr>
  </w:style>
  <w:style w:type="paragraph" w:styleId="ac">
    <w:name w:val="Normal (Web)"/>
    <w:basedOn w:val="a"/>
    <w:link w:val="ad"/>
    <w:uiPriority w:val="99"/>
    <w:unhideWhenUsed/>
    <w:rsid w:val="00A3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link w:val="12"/>
    <w:uiPriority w:val="99"/>
    <w:rsid w:val="00BD032D"/>
    <w:rPr>
      <w:color w:val="808080"/>
    </w:rPr>
  </w:style>
  <w:style w:type="paragraph" w:styleId="af">
    <w:name w:val="List Paragraph"/>
    <w:basedOn w:val="a"/>
    <w:link w:val="af0"/>
    <w:uiPriority w:val="34"/>
    <w:qFormat/>
    <w:rsid w:val="00450617"/>
    <w:pPr>
      <w:ind w:left="720"/>
      <w:contextualSpacing/>
    </w:pPr>
  </w:style>
  <w:style w:type="table" w:customStyle="1" w:styleId="13">
    <w:name w:val="Сетка таблицы1"/>
    <w:basedOn w:val="a1"/>
    <w:next w:val="a8"/>
    <w:uiPriority w:val="39"/>
    <w:rsid w:val="00DA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48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4816DD"/>
  </w:style>
  <w:style w:type="paragraph" w:styleId="af3">
    <w:name w:val="footer"/>
    <w:basedOn w:val="a"/>
    <w:link w:val="af4"/>
    <w:uiPriority w:val="99"/>
    <w:unhideWhenUsed/>
    <w:rsid w:val="0048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816DD"/>
  </w:style>
  <w:style w:type="paragraph" w:styleId="af5">
    <w:name w:val="No Spacing"/>
    <w:link w:val="af6"/>
    <w:uiPriority w:val="1"/>
    <w:qFormat/>
    <w:rsid w:val="00FD092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72820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820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282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282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72820"/>
  </w:style>
  <w:style w:type="character" w:customStyle="1" w:styleId="15">
    <w:name w:val="Обычный1"/>
    <w:rsid w:val="00972820"/>
  </w:style>
  <w:style w:type="paragraph" w:styleId="21">
    <w:name w:val="toc 2"/>
    <w:next w:val="a"/>
    <w:link w:val="22"/>
    <w:uiPriority w:val="39"/>
    <w:rsid w:val="00972820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972820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972820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72820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972820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Знак сноски1"/>
    <w:basedOn w:val="16"/>
    <w:link w:val="ab"/>
    <w:uiPriority w:val="99"/>
    <w:rsid w:val="00972820"/>
    <w:rPr>
      <w:rFonts w:eastAsiaTheme="minorHAnsi" w:cstheme="minorBidi"/>
      <w:color w:val="auto"/>
      <w:szCs w:val="22"/>
      <w:vertAlign w:val="superscript"/>
      <w:lang w:eastAsia="en-US"/>
    </w:rPr>
  </w:style>
  <w:style w:type="paragraph" w:customStyle="1" w:styleId="12">
    <w:name w:val="Замещающий текст1"/>
    <w:basedOn w:val="16"/>
    <w:link w:val="ae"/>
    <w:uiPriority w:val="99"/>
    <w:rsid w:val="00972820"/>
    <w:rPr>
      <w:rFonts w:eastAsiaTheme="minorHAnsi" w:cstheme="minorBidi"/>
      <w:color w:val="808080"/>
      <w:szCs w:val="22"/>
      <w:lang w:eastAsia="en-US"/>
    </w:rPr>
  </w:style>
  <w:style w:type="paragraph" w:styleId="31">
    <w:name w:val="toc 3"/>
    <w:next w:val="a"/>
    <w:link w:val="32"/>
    <w:uiPriority w:val="39"/>
    <w:rsid w:val="00972820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character" w:customStyle="1" w:styleId="af0">
    <w:name w:val="Абзац списка Знак"/>
    <w:basedOn w:val="15"/>
    <w:link w:val="af"/>
    <w:rsid w:val="00972820"/>
  </w:style>
  <w:style w:type="paragraph" w:customStyle="1" w:styleId="17">
    <w:name w:val="Гиперссылка1"/>
    <w:link w:val="af7"/>
    <w:rsid w:val="00972820"/>
    <w:rPr>
      <w:rFonts w:eastAsia="Times New Roman" w:cs="Times New Roman"/>
      <w:color w:val="0000FF"/>
      <w:szCs w:val="20"/>
      <w:u w:val="single"/>
      <w:lang w:eastAsia="ru-RU"/>
    </w:rPr>
  </w:style>
  <w:style w:type="character" w:styleId="af7">
    <w:name w:val="Hyperlink"/>
    <w:link w:val="17"/>
    <w:rsid w:val="0097282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97282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8">
    <w:name w:val="toc 1"/>
    <w:next w:val="a"/>
    <w:link w:val="19"/>
    <w:uiPriority w:val="39"/>
    <w:rsid w:val="0097282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97282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972820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972820"/>
  </w:style>
  <w:style w:type="character" w:customStyle="1" w:styleId="ad">
    <w:name w:val="Обычный (Интернет) Знак"/>
    <w:basedOn w:val="15"/>
    <w:link w:val="ac"/>
    <w:uiPriority w:val="99"/>
    <w:rsid w:val="00972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next w:val="a"/>
    <w:link w:val="90"/>
    <w:uiPriority w:val="39"/>
    <w:rsid w:val="00972820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972820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972820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72820"/>
    <w:rPr>
      <w:rFonts w:eastAsia="Times New Roman" w:cs="Times New Roman"/>
      <w:color w:val="000000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972820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972820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972820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972820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b">
    <w:name w:val="Заголовок Знак"/>
    <w:basedOn w:val="a0"/>
    <w:link w:val="afa"/>
    <w:uiPriority w:val="10"/>
    <w:rsid w:val="00972820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table" w:customStyle="1" w:styleId="23">
    <w:name w:val="Сетка таблицы2"/>
    <w:basedOn w:val="a1"/>
    <w:next w:val="a8"/>
    <w:locked/>
    <w:rsid w:val="0097282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97282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2820"/>
  </w:style>
  <w:style w:type="table" w:customStyle="1" w:styleId="210">
    <w:name w:val="Сетка таблицы21"/>
    <w:basedOn w:val="a1"/>
    <w:next w:val="a8"/>
    <w:uiPriority w:val="59"/>
    <w:rsid w:val="00972820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9"/>
    <w:uiPriority w:val="99"/>
    <w:rsid w:val="009728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uiPriority w:val="99"/>
    <w:semiHidden/>
    <w:rsid w:val="00972820"/>
    <w:rPr>
      <w:sz w:val="20"/>
    </w:rPr>
  </w:style>
  <w:style w:type="character" w:styleId="afc">
    <w:name w:val="annotation reference"/>
    <w:basedOn w:val="a0"/>
    <w:uiPriority w:val="99"/>
    <w:semiHidden/>
    <w:unhideWhenUsed/>
    <w:rsid w:val="006B7F9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B7F9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B7F9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B7F9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B7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CCC2DAEBC37765E320E96C81E2AAD1586098F36C53A4F9AFC84449E59DB42C515F104AB556041A48AE992EB0B2B475A33B550242A67738dDI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CCC2DAEBC37765E320F67D94E2AAD1596198FA6A57A4F9AFC84449E59DB42C435F4846B5551A1B45BBCF7FF5dE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3DCA-2BBF-4C2E-BBC4-73739BEC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Миронович</dc:creator>
  <cp:keywords/>
  <dc:description/>
  <cp:lastModifiedBy>Анастасия Смирнова</cp:lastModifiedBy>
  <cp:revision>2</cp:revision>
  <cp:lastPrinted>2023-10-18T06:03:00Z</cp:lastPrinted>
  <dcterms:created xsi:type="dcterms:W3CDTF">2023-10-24T06:03:00Z</dcterms:created>
  <dcterms:modified xsi:type="dcterms:W3CDTF">2023-10-24T06:03:00Z</dcterms:modified>
</cp:coreProperties>
</file>