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514C" w14:textId="77777777" w:rsidR="0065147E" w:rsidRPr="0065147E" w:rsidRDefault="00267075" w:rsidP="0065147E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муниципальной программы</w:t>
      </w:r>
      <w:r w:rsidR="0065147E" w:rsidRPr="0065147E">
        <w:rPr>
          <w:b/>
          <w:sz w:val="28"/>
          <w:szCs w:val="28"/>
        </w:rPr>
        <w:t xml:space="preserve"> «Управ</w:t>
      </w:r>
      <w:r w:rsidR="00E85F6F">
        <w:rPr>
          <w:b/>
          <w:sz w:val="28"/>
          <w:szCs w:val="28"/>
        </w:rPr>
        <w:t xml:space="preserve">ление муниципальным имуществом </w:t>
      </w:r>
      <w:r w:rsidR="0065147E" w:rsidRPr="0065147E">
        <w:rPr>
          <w:b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</w:t>
      </w:r>
      <w:r w:rsidR="00E85F6F">
        <w:rPr>
          <w:b/>
          <w:sz w:val="28"/>
          <w:szCs w:val="28"/>
        </w:rPr>
        <w:t>нградской области на 2021 – 2029</w:t>
      </w:r>
      <w:r w:rsidR="0065147E" w:rsidRPr="0065147E">
        <w:rPr>
          <w:b/>
          <w:sz w:val="28"/>
          <w:szCs w:val="28"/>
        </w:rPr>
        <w:t xml:space="preserve"> гг.»</w:t>
      </w:r>
      <w:r>
        <w:rPr>
          <w:b/>
          <w:sz w:val="28"/>
          <w:szCs w:val="28"/>
        </w:rPr>
        <w:t xml:space="preserve"> за 2023 год</w:t>
      </w:r>
    </w:p>
    <w:p w14:paraId="1542AD00" w14:textId="77777777" w:rsidR="0065147E" w:rsidRDefault="0065147E" w:rsidP="008E77BF">
      <w:pPr>
        <w:shd w:val="clear" w:color="auto" w:fill="FFFFFF"/>
        <w:ind w:firstLine="708"/>
        <w:jc w:val="both"/>
        <w:outlineLvl w:val="3"/>
        <w:rPr>
          <w:sz w:val="28"/>
          <w:szCs w:val="28"/>
        </w:rPr>
      </w:pPr>
    </w:p>
    <w:p w14:paraId="39F38B0E" w14:textId="77777777" w:rsidR="0080579C" w:rsidRPr="00A10A65" w:rsidRDefault="0090585E" w:rsidP="008E77BF">
      <w:pPr>
        <w:shd w:val="clear" w:color="auto" w:fill="FFFFFF"/>
        <w:ind w:firstLine="708"/>
        <w:jc w:val="both"/>
        <w:outlineLvl w:val="3"/>
        <w:rPr>
          <w:sz w:val="28"/>
          <w:szCs w:val="28"/>
        </w:rPr>
      </w:pPr>
      <w:r w:rsidRPr="00A10A65">
        <w:rPr>
          <w:sz w:val="28"/>
          <w:szCs w:val="28"/>
        </w:rPr>
        <w:t>Муниципальная программа «Управ</w:t>
      </w:r>
      <w:r w:rsidR="00E85F6F">
        <w:rPr>
          <w:sz w:val="28"/>
          <w:szCs w:val="28"/>
        </w:rPr>
        <w:t xml:space="preserve">ление муниципальным имуществом </w:t>
      </w:r>
      <w:r w:rsidRPr="00A10A65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</w:t>
      </w:r>
      <w:r w:rsidR="00E85F6F">
        <w:rPr>
          <w:sz w:val="28"/>
          <w:szCs w:val="28"/>
        </w:rPr>
        <w:t>нградской области на 2021 – 2029</w:t>
      </w:r>
      <w:r w:rsidRPr="00A10A65">
        <w:rPr>
          <w:sz w:val="28"/>
          <w:szCs w:val="28"/>
        </w:rPr>
        <w:t xml:space="preserve"> гг.» состоит из</w:t>
      </w:r>
      <w:r w:rsidR="00E85F6F">
        <w:rPr>
          <w:sz w:val="28"/>
          <w:szCs w:val="28"/>
        </w:rPr>
        <w:t xml:space="preserve"> 3</w:t>
      </w:r>
      <w:r w:rsidRPr="00A10A65">
        <w:rPr>
          <w:sz w:val="28"/>
          <w:szCs w:val="28"/>
        </w:rPr>
        <w:t xml:space="preserve"> подпрограмм:</w:t>
      </w:r>
    </w:p>
    <w:p w14:paraId="4F2A5873" w14:textId="77777777" w:rsidR="0090585E" w:rsidRPr="00A10A65" w:rsidRDefault="0090585E" w:rsidP="008E77B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A65">
        <w:rPr>
          <w:rFonts w:ascii="Times New Roman" w:hAnsi="Times New Roman" w:cs="Times New Roman"/>
          <w:color w:val="000000"/>
          <w:sz w:val="28"/>
          <w:szCs w:val="28"/>
        </w:rPr>
        <w:t>Подпрограмма 1. «Развитие имущественного комплекса» муниципального образования «Муринское городское поселение» Всеволожского муниципального района</w:t>
      </w:r>
      <w:r w:rsidR="008E7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A65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области»;</w:t>
      </w:r>
    </w:p>
    <w:p w14:paraId="26900EBE" w14:textId="77777777" w:rsidR="0090585E" w:rsidRPr="00A10A65" w:rsidRDefault="0090585E" w:rsidP="008E77B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A65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2. «Совершенствование муниципальной службы </w:t>
      </w:r>
      <w:r w:rsidR="00E85F6F">
        <w:rPr>
          <w:rFonts w:ascii="Times New Roman" w:hAnsi="Times New Roman" w:cs="Times New Roman"/>
          <w:color w:val="000000"/>
          <w:sz w:val="28"/>
          <w:szCs w:val="28"/>
        </w:rPr>
        <w:t>в муниципальном образовании</w:t>
      </w:r>
      <w:r w:rsidRPr="00A10A65">
        <w:rPr>
          <w:rFonts w:ascii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</w:t>
      </w:r>
      <w:proofErr w:type="gramStart"/>
      <w:r w:rsidRPr="00A10A65">
        <w:rPr>
          <w:rFonts w:ascii="Times New Roman" w:hAnsi="Times New Roman" w:cs="Times New Roman"/>
          <w:color w:val="000000"/>
          <w:sz w:val="28"/>
          <w:szCs w:val="28"/>
        </w:rPr>
        <w:t>района  Ленинградской</w:t>
      </w:r>
      <w:proofErr w:type="gramEnd"/>
      <w:r w:rsidRPr="00A10A65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области»;</w:t>
      </w:r>
    </w:p>
    <w:p w14:paraId="7F925620" w14:textId="77777777" w:rsidR="0090585E" w:rsidRPr="00A10A65" w:rsidRDefault="0090585E" w:rsidP="008E77B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A65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="00E85F6F">
        <w:rPr>
          <w:rFonts w:ascii="Times New Roman" w:hAnsi="Times New Roman" w:cs="Times New Roman"/>
          <w:color w:val="000000"/>
          <w:sz w:val="28"/>
          <w:szCs w:val="28"/>
        </w:rPr>
        <w:t>рограмма 3</w:t>
      </w:r>
      <w:r w:rsidRPr="00A10A65">
        <w:rPr>
          <w:rFonts w:ascii="Times New Roman" w:hAnsi="Times New Roman" w:cs="Times New Roman"/>
          <w:color w:val="000000"/>
          <w:sz w:val="28"/>
          <w:szCs w:val="28"/>
        </w:rPr>
        <w:t>. «Развитие архивного дела»;</w:t>
      </w:r>
    </w:p>
    <w:p w14:paraId="2BFF184A" w14:textId="77777777" w:rsidR="0090585E" w:rsidRPr="00A10A65" w:rsidRDefault="0090585E" w:rsidP="008E77BF">
      <w:pPr>
        <w:shd w:val="clear" w:color="auto" w:fill="FFFFFF"/>
        <w:ind w:firstLine="708"/>
        <w:jc w:val="both"/>
        <w:outlineLvl w:val="3"/>
        <w:rPr>
          <w:sz w:val="28"/>
          <w:szCs w:val="28"/>
        </w:rPr>
      </w:pPr>
      <w:r w:rsidRPr="00A10A65">
        <w:rPr>
          <w:sz w:val="28"/>
          <w:szCs w:val="28"/>
        </w:rPr>
        <w:t xml:space="preserve">Общий объем финансирования программы </w:t>
      </w:r>
      <w:r w:rsidR="008E77BF">
        <w:rPr>
          <w:sz w:val="28"/>
          <w:szCs w:val="28"/>
        </w:rPr>
        <w:t>в</w:t>
      </w:r>
      <w:r w:rsidR="000C1E7B" w:rsidRPr="00A10A65">
        <w:rPr>
          <w:sz w:val="28"/>
          <w:szCs w:val="28"/>
        </w:rPr>
        <w:t xml:space="preserve"> 202</w:t>
      </w:r>
      <w:r w:rsidR="00E85F6F">
        <w:rPr>
          <w:sz w:val="28"/>
          <w:szCs w:val="28"/>
        </w:rPr>
        <w:t>3</w:t>
      </w:r>
      <w:r w:rsidR="000C1E7B" w:rsidRPr="00A10A65">
        <w:rPr>
          <w:sz w:val="28"/>
          <w:szCs w:val="28"/>
        </w:rPr>
        <w:t xml:space="preserve"> год</w:t>
      </w:r>
      <w:r w:rsidR="008E77BF">
        <w:rPr>
          <w:sz w:val="28"/>
          <w:szCs w:val="28"/>
        </w:rPr>
        <w:t>у</w:t>
      </w:r>
      <w:r w:rsidR="000C1E7B" w:rsidRPr="00A10A65">
        <w:rPr>
          <w:sz w:val="28"/>
          <w:szCs w:val="28"/>
        </w:rPr>
        <w:t xml:space="preserve"> </w:t>
      </w:r>
      <w:r w:rsidR="00E85F6F">
        <w:rPr>
          <w:sz w:val="28"/>
          <w:szCs w:val="28"/>
        </w:rPr>
        <w:t>6 078,5</w:t>
      </w:r>
      <w:r w:rsidR="00E85F6F" w:rsidRPr="00A839BB">
        <w:rPr>
          <w:sz w:val="28"/>
          <w:szCs w:val="28"/>
        </w:rPr>
        <w:t xml:space="preserve"> </w:t>
      </w:r>
      <w:r w:rsidR="000C1E7B" w:rsidRPr="00A10A65">
        <w:rPr>
          <w:sz w:val="28"/>
          <w:szCs w:val="28"/>
        </w:rPr>
        <w:t>тыс. руб.</w:t>
      </w:r>
    </w:p>
    <w:p w14:paraId="7453A2BA" w14:textId="77777777" w:rsidR="00E961F8" w:rsidRPr="00A10A65" w:rsidRDefault="00E85F6F" w:rsidP="008E77BF">
      <w:pPr>
        <w:shd w:val="clear" w:color="auto" w:fill="FFFFFF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Кассовые расходы в 2023</w:t>
      </w:r>
      <w:r w:rsidR="00E961F8" w:rsidRPr="00A10A65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 xml:space="preserve">3 351,0 </w:t>
      </w:r>
      <w:r w:rsidR="000424E1">
        <w:rPr>
          <w:sz w:val="28"/>
          <w:szCs w:val="28"/>
        </w:rPr>
        <w:t>тыс. руб</w:t>
      </w:r>
      <w:r w:rsidR="00E961F8" w:rsidRPr="00A10A65">
        <w:rPr>
          <w:sz w:val="28"/>
          <w:szCs w:val="28"/>
        </w:rPr>
        <w:t>.</w:t>
      </w:r>
    </w:p>
    <w:p w14:paraId="47969D3A" w14:textId="77777777" w:rsidR="0090585E" w:rsidRPr="00A10A65" w:rsidRDefault="0090585E" w:rsidP="008E77BF">
      <w:pPr>
        <w:shd w:val="clear" w:color="auto" w:fill="FFFFFF"/>
        <w:ind w:firstLine="708"/>
        <w:jc w:val="both"/>
        <w:outlineLvl w:val="3"/>
        <w:rPr>
          <w:sz w:val="28"/>
          <w:szCs w:val="28"/>
        </w:rPr>
      </w:pPr>
      <w:r w:rsidRPr="00A10A65">
        <w:rPr>
          <w:sz w:val="28"/>
          <w:szCs w:val="28"/>
        </w:rPr>
        <w:t>Программа направлена на решение актуальных и требующих решения проблем и задач в сфере муниципального управления.</w:t>
      </w:r>
    </w:p>
    <w:p w14:paraId="781A8405" w14:textId="77777777" w:rsidR="0090585E" w:rsidRPr="00A10A65" w:rsidRDefault="0090585E" w:rsidP="00A10A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A65">
        <w:rPr>
          <w:rFonts w:ascii="Times New Roman" w:hAnsi="Times New Roman" w:cs="Times New Roman"/>
          <w:sz w:val="28"/>
          <w:szCs w:val="28"/>
        </w:rPr>
        <w:t xml:space="preserve">Главная цель - повышение эффективности местного самоуправления и развитие информационного общества в муниципальном образовании «Муринское городское поселение» Всеволожского муниципального района Ленинградской области. </w:t>
      </w:r>
    </w:p>
    <w:p w14:paraId="2C47BEBC" w14:textId="77777777" w:rsidR="000C1E7B" w:rsidRPr="00A10A65" w:rsidRDefault="000C1E7B" w:rsidP="00A10A65">
      <w:pPr>
        <w:pStyle w:val="a5"/>
        <w:shd w:val="clear" w:color="auto" w:fill="FFFFFF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76D0325" w14:textId="77777777" w:rsidR="000C1E7B" w:rsidRPr="00A10A65" w:rsidRDefault="008E77BF" w:rsidP="008E77BF">
      <w:pPr>
        <w:pStyle w:val="a5"/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C1E7B" w:rsidRPr="00A10A65">
        <w:rPr>
          <w:rFonts w:ascii="Times New Roman" w:hAnsi="Times New Roman" w:cs="Times New Roman"/>
          <w:b/>
          <w:bCs/>
          <w:sz w:val="28"/>
          <w:szCs w:val="28"/>
        </w:rPr>
        <w:t>одпрограмм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C1E7B" w:rsidRPr="00A10A65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0C1E7B" w:rsidRPr="00A10A65">
        <w:rPr>
          <w:rFonts w:ascii="Times New Roman" w:hAnsi="Times New Roman" w:cs="Times New Roman"/>
          <w:b/>
          <w:sz w:val="28"/>
          <w:szCs w:val="28"/>
        </w:rPr>
        <w:t>«Развитие имущественного комплекса»</w:t>
      </w:r>
      <w:r w:rsidR="000C1E7B" w:rsidRPr="00A10A6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«Муринское городское поселение» Всеволожского района Ленинградской области </w:t>
      </w:r>
      <w:r w:rsidR="000C1E7B" w:rsidRPr="00A10A65"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14:paraId="0C1E7BE9" w14:textId="77777777" w:rsidR="000C1E7B" w:rsidRPr="003B52E4" w:rsidRDefault="003B52E4" w:rsidP="008E77BF">
      <w:pPr>
        <w:pStyle w:val="a5"/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52E4">
        <w:rPr>
          <w:rFonts w:ascii="Times New Roman" w:hAnsi="Times New Roman" w:cs="Times New Roman"/>
          <w:sz w:val="28"/>
          <w:szCs w:val="28"/>
        </w:rPr>
        <w:t>Л</w:t>
      </w:r>
      <w:r w:rsidR="000C1E7B" w:rsidRPr="003B52E4">
        <w:rPr>
          <w:rFonts w:ascii="Times New Roman" w:hAnsi="Times New Roman" w:cs="Times New Roman"/>
          <w:sz w:val="28"/>
          <w:szCs w:val="28"/>
        </w:rPr>
        <w:t xml:space="preserve">имит </w:t>
      </w:r>
      <w:r w:rsidRPr="003B52E4">
        <w:rPr>
          <w:rFonts w:ascii="Times New Roman" w:hAnsi="Times New Roman" w:cs="Times New Roman"/>
          <w:sz w:val="28"/>
          <w:szCs w:val="28"/>
        </w:rPr>
        <w:t>на</w:t>
      </w:r>
      <w:r w:rsidR="000C1E7B" w:rsidRPr="003B52E4">
        <w:rPr>
          <w:rFonts w:ascii="Times New Roman" w:hAnsi="Times New Roman" w:cs="Times New Roman"/>
          <w:sz w:val="28"/>
          <w:szCs w:val="28"/>
        </w:rPr>
        <w:t xml:space="preserve"> 202</w:t>
      </w:r>
      <w:r w:rsidR="00E85F6F">
        <w:rPr>
          <w:rFonts w:ascii="Times New Roman" w:hAnsi="Times New Roman" w:cs="Times New Roman"/>
          <w:sz w:val="28"/>
          <w:szCs w:val="28"/>
        </w:rPr>
        <w:t>3</w:t>
      </w:r>
      <w:r w:rsidR="000C1E7B" w:rsidRPr="003B52E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B52E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85F6F">
        <w:rPr>
          <w:rFonts w:ascii="Times New Roman" w:hAnsi="Times New Roman" w:cs="Times New Roman"/>
          <w:sz w:val="28"/>
          <w:szCs w:val="28"/>
        </w:rPr>
        <w:t>4 170,6</w:t>
      </w:r>
      <w:r w:rsidR="000C1E7B" w:rsidRPr="003B52E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B52E4">
        <w:rPr>
          <w:rFonts w:ascii="Times New Roman" w:hAnsi="Times New Roman" w:cs="Times New Roman"/>
          <w:sz w:val="28"/>
          <w:szCs w:val="28"/>
        </w:rPr>
        <w:t xml:space="preserve">, кассовые расходы </w:t>
      </w:r>
      <w:r w:rsidR="00E85F6F">
        <w:rPr>
          <w:rFonts w:ascii="Times New Roman" w:hAnsi="Times New Roman" w:cs="Times New Roman"/>
          <w:sz w:val="28"/>
          <w:szCs w:val="28"/>
        </w:rPr>
        <w:t>1 558,4</w:t>
      </w:r>
      <w:r w:rsidRPr="003B52E4">
        <w:rPr>
          <w:rFonts w:ascii="Times New Roman" w:hAnsi="Times New Roman" w:cs="Times New Roman"/>
          <w:sz w:val="28"/>
          <w:szCs w:val="28"/>
        </w:rPr>
        <w:t xml:space="preserve"> </w:t>
      </w:r>
      <w:r w:rsidR="000424E1">
        <w:rPr>
          <w:rFonts w:ascii="Times New Roman" w:hAnsi="Times New Roman" w:cs="Times New Roman"/>
          <w:sz w:val="28"/>
          <w:szCs w:val="28"/>
        </w:rPr>
        <w:t>тыс. руб.</w:t>
      </w:r>
    </w:p>
    <w:p w14:paraId="0884487A" w14:textId="77777777" w:rsidR="000C1E7B" w:rsidRPr="00A10A65" w:rsidRDefault="000C1E7B" w:rsidP="00A10A65">
      <w:pPr>
        <w:ind w:firstLine="709"/>
        <w:jc w:val="both"/>
        <w:rPr>
          <w:color w:val="000000" w:themeColor="text1"/>
          <w:sz w:val="28"/>
          <w:szCs w:val="28"/>
        </w:rPr>
      </w:pPr>
      <w:r w:rsidRPr="00A10A65">
        <w:rPr>
          <w:color w:val="000000" w:themeColor="text1"/>
          <w:sz w:val="28"/>
          <w:szCs w:val="28"/>
        </w:rPr>
        <w:t xml:space="preserve">Целью подпрограммы является повышение эффективности управления и распоряжения имуществом и земельными участками, находящимися в собственности муниципального образования «Муринское городское поселение» Всеволожского муниципального района Ленинградской области. </w:t>
      </w:r>
    </w:p>
    <w:p w14:paraId="55DD37F3" w14:textId="77777777" w:rsidR="00E85F6F" w:rsidRDefault="00E85F6F" w:rsidP="00E85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2023 года велась работа по </w:t>
      </w:r>
      <w:r w:rsidRPr="00B768B4">
        <w:rPr>
          <w:sz w:val="28"/>
          <w:szCs w:val="28"/>
        </w:rPr>
        <w:t>пр</w:t>
      </w:r>
      <w:r>
        <w:rPr>
          <w:sz w:val="28"/>
          <w:szCs w:val="28"/>
        </w:rPr>
        <w:t>иему движимого/недвижимого имущества из частной собственности организаций-застройщиков (</w:t>
      </w:r>
      <w:r w:rsidRPr="00093209">
        <w:rPr>
          <w:sz w:val="28"/>
          <w:szCs w:val="28"/>
        </w:rPr>
        <w:t>ООО «Янтарь»</w:t>
      </w:r>
      <w:r>
        <w:rPr>
          <w:sz w:val="28"/>
          <w:szCs w:val="28"/>
        </w:rPr>
        <w:t xml:space="preserve">, </w:t>
      </w:r>
      <w:r w:rsidRPr="00093209">
        <w:rPr>
          <w:sz w:val="28"/>
          <w:szCs w:val="28"/>
        </w:rPr>
        <w:t>ООО «Краски Лета»</w:t>
      </w:r>
      <w:r>
        <w:rPr>
          <w:sz w:val="28"/>
          <w:szCs w:val="28"/>
        </w:rPr>
        <w:t xml:space="preserve">, ООО «Альянс», </w:t>
      </w:r>
      <w:r w:rsidRPr="00093209">
        <w:rPr>
          <w:sz w:val="28"/>
          <w:szCs w:val="28"/>
        </w:rPr>
        <w:t>ООО «Оникс»</w:t>
      </w:r>
      <w:r>
        <w:rPr>
          <w:sz w:val="28"/>
          <w:szCs w:val="28"/>
        </w:rPr>
        <w:t>, ООО «</w:t>
      </w:r>
      <w:proofErr w:type="spellStart"/>
      <w:r>
        <w:rPr>
          <w:sz w:val="28"/>
          <w:szCs w:val="28"/>
        </w:rPr>
        <w:t>Евроинвест</w:t>
      </w:r>
      <w:proofErr w:type="spellEnd"/>
      <w:r>
        <w:rPr>
          <w:sz w:val="28"/>
          <w:szCs w:val="28"/>
        </w:rPr>
        <w:t xml:space="preserve"> </w:t>
      </w:r>
      <w:r w:rsidRPr="00972A2B">
        <w:rPr>
          <w:sz w:val="28"/>
          <w:szCs w:val="28"/>
        </w:rPr>
        <w:t>девелопмент»</w:t>
      </w:r>
      <w:r>
        <w:rPr>
          <w:sz w:val="28"/>
          <w:szCs w:val="28"/>
        </w:rPr>
        <w:t xml:space="preserve">, ООО «Полис Групп», </w:t>
      </w:r>
      <w:r w:rsidRPr="00E62C2C">
        <w:rPr>
          <w:sz w:val="28"/>
          <w:szCs w:val="28"/>
        </w:rPr>
        <w:t>ООО «ФСК «Лидер Северо-Запад»</w:t>
      </w:r>
      <w:r>
        <w:rPr>
          <w:sz w:val="28"/>
          <w:szCs w:val="28"/>
        </w:rPr>
        <w:t xml:space="preserve">, </w:t>
      </w:r>
      <w:r w:rsidRPr="008A7822">
        <w:rPr>
          <w:sz w:val="28"/>
          <w:szCs w:val="28"/>
        </w:rPr>
        <w:t>ООО «</w:t>
      </w:r>
      <w:proofErr w:type="spellStart"/>
      <w:r w:rsidRPr="008A7822">
        <w:rPr>
          <w:sz w:val="28"/>
          <w:szCs w:val="28"/>
        </w:rPr>
        <w:t>Запстрой</w:t>
      </w:r>
      <w:proofErr w:type="spellEnd"/>
      <w:r w:rsidRPr="008A7822">
        <w:rPr>
          <w:sz w:val="28"/>
          <w:szCs w:val="28"/>
        </w:rPr>
        <w:t>»</w:t>
      </w:r>
      <w:r w:rsidRPr="00EB32DB">
        <w:rPr>
          <w:sz w:val="28"/>
          <w:szCs w:val="28"/>
        </w:rPr>
        <w:t>)</w:t>
      </w:r>
      <w:r>
        <w:rPr>
          <w:sz w:val="28"/>
          <w:szCs w:val="28"/>
        </w:rPr>
        <w:t>, осуществляющих строительство объектов на территории г. Мурино, в собственность МО «Муринское городское поселение» Всеволожского муниципального района Ленинградской области (далее – Муниципальное образование).</w:t>
      </w:r>
    </w:p>
    <w:p w14:paraId="22B857FF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чего, в муниципальную </w:t>
      </w:r>
      <w:r w:rsidRPr="00027CBE">
        <w:rPr>
          <w:sz w:val="28"/>
          <w:szCs w:val="28"/>
        </w:rPr>
        <w:t>собственность принято 11 объектов недвижимости, из них:</w:t>
      </w:r>
    </w:p>
    <w:p w14:paraId="151488A3" w14:textId="77777777" w:rsidR="00E85F6F" w:rsidRPr="00027CBE" w:rsidRDefault="00E85F6F" w:rsidP="00E85F6F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BE">
        <w:rPr>
          <w:rFonts w:ascii="Times New Roman" w:hAnsi="Times New Roman" w:cs="Times New Roman"/>
          <w:sz w:val="28"/>
          <w:szCs w:val="28"/>
        </w:rPr>
        <w:lastRenderedPageBreak/>
        <w:t>7 автомобильных дорог, общей протяженностью 1823 м, а именно:</w:t>
      </w:r>
    </w:p>
    <w:p w14:paraId="4FCA9521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1) автомобильная дорога с кадастровым номером 47:07:0722001:98669, протяженностью 261 м, расположенная по адресу: Российская Федерация, Ленинградская область, Всеволожский район;</w:t>
      </w:r>
    </w:p>
    <w:p w14:paraId="29C7EA82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2) автомобильная дорога с кадастровым номером 47:07:0722001:132217, протяженностью 398 м расположенная по адресу: Российская Федерация, Ленинградская область, Всеволожский муниципальный район, Муринское городское поселение, г. Мурино;</w:t>
      </w:r>
    </w:p>
    <w:p w14:paraId="757C36B2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3) автомобильная дорога с кадастровым номером 47:07:0722001:124812, протяженностью 189 м, расположенная по адресу: Российская Федерация, Ленинградская область, Всеволожский муниципальный район, Муринское городское поселение, г. Мурино, Воронцовский бульвар;</w:t>
      </w:r>
    </w:p>
    <w:p w14:paraId="394B30B8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4) магистраль № 5 ПК 7+28,56-ПК 10+40,00 (строительство первой части основного хода) с кадастровым номером 47:07:0722001:123259, протяженностью 311 м, расположенная по адресу: Ленинградская область, Всеволожский район, Муринское городское поселение;</w:t>
      </w:r>
    </w:p>
    <w:p w14:paraId="1498C59C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color w:val="000000" w:themeColor="text1"/>
          <w:sz w:val="28"/>
          <w:szCs w:val="28"/>
        </w:rPr>
        <w:t xml:space="preserve">5) </w:t>
      </w:r>
      <w:r w:rsidRPr="00027CBE">
        <w:rPr>
          <w:sz w:val="28"/>
          <w:szCs w:val="28"/>
        </w:rPr>
        <w:t>магистраль № 5 ПК 8+31,08-ПК 10+40,00 (строительство бокового проезда) с кадастровым номером 47:07:0722001:123260, протяженностью 209 м, расположенная по адресу: Ленинградская область, Всеволожский район, Муринское городское поселение;</w:t>
      </w:r>
    </w:p>
    <w:p w14:paraId="43E19F14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6) проезд основной, ул. Графская (Магистраль 3а) ПК 7+95-ПК 11+12.8 левая часть; ул. Екатерининская (Магистраль 4а) ПК 5+3.53-ПК 5+57.5 правая часть с кадастровым номером 47:07:0722001:103534, протяженностью 372 м, расположенный по адресу: Ленинградская область, Всеволожский район, Муринское городское поселение;</w:t>
      </w:r>
    </w:p>
    <w:p w14:paraId="41A09EF4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7) проезд основной, ул. Графская (Магистраль 3а) ПК 10+30,3-ПК 11+12.8 правая часть с кадастровым номером 47:07:0722001:104095, протяженностью 83 м, расположенный по адресу: Ленинградская область, Всеволожский район, Муринское городское поселение;</w:t>
      </w:r>
    </w:p>
    <w:p w14:paraId="49FEC491" w14:textId="77777777" w:rsidR="00E85F6F" w:rsidRPr="00027CBE" w:rsidRDefault="00E85F6F" w:rsidP="00E85F6F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BE">
        <w:rPr>
          <w:rFonts w:ascii="Times New Roman" w:hAnsi="Times New Roman" w:cs="Times New Roman"/>
          <w:sz w:val="28"/>
          <w:szCs w:val="28"/>
        </w:rPr>
        <w:t>1 сеть наружного освещения, общей протяженностью 380 м, а именно:</w:t>
      </w:r>
    </w:p>
    <w:p w14:paraId="4DC7C4EB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1) наружное освещение с кадастровым номером 47:07:0722001:132657, протяженностью 380 м, расположенное по адресу: Российская Федерация, Ленинградская область, Всеволожский муниципальный район, Муринское городское поселение, г. Мурино.</w:t>
      </w:r>
    </w:p>
    <w:p w14:paraId="03DA47D6" w14:textId="77777777" w:rsidR="00E85F6F" w:rsidRPr="00027CBE" w:rsidRDefault="00E85F6F" w:rsidP="00E85F6F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BE">
        <w:rPr>
          <w:rFonts w:ascii="Times New Roman" w:hAnsi="Times New Roman" w:cs="Times New Roman"/>
          <w:sz w:val="28"/>
          <w:szCs w:val="28"/>
        </w:rPr>
        <w:t>1 дождевая канализация и 2 ливневые канализации общей протяженностью 751 м, а именно:</w:t>
      </w:r>
    </w:p>
    <w:p w14:paraId="680295C3" w14:textId="77777777" w:rsidR="00E85F6F" w:rsidRPr="00027CBE" w:rsidRDefault="00E85F6F" w:rsidP="00E85F6F">
      <w:pPr>
        <w:ind w:firstLine="709"/>
        <w:jc w:val="both"/>
        <w:rPr>
          <w:sz w:val="28"/>
          <w:szCs w:val="28"/>
        </w:rPr>
      </w:pPr>
      <w:r w:rsidRPr="00027CBE">
        <w:rPr>
          <w:sz w:val="28"/>
          <w:szCs w:val="28"/>
        </w:rPr>
        <w:t>1) дождевая канализация с кадастровым номером 47:07:0722001:132216, протяженностью 428 м расположенная по адресу: Российская Федерация, Ленинградская область, Всеволожский муниципальный район, Муринское городское поселение, г. Мурино;</w:t>
      </w:r>
    </w:p>
    <w:p w14:paraId="46383C72" w14:textId="77777777" w:rsidR="00E85F6F" w:rsidRPr="00027CBE" w:rsidRDefault="00E85F6F" w:rsidP="00E85F6F">
      <w:pPr>
        <w:ind w:firstLine="709"/>
        <w:jc w:val="both"/>
        <w:rPr>
          <w:sz w:val="28"/>
          <w:szCs w:val="28"/>
        </w:rPr>
      </w:pPr>
      <w:r w:rsidRPr="00027CBE">
        <w:rPr>
          <w:sz w:val="28"/>
          <w:szCs w:val="28"/>
        </w:rPr>
        <w:t>2) ливневая канализация с кадастровым номером 47:07:0722001:123255, протяженностью 204 м, расположенная по адресу: Ленинградская область, Всеволожский район, Муринское городское поселение;</w:t>
      </w:r>
    </w:p>
    <w:p w14:paraId="7673BCC0" w14:textId="77777777" w:rsidR="00E85F6F" w:rsidRPr="00027CBE" w:rsidRDefault="00E85F6F" w:rsidP="00E85F6F">
      <w:pPr>
        <w:ind w:firstLine="709"/>
        <w:jc w:val="both"/>
        <w:rPr>
          <w:sz w:val="28"/>
          <w:szCs w:val="28"/>
        </w:rPr>
      </w:pPr>
      <w:r w:rsidRPr="00027CBE">
        <w:rPr>
          <w:sz w:val="28"/>
          <w:szCs w:val="28"/>
        </w:rPr>
        <w:lastRenderedPageBreak/>
        <w:t>3) ливневая канализация с кадастровым номером 47:07:0722001:123258, протяженностью 119 м, расположенная по адресу: Ленинградская область, Всеволожский район, Муринское городское поселение;</w:t>
      </w:r>
    </w:p>
    <w:p w14:paraId="511CFBB3" w14:textId="77777777" w:rsidR="00E85F6F" w:rsidRPr="00027CBE" w:rsidRDefault="00E85F6F" w:rsidP="00E85F6F">
      <w:pPr>
        <w:spacing w:before="120"/>
        <w:ind w:firstLine="567"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Кроме того, в муниципальное образование принято 5 объектов движимого имущества, а именно:</w:t>
      </w:r>
    </w:p>
    <w:p w14:paraId="5FF0D5DF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1) сети электроснабжения наружного освещения Петровского бульвара в границах этапа 7.2 и 7.3, с местоположением: Ленинградская область, Всеволожский муниципальный район, Муринское городское поселение, г. Мурино, Петровский бульвар;</w:t>
      </w:r>
    </w:p>
    <w:p w14:paraId="3549AFAB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2) сети наружного освещения с местоположением: Ленинградская область, Всеволожский муниципальный район, Муринское городское поселение, г. Мурино, в направлении от дома № 10 вдоль домов № 12, № 14, № 16 до дома № 18 по ул. Охтинская аллея (расположенные на земельном участке 47:07:0722001:91301);</w:t>
      </w:r>
    </w:p>
    <w:p w14:paraId="66E4FCEC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3) сети наружного освещения с местоположением: Ленинградская область, Всеволожский муниципальный район, Муринское городское поселение, г. Мурино, в направлении от дома № 10 вдоль домов № 12 корпус 1, № 14 корпус 2, № 14 корпус 3, № 14 корпус 4 до дома № 14 корпус 5 по Петровскому бульвару (расположенные на земельном участке 47:07:0722001:32756);</w:t>
      </w:r>
    </w:p>
    <w:p w14:paraId="79C7E6B6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4) сети наружного магистрального освещения улиц Шувалова (в районе дома 13/10), Петровского бульвара (в направлении от ул. Шувалова до Воронцовского бульвара), Воронцовского бульвара (в направлении от Петровского бульвара д. 14 к. 5 до Воронцовского бульвара, д. 16 к. 1), протяженностью 2 128,2 м, расположенные по адресу: Российская Федерация, Ленинградская область, Всеволожский район, Муринское городское поселение, г. Мурино;</w:t>
      </w:r>
    </w:p>
    <w:p w14:paraId="04EAD36D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5) сети наружного освещения, протяженностью 355 м, с местоположением: Ленинградская область, Всеволожский муниципальный район, Муринское городское поселение, в части Проезда № 2 (Воронцовский бульвар) в границах от Магистрали № 2 (Охтинская аллея) до Магистрали № 3 (Петровский бульвар) на территории перспективной жилой застройки «Мурино Юго-Запад», этапы 19.3, 19.4, 19.5.</w:t>
      </w:r>
    </w:p>
    <w:p w14:paraId="3FBDA117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Кроме этого, в соответствии со ст. 56 Федерального закона от 13.07.2015 № 218-ФЗ «О государственной регистрации недвижимости» вследствие отказа от права собственности</w:t>
      </w:r>
      <w:r w:rsidRPr="00027CBE">
        <w:t xml:space="preserve"> </w:t>
      </w:r>
      <w:r w:rsidRPr="00027CBE">
        <w:rPr>
          <w:sz w:val="28"/>
          <w:szCs w:val="28"/>
        </w:rPr>
        <w:t>на объекты недвижимости осуществлена государственная регистрация права собственности муниципального образования, к собственности которых отнесены 11 земельных участков (ч. 4 ст. 56 Закона о госрегистрации недвижимости).</w:t>
      </w:r>
    </w:p>
    <w:p w14:paraId="68D9B470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 xml:space="preserve">В соответствии с Положением о порядке выявления, учета и оформления бесхозяйного недвижимого и выморочного имущества в собственность Муниципального образования, утвержденным решением совета депутатов от 26.02.2020 № 46 на территории муниципального образования в результате проведения инвентаризации при проведении ремонтных работ на объектах </w:t>
      </w:r>
      <w:r w:rsidRPr="00027CBE">
        <w:rPr>
          <w:sz w:val="28"/>
          <w:szCs w:val="28"/>
        </w:rPr>
        <w:lastRenderedPageBreak/>
        <w:t>инженерной инфраструктуры муниципального образования, а также на основании обращений юридических и физических лиц выявлено 27 бесхозяйных объектов.</w:t>
      </w:r>
    </w:p>
    <w:p w14:paraId="02EC18AA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По состоянию на 31.12.2023 в реестре бесхозяйного имущества значится 41 объект бесхозяйного имущества.</w:t>
      </w:r>
    </w:p>
    <w:p w14:paraId="367ADB6B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Отделом УМИ проведена работа по подготовке и изготовлению технических планов в отношении 27 объектов, являющимися бесхозяйной вещью, а также осуществлен государственный кадастрового учет и поставлен на учет бесхозяйных объектов недвижимости органом, осуществляющим государственную регистрацию прав на недвижимое имущество и сделок с ним.</w:t>
      </w:r>
    </w:p>
    <w:p w14:paraId="2240716A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По истечении трех месяцев со дня постановки бесхозяйных линейных объектов на учет администрация муниципального образования руководствуясь статьями 225 Гражданским Кодекса Российской Федерации обратилось в суд с требованием о признании права собственности на 14 объектов, являющимися бесхозяйной вещью.</w:t>
      </w:r>
    </w:p>
    <w:p w14:paraId="1D4BBC50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В отношении 10 объектов, являющимися бесхозяйной вещью по решению суда зарегистрировано право муниципальной собственности.</w:t>
      </w:r>
    </w:p>
    <w:p w14:paraId="7D840381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За период 2023 год в отношении 221 объекта (25 недвижимого имущества и 196 движимого имущества), принятых в муниципальную собственность и объектов, находящихся в казне муниципального образования отделом УМИ проведены мероприятия по осуществлению передачи муниципального имущества на праве оперативного управления за подведомственными учреждениями и заключила 16 договоров оперативного управления.</w:t>
      </w:r>
    </w:p>
    <w:p w14:paraId="4C875FC7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 xml:space="preserve">Кроме этого, отделом УМИ в соответствии с </w:t>
      </w:r>
      <w:proofErr w:type="spellStart"/>
      <w:r w:rsidRPr="00027CBE">
        <w:rPr>
          <w:sz w:val="28"/>
          <w:szCs w:val="28"/>
        </w:rPr>
        <w:t>пп</w:t>
      </w:r>
      <w:proofErr w:type="spellEnd"/>
      <w:r w:rsidRPr="00027CBE">
        <w:rPr>
          <w:sz w:val="28"/>
          <w:szCs w:val="28"/>
        </w:rPr>
        <w:t xml:space="preserve">. 1 п. 1 ст. 24, </w:t>
      </w:r>
      <w:proofErr w:type="spellStart"/>
      <w:r w:rsidRPr="00027CBE">
        <w:rPr>
          <w:sz w:val="28"/>
          <w:szCs w:val="28"/>
        </w:rPr>
        <w:t>пп</w:t>
      </w:r>
      <w:proofErr w:type="spellEnd"/>
      <w:r w:rsidRPr="00027CBE">
        <w:rPr>
          <w:sz w:val="28"/>
          <w:szCs w:val="28"/>
        </w:rPr>
        <w:t xml:space="preserve">. 2 п. 2 ст. 39.10 и </w:t>
      </w:r>
      <w:proofErr w:type="spellStart"/>
      <w:r w:rsidRPr="00027CBE">
        <w:rPr>
          <w:sz w:val="28"/>
          <w:szCs w:val="28"/>
        </w:rPr>
        <w:t>пп</w:t>
      </w:r>
      <w:proofErr w:type="spellEnd"/>
      <w:r w:rsidRPr="00027CBE">
        <w:rPr>
          <w:sz w:val="28"/>
          <w:szCs w:val="28"/>
        </w:rPr>
        <w:t>. 2 п. ст. 39.9 Земельного кодекса Российской Федерации заключено 2 договора безвозмездного пользования на следующие земельные участки:</w:t>
      </w:r>
    </w:p>
    <w:p w14:paraId="00722F23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 xml:space="preserve">- земельный участок с кадастровым номером 47:07:0722001:5303, площадью 9576 </w:t>
      </w:r>
      <w:proofErr w:type="spellStart"/>
      <w:proofErr w:type="gramStart"/>
      <w:r w:rsidRPr="00027CBE">
        <w:rPr>
          <w:sz w:val="28"/>
          <w:szCs w:val="28"/>
        </w:rPr>
        <w:t>кв.м</w:t>
      </w:r>
      <w:proofErr w:type="spellEnd"/>
      <w:proofErr w:type="gramEnd"/>
      <w:r w:rsidRPr="00027CBE">
        <w:rPr>
          <w:sz w:val="28"/>
          <w:szCs w:val="28"/>
        </w:rPr>
        <w:t>;</w:t>
      </w:r>
    </w:p>
    <w:p w14:paraId="3786FD06" w14:textId="77777777" w:rsidR="00E85F6F" w:rsidRPr="00027CBE" w:rsidRDefault="00E85F6F" w:rsidP="00E85F6F">
      <w:pPr>
        <w:ind w:firstLine="567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- часть земельного участка с кадастровым номером 47:07:0722001:32754, площадью 10465 кв.м.</w:t>
      </w:r>
    </w:p>
    <w:p w14:paraId="50A5A892" w14:textId="77777777" w:rsidR="00E85F6F" w:rsidRPr="00027CBE" w:rsidRDefault="00E85F6F" w:rsidP="00E85F6F">
      <w:pPr>
        <w:ind w:firstLine="567"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В период 2023 года в соответствии с ст. 39.11 ЗК РФ администрацией проведено 7 аукционов по продаже земельных участков и 18 аукционов на право заключения договора аренды земельного участка.</w:t>
      </w:r>
    </w:p>
    <w:p w14:paraId="7E40C2BA" w14:textId="77777777" w:rsidR="00E85F6F" w:rsidRPr="00027CBE" w:rsidRDefault="00E85F6F" w:rsidP="00E85F6F">
      <w:pPr>
        <w:tabs>
          <w:tab w:val="left" w:pos="1455"/>
        </w:tabs>
        <w:ind w:firstLine="567"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По результатам проведенных аукционов администрация заключила 3 договора аренды и 1 договор купли продажи.</w:t>
      </w:r>
    </w:p>
    <w:p w14:paraId="157B43AC" w14:textId="77777777" w:rsidR="00F919FE" w:rsidRDefault="00F919FE" w:rsidP="00F919FE">
      <w:pPr>
        <w:ind w:firstLine="709"/>
        <w:contextualSpacing/>
        <w:jc w:val="both"/>
        <w:rPr>
          <w:sz w:val="28"/>
          <w:szCs w:val="28"/>
        </w:rPr>
      </w:pPr>
      <w:r w:rsidRPr="00027CBE">
        <w:rPr>
          <w:sz w:val="28"/>
          <w:szCs w:val="28"/>
        </w:rPr>
        <w:t>Заключен договор на межевание земельных участков под дорогами со сроком исполнения март 2024 года, подрядчик произвел</w:t>
      </w:r>
      <w:r>
        <w:rPr>
          <w:sz w:val="28"/>
          <w:szCs w:val="28"/>
        </w:rPr>
        <w:t xml:space="preserve"> выезд на место нахождение объектов и их осмотр. </w:t>
      </w:r>
      <w:r w:rsidRPr="005F4203">
        <w:rPr>
          <w:color w:val="000000" w:themeColor="text1"/>
          <w:sz w:val="28"/>
          <w:szCs w:val="28"/>
        </w:rPr>
        <w:t xml:space="preserve">Заключен договор на геодезические работы и межевание участков под МКД со сроком выполнения контракта июнь 2024 года, </w:t>
      </w:r>
      <w:r>
        <w:rPr>
          <w:sz w:val="28"/>
          <w:szCs w:val="28"/>
        </w:rPr>
        <w:t>подрядчик произвел выезд на место нахождение объектов и их осмотр.</w:t>
      </w:r>
    </w:p>
    <w:p w14:paraId="34DFD8C1" w14:textId="77777777" w:rsidR="00F919FE" w:rsidRPr="00DF541C" w:rsidRDefault="00F919FE" w:rsidP="00F919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владения и распоряжения</w:t>
      </w:r>
      <w:r w:rsidRPr="005F4203">
        <w:rPr>
          <w:sz w:val="28"/>
          <w:szCs w:val="28"/>
        </w:rPr>
        <w:t xml:space="preserve"> имуществом, находящимся в муниципальной собственности</w:t>
      </w:r>
      <w:r>
        <w:rPr>
          <w:sz w:val="28"/>
          <w:szCs w:val="28"/>
        </w:rPr>
        <w:t xml:space="preserve">, производилась оплата взносов за капитальных ремонт и за ЖКУ квартир, находящихся в муниципальной собственности. </w:t>
      </w:r>
      <w:r>
        <w:rPr>
          <w:sz w:val="28"/>
          <w:szCs w:val="28"/>
        </w:rPr>
        <w:lastRenderedPageBreak/>
        <w:t xml:space="preserve">Была произведена консервация 1 объекта незавершенного строительства (магазин в д. </w:t>
      </w:r>
      <w:proofErr w:type="spellStart"/>
      <w:r>
        <w:rPr>
          <w:sz w:val="28"/>
          <w:szCs w:val="28"/>
        </w:rPr>
        <w:t>Лаврики</w:t>
      </w:r>
      <w:proofErr w:type="spellEnd"/>
      <w:r>
        <w:rPr>
          <w:sz w:val="28"/>
          <w:szCs w:val="28"/>
        </w:rPr>
        <w:t>).</w:t>
      </w:r>
    </w:p>
    <w:p w14:paraId="0A8B3198" w14:textId="77777777" w:rsidR="000424E1" w:rsidRDefault="000424E1" w:rsidP="004847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подпрограммы выполнены частично.</w:t>
      </w:r>
    </w:p>
    <w:p w14:paraId="18FA40A7" w14:textId="77777777" w:rsidR="000424E1" w:rsidRDefault="000424E1" w:rsidP="0048474D">
      <w:pPr>
        <w:ind w:firstLine="567"/>
        <w:jc w:val="both"/>
        <w:rPr>
          <w:sz w:val="28"/>
          <w:szCs w:val="28"/>
        </w:rPr>
      </w:pPr>
      <w:r w:rsidRPr="009E1BE2">
        <w:rPr>
          <w:sz w:val="28"/>
          <w:szCs w:val="28"/>
        </w:rPr>
        <w:t>Эффектив</w:t>
      </w:r>
      <w:r>
        <w:rPr>
          <w:sz w:val="28"/>
          <w:szCs w:val="28"/>
        </w:rPr>
        <w:t xml:space="preserve">ность реализации подпрограммы </w:t>
      </w:r>
      <w:r w:rsidRPr="009E1BE2">
        <w:rPr>
          <w:sz w:val="28"/>
          <w:szCs w:val="28"/>
        </w:rPr>
        <w:t xml:space="preserve">составила </w:t>
      </w:r>
      <w:r w:rsidR="00F919FE">
        <w:rPr>
          <w:sz w:val="28"/>
          <w:szCs w:val="28"/>
        </w:rPr>
        <w:t>64,5</w:t>
      </w:r>
      <w:r w:rsidRPr="009E1BE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538F157E" w14:textId="77777777" w:rsidR="006D2355" w:rsidRPr="00A10A65" w:rsidRDefault="002A3113" w:rsidP="00A10A65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A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Подпрограмма</w:t>
      </w:r>
      <w:r w:rsidR="006D2355" w:rsidRPr="00A10A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«Совершенствование муниципальной службы в муниципальном образовании «Муринское городское поселение» Всеволожского муниципального района Ленинградской области муниципальной программы</w:t>
      </w:r>
    </w:p>
    <w:p w14:paraId="33385FE9" w14:textId="77777777" w:rsidR="003B52E4" w:rsidRPr="003B52E4" w:rsidRDefault="003B52E4" w:rsidP="003B52E4">
      <w:pPr>
        <w:pStyle w:val="a5"/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52E4">
        <w:rPr>
          <w:rFonts w:ascii="Times New Roman" w:hAnsi="Times New Roman" w:cs="Times New Roman"/>
          <w:sz w:val="28"/>
          <w:szCs w:val="28"/>
        </w:rPr>
        <w:t>Лимит на 202</w:t>
      </w:r>
      <w:r w:rsidR="00BB287F">
        <w:rPr>
          <w:rFonts w:ascii="Times New Roman" w:hAnsi="Times New Roman" w:cs="Times New Roman"/>
          <w:sz w:val="28"/>
          <w:szCs w:val="28"/>
        </w:rPr>
        <w:t>3</w:t>
      </w:r>
      <w:r w:rsidRPr="003B52E4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BB287F">
        <w:rPr>
          <w:rFonts w:ascii="Times New Roman" w:hAnsi="Times New Roman" w:cs="Times New Roman"/>
          <w:sz w:val="28"/>
          <w:szCs w:val="28"/>
        </w:rPr>
        <w:t>428,8</w:t>
      </w:r>
      <w:r w:rsidRPr="003B52E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кассовые расходы </w:t>
      </w:r>
      <w:r w:rsidR="00BB287F">
        <w:rPr>
          <w:rFonts w:ascii="Times New Roman" w:hAnsi="Times New Roman" w:cs="Times New Roman"/>
          <w:sz w:val="28"/>
          <w:szCs w:val="28"/>
        </w:rPr>
        <w:t>314,0</w:t>
      </w:r>
      <w:r w:rsidRPr="003B52E4">
        <w:rPr>
          <w:rFonts w:ascii="Times New Roman" w:hAnsi="Times New Roman" w:cs="Times New Roman"/>
          <w:sz w:val="28"/>
          <w:szCs w:val="28"/>
        </w:rPr>
        <w:t xml:space="preserve"> </w:t>
      </w:r>
      <w:r w:rsidR="000424E1">
        <w:rPr>
          <w:rFonts w:ascii="Times New Roman" w:hAnsi="Times New Roman" w:cs="Times New Roman"/>
          <w:sz w:val="28"/>
          <w:szCs w:val="28"/>
        </w:rPr>
        <w:t>тыс. руб</w:t>
      </w:r>
      <w:r w:rsidRPr="003B52E4">
        <w:rPr>
          <w:rFonts w:ascii="Times New Roman" w:hAnsi="Times New Roman" w:cs="Times New Roman"/>
          <w:sz w:val="28"/>
          <w:szCs w:val="28"/>
        </w:rPr>
        <w:t>.</w:t>
      </w:r>
    </w:p>
    <w:p w14:paraId="14C43F05" w14:textId="77777777" w:rsidR="003B52E4" w:rsidRPr="00225F55" w:rsidRDefault="00225F55" w:rsidP="008E77BF">
      <w:pPr>
        <w:ind w:firstLine="708"/>
        <w:jc w:val="both"/>
        <w:rPr>
          <w:color w:val="000000" w:themeColor="text1"/>
          <w:sz w:val="28"/>
          <w:szCs w:val="28"/>
        </w:rPr>
      </w:pPr>
      <w:r w:rsidRPr="00A10A65">
        <w:rPr>
          <w:color w:val="000000" w:themeColor="text1"/>
          <w:sz w:val="28"/>
          <w:szCs w:val="28"/>
        </w:rPr>
        <w:t xml:space="preserve">Целью подпрограммы является </w:t>
      </w:r>
      <w:r>
        <w:rPr>
          <w:color w:val="000000" w:themeColor="text1"/>
          <w:sz w:val="28"/>
          <w:szCs w:val="28"/>
        </w:rPr>
        <w:t>с</w:t>
      </w:r>
      <w:r w:rsidR="003B52E4" w:rsidRPr="00225F55">
        <w:rPr>
          <w:color w:val="000000" w:themeColor="text1"/>
          <w:sz w:val="28"/>
          <w:szCs w:val="28"/>
        </w:rPr>
        <w:t>овершенствование системы муниципальной службы, создание условий для организации прохождения муниципальной службы, правовой основы муниципальной службы, правовых механизмов профессиональной служебной деятельности муниципальных служащих.</w:t>
      </w:r>
    </w:p>
    <w:p w14:paraId="47B26055" w14:textId="77777777" w:rsidR="00DF6E9C" w:rsidRDefault="002A3113" w:rsidP="00BB287F">
      <w:pPr>
        <w:ind w:firstLine="708"/>
        <w:jc w:val="both"/>
        <w:rPr>
          <w:sz w:val="28"/>
          <w:szCs w:val="28"/>
        </w:rPr>
      </w:pPr>
      <w:r w:rsidRPr="00A10A65">
        <w:rPr>
          <w:sz w:val="28"/>
          <w:szCs w:val="28"/>
        </w:rPr>
        <w:t>В 202</w:t>
      </w:r>
      <w:r w:rsidR="00BB287F">
        <w:rPr>
          <w:sz w:val="28"/>
          <w:szCs w:val="28"/>
        </w:rPr>
        <w:t>3</w:t>
      </w:r>
      <w:r w:rsidRPr="00A10A65">
        <w:rPr>
          <w:sz w:val="28"/>
          <w:szCs w:val="28"/>
        </w:rPr>
        <w:t xml:space="preserve"> году в рамках реализации программы </w:t>
      </w:r>
      <w:r w:rsidR="00BB287F">
        <w:rPr>
          <w:color w:val="000000" w:themeColor="text1"/>
          <w:sz w:val="28"/>
          <w:szCs w:val="28"/>
        </w:rPr>
        <w:t>п</w:t>
      </w:r>
      <w:r w:rsidR="00BB287F" w:rsidRPr="00F03365">
        <w:rPr>
          <w:color w:val="000000" w:themeColor="text1"/>
          <w:sz w:val="28"/>
          <w:szCs w:val="28"/>
        </w:rPr>
        <w:t>рошли обучение 2</w:t>
      </w:r>
      <w:r w:rsidR="00BB287F">
        <w:rPr>
          <w:color w:val="000000" w:themeColor="text1"/>
          <w:sz w:val="28"/>
          <w:szCs w:val="28"/>
        </w:rPr>
        <w:t xml:space="preserve">9 сотрудников администрации, проведен медицинский осмотр 38 сотрудников администрации. Проводилась аттестация рабочих мест, аттестовано 41 рабочее место. </w:t>
      </w:r>
    </w:p>
    <w:p w14:paraId="21267B97" w14:textId="77777777" w:rsidR="000424E1" w:rsidRDefault="000424E1" w:rsidP="00042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Мероприятия подпрограммы выполнены </w:t>
      </w:r>
      <w:r w:rsidR="00BB287F">
        <w:rPr>
          <w:sz w:val="28"/>
          <w:szCs w:val="28"/>
        </w:rPr>
        <w:t>полностью</w:t>
      </w:r>
      <w:r>
        <w:rPr>
          <w:sz w:val="28"/>
          <w:szCs w:val="28"/>
        </w:rPr>
        <w:t>.</w:t>
      </w:r>
    </w:p>
    <w:p w14:paraId="5C601A1C" w14:textId="77777777" w:rsidR="000424E1" w:rsidRPr="00A10A65" w:rsidRDefault="000424E1" w:rsidP="008E7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E1BE2">
        <w:rPr>
          <w:sz w:val="28"/>
          <w:szCs w:val="28"/>
        </w:rPr>
        <w:t>ффектив</w:t>
      </w:r>
      <w:r>
        <w:rPr>
          <w:sz w:val="28"/>
          <w:szCs w:val="28"/>
        </w:rPr>
        <w:t xml:space="preserve">ность реализации подпрограммы </w:t>
      </w:r>
      <w:r w:rsidRPr="009E1BE2">
        <w:rPr>
          <w:sz w:val="28"/>
          <w:szCs w:val="28"/>
        </w:rPr>
        <w:t xml:space="preserve">составила </w:t>
      </w:r>
      <w:r w:rsidR="00BB287F">
        <w:rPr>
          <w:sz w:val="28"/>
          <w:szCs w:val="28"/>
        </w:rPr>
        <w:t>84</w:t>
      </w:r>
      <w:r w:rsidRPr="009E1BE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6DD67E3C" w14:textId="77777777" w:rsidR="002A3113" w:rsidRPr="00A10A65" w:rsidRDefault="00BB287F" w:rsidP="008E77B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="002A3113" w:rsidRPr="00A10A65">
        <w:rPr>
          <w:rFonts w:ascii="Times New Roman" w:hAnsi="Times New Roman" w:cs="Times New Roman"/>
          <w:b/>
          <w:sz w:val="28"/>
          <w:szCs w:val="28"/>
        </w:rPr>
        <w:t xml:space="preserve"> «Развитие архивного дела» </w:t>
      </w:r>
    </w:p>
    <w:p w14:paraId="58B5AA5F" w14:textId="77777777" w:rsidR="004714A6" w:rsidRPr="003B52E4" w:rsidRDefault="004714A6" w:rsidP="004714A6">
      <w:pPr>
        <w:pStyle w:val="a5"/>
        <w:shd w:val="clear" w:color="auto" w:fill="FFFFFF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B52E4">
        <w:rPr>
          <w:rFonts w:ascii="Times New Roman" w:hAnsi="Times New Roman" w:cs="Times New Roman"/>
          <w:sz w:val="28"/>
          <w:szCs w:val="28"/>
        </w:rPr>
        <w:t>Лимит на 202</w:t>
      </w:r>
      <w:r w:rsidR="00BB287F">
        <w:rPr>
          <w:rFonts w:ascii="Times New Roman" w:hAnsi="Times New Roman" w:cs="Times New Roman"/>
          <w:sz w:val="28"/>
          <w:szCs w:val="28"/>
        </w:rPr>
        <w:t>3</w:t>
      </w:r>
      <w:r w:rsidRPr="003B52E4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B287F">
        <w:rPr>
          <w:rFonts w:ascii="Times New Roman" w:hAnsi="Times New Roman" w:cs="Times New Roman"/>
          <w:sz w:val="28"/>
          <w:szCs w:val="28"/>
        </w:rPr>
        <w:t> 479,1</w:t>
      </w:r>
      <w:r w:rsidRPr="003B52E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кассовые расходы 1</w:t>
      </w:r>
      <w:r w:rsidR="00BB287F">
        <w:rPr>
          <w:rFonts w:ascii="Times New Roman" w:hAnsi="Times New Roman" w:cs="Times New Roman"/>
          <w:sz w:val="28"/>
          <w:szCs w:val="28"/>
        </w:rPr>
        <w:t> 478,6</w:t>
      </w:r>
      <w:r w:rsidRPr="003B52E4">
        <w:rPr>
          <w:rFonts w:ascii="Times New Roman" w:hAnsi="Times New Roman" w:cs="Times New Roman"/>
          <w:sz w:val="28"/>
          <w:szCs w:val="28"/>
        </w:rPr>
        <w:t xml:space="preserve"> </w:t>
      </w:r>
      <w:r w:rsidR="000424E1">
        <w:rPr>
          <w:rFonts w:ascii="Times New Roman" w:hAnsi="Times New Roman" w:cs="Times New Roman"/>
          <w:sz w:val="28"/>
          <w:szCs w:val="28"/>
        </w:rPr>
        <w:t>тыс. руб.</w:t>
      </w:r>
    </w:p>
    <w:p w14:paraId="4C55F1FA" w14:textId="77777777" w:rsidR="002A3113" w:rsidRPr="00A10A65" w:rsidRDefault="00057A0C" w:rsidP="00A10A65">
      <w:pPr>
        <w:pStyle w:val="a3"/>
        <w:spacing w:before="0" w:after="0"/>
        <w:ind w:right="5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7A0C">
        <w:rPr>
          <w:rFonts w:ascii="Times New Roman" w:hAnsi="Times New Roman" w:cs="Times New Roman"/>
          <w:color w:val="000000" w:themeColor="text1"/>
          <w:sz w:val="28"/>
          <w:szCs w:val="28"/>
        </w:rPr>
        <w:t>Целью подпрограммы является</w:t>
      </w:r>
      <w:r w:rsidRPr="00A10A65">
        <w:rPr>
          <w:color w:val="000000" w:themeColor="text1"/>
          <w:sz w:val="28"/>
          <w:szCs w:val="28"/>
        </w:rPr>
        <w:t xml:space="preserve"> </w:t>
      </w:r>
      <w:r w:rsidR="002A3113" w:rsidRPr="00A10A65">
        <w:rPr>
          <w:rFonts w:ascii="Times New Roman" w:hAnsi="Times New Roman" w:cs="Times New Roman"/>
          <w:color w:val="auto"/>
          <w:sz w:val="28"/>
          <w:szCs w:val="28"/>
        </w:rPr>
        <w:t xml:space="preserve">создание эффективной системы организации </w:t>
      </w:r>
      <w:r w:rsidR="002A3113" w:rsidRPr="00A10A65">
        <w:rPr>
          <w:rFonts w:ascii="Times New Roman" w:hAnsi="Times New Roman" w:cs="Times New Roman"/>
          <w:sz w:val="28"/>
          <w:szCs w:val="28"/>
        </w:rPr>
        <w:t>хранения, комплектования, учета и использования документов архивного фонда администрации и иных архивных документов в интересах граждан, общества и государства.</w:t>
      </w:r>
    </w:p>
    <w:p w14:paraId="1830DA24" w14:textId="77777777" w:rsidR="00D71B7B" w:rsidRPr="001E0CB8" w:rsidRDefault="002B65E8" w:rsidP="001E0CB8">
      <w:pPr>
        <w:ind w:firstLine="567"/>
        <w:rPr>
          <w:bCs/>
          <w:sz w:val="28"/>
          <w:szCs w:val="28"/>
        </w:rPr>
      </w:pPr>
      <w:r w:rsidRPr="001E0CB8">
        <w:rPr>
          <w:bCs/>
          <w:sz w:val="28"/>
          <w:szCs w:val="28"/>
        </w:rPr>
        <w:t>В рамках программы проводилась а</w:t>
      </w:r>
      <w:r w:rsidR="00D71B7B" w:rsidRPr="001E0CB8">
        <w:rPr>
          <w:bCs/>
          <w:sz w:val="28"/>
          <w:szCs w:val="28"/>
        </w:rPr>
        <w:t>рхивная обработка документов.</w:t>
      </w:r>
    </w:p>
    <w:p w14:paraId="252D5426" w14:textId="77777777" w:rsidR="002B65E8" w:rsidRPr="001E0CB8" w:rsidRDefault="002B65E8" w:rsidP="001E0CB8">
      <w:pPr>
        <w:ind w:firstLine="567"/>
        <w:jc w:val="both"/>
        <w:rPr>
          <w:sz w:val="28"/>
          <w:szCs w:val="28"/>
        </w:rPr>
      </w:pPr>
      <w:r w:rsidRPr="001E0CB8">
        <w:rPr>
          <w:sz w:val="28"/>
          <w:szCs w:val="28"/>
        </w:rPr>
        <w:t>Архивная обработка включает в себя:</w:t>
      </w:r>
    </w:p>
    <w:p w14:paraId="5701EAB4" w14:textId="77777777" w:rsidR="002B65E8" w:rsidRPr="001E0CB8" w:rsidRDefault="002B65E8" w:rsidP="001E0CB8">
      <w:pPr>
        <w:ind w:firstLine="567"/>
        <w:jc w:val="both"/>
        <w:rPr>
          <w:sz w:val="28"/>
          <w:szCs w:val="28"/>
        </w:rPr>
      </w:pPr>
      <w:r w:rsidRPr="001E0CB8">
        <w:rPr>
          <w:sz w:val="28"/>
          <w:szCs w:val="28"/>
        </w:rPr>
        <w:t>- экспертизу</w:t>
      </w:r>
      <w:r w:rsidR="00D71B7B" w:rsidRPr="001E0CB8">
        <w:rPr>
          <w:sz w:val="28"/>
          <w:szCs w:val="28"/>
        </w:rPr>
        <w:t xml:space="preserve"> научной и практической ценности с полистным просмотром, отбор дел, не подлежащих дальнейшему хранению, определение сроков хранения документов внутри дела; формирование дел в тома по ключевым признакам, систематизация документов внутр</w:t>
      </w:r>
      <w:r w:rsidRPr="001E0CB8">
        <w:rPr>
          <w:sz w:val="28"/>
          <w:szCs w:val="28"/>
        </w:rPr>
        <w:t xml:space="preserve">и дела, нумерация страниц </w:t>
      </w:r>
      <w:proofErr w:type="gramStart"/>
      <w:r w:rsidRPr="001E0CB8">
        <w:rPr>
          <w:sz w:val="28"/>
          <w:szCs w:val="28"/>
        </w:rPr>
        <w:t>в дел</w:t>
      </w:r>
      <w:proofErr w:type="gramEnd"/>
      <w:r w:rsidRPr="001E0CB8">
        <w:rPr>
          <w:sz w:val="28"/>
          <w:szCs w:val="28"/>
        </w:rPr>
        <w:t>), заполнение и вклейку листа заверителя;</w:t>
      </w:r>
    </w:p>
    <w:p w14:paraId="7F95DE5E" w14:textId="77777777" w:rsidR="002B65E8" w:rsidRPr="001E0CB8" w:rsidRDefault="002B65E8" w:rsidP="001E0CB8">
      <w:pPr>
        <w:ind w:firstLine="567"/>
        <w:jc w:val="both"/>
        <w:rPr>
          <w:sz w:val="28"/>
          <w:szCs w:val="28"/>
        </w:rPr>
      </w:pPr>
      <w:r w:rsidRPr="001E0CB8">
        <w:rPr>
          <w:sz w:val="28"/>
          <w:szCs w:val="28"/>
        </w:rPr>
        <w:t>- п</w:t>
      </w:r>
      <w:r w:rsidR="00D71B7B" w:rsidRPr="001E0CB8">
        <w:rPr>
          <w:sz w:val="28"/>
          <w:szCs w:val="28"/>
        </w:rPr>
        <w:t>ереплетные работы, в том числе</w:t>
      </w:r>
      <w:r w:rsidR="00D71B7B" w:rsidRPr="001E0CB8">
        <w:rPr>
          <w:sz w:val="28"/>
          <w:szCs w:val="28"/>
          <w:lang w:eastAsia="ar-SA"/>
        </w:rPr>
        <w:t>: сталкивание, выравнивание, равномерное распределение и подклейка листко</w:t>
      </w:r>
      <w:r w:rsidRPr="001E0CB8">
        <w:rPr>
          <w:sz w:val="28"/>
          <w:szCs w:val="28"/>
          <w:lang w:eastAsia="ar-SA"/>
        </w:rPr>
        <w:t xml:space="preserve">в дела, прошив блока документов, </w:t>
      </w:r>
      <w:r w:rsidR="00D71B7B" w:rsidRPr="001E0CB8">
        <w:rPr>
          <w:sz w:val="28"/>
          <w:szCs w:val="28"/>
          <w:lang w:eastAsia="ar-SA"/>
        </w:rPr>
        <w:t>вклейк</w:t>
      </w:r>
      <w:r w:rsidRPr="001E0CB8">
        <w:rPr>
          <w:sz w:val="28"/>
          <w:szCs w:val="28"/>
          <w:lang w:eastAsia="ar-SA"/>
        </w:rPr>
        <w:t>у</w:t>
      </w:r>
      <w:r w:rsidR="00D71B7B" w:rsidRPr="001E0CB8">
        <w:rPr>
          <w:sz w:val="28"/>
          <w:szCs w:val="28"/>
          <w:lang w:eastAsia="ar-SA"/>
        </w:rPr>
        <w:t xml:space="preserve"> документов в твердые обложки из картона</w:t>
      </w:r>
      <w:r w:rsidRPr="001E0CB8">
        <w:rPr>
          <w:sz w:val="28"/>
          <w:szCs w:val="28"/>
          <w:lang w:eastAsia="ar-SA"/>
        </w:rPr>
        <w:t>;</w:t>
      </w:r>
    </w:p>
    <w:p w14:paraId="3380BA54" w14:textId="77777777" w:rsidR="002B65E8" w:rsidRPr="001E0CB8" w:rsidRDefault="002B65E8" w:rsidP="001E0CB8">
      <w:pPr>
        <w:ind w:firstLine="567"/>
        <w:jc w:val="both"/>
        <w:rPr>
          <w:sz w:val="28"/>
          <w:szCs w:val="28"/>
        </w:rPr>
      </w:pPr>
      <w:r w:rsidRPr="001E0CB8">
        <w:rPr>
          <w:sz w:val="28"/>
          <w:szCs w:val="28"/>
        </w:rPr>
        <w:t>- и</w:t>
      </w:r>
      <w:r w:rsidR="00D71B7B" w:rsidRPr="001E0CB8">
        <w:rPr>
          <w:sz w:val="28"/>
          <w:szCs w:val="28"/>
          <w:lang w:eastAsia="ar-SA"/>
        </w:rPr>
        <w:t>зготовление индивидуальных обложек для документов</w:t>
      </w:r>
      <w:r w:rsidRPr="001E0CB8">
        <w:rPr>
          <w:sz w:val="28"/>
          <w:szCs w:val="28"/>
          <w:lang w:eastAsia="ar-SA"/>
        </w:rPr>
        <w:t>;</w:t>
      </w:r>
    </w:p>
    <w:p w14:paraId="6C78FDDB" w14:textId="77777777" w:rsidR="002B65E8" w:rsidRPr="001E0CB8" w:rsidRDefault="002B65E8" w:rsidP="001E0CB8">
      <w:pPr>
        <w:ind w:firstLine="567"/>
        <w:jc w:val="both"/>
        <w:rPr>
          <w:sz w:val="28"/>
          <w:szCs w:val="28"/>
        </w:rPr>
      </w:pPr>
      <w:r w:rsidRPr="001E0CB8">
        <w:rPr>
          <w:sz w:val="28"/>
          <w:szCs w:val="28"/>
        </w:rPr>
        <w:t>- о</w:t>
      </w:r>
      <w:r w:rsidR="00D71B7B" w:rsidRPr="001E0CB8">
        <w:rPr>
          <w:color w:val="000000"/>
          <w:sz w:val="28"/>
          <w:szCs w:val="28"/>
          <w:lang w:eastAsia="ar-SA"/>
        </w:rPr>
        <w:t>формлен</w:t>
      </w:r>
      <w:r w:rsidRPr="001E0CB8">
        <w:rPr>
          <w:color w:val="000000"/>
          <w:sz w:val="28"/>
          <w:szCs w:val="28"/>
          <w:lang w:eastAsia="ar-SA"/>
        </w:rPr>
        <w:t>ие обложки дела, заголовка дела;</w:t>
      </w:r>
    </w:p>
    <w:p w14:paraId="78AFB67D" w14:textId="77777777" w:rsidR="00D71B7B" w:rsidRPr="001E0CB8" w:rsidRDefault="002B65E8" w:rsidP="001E0CB8">
      <w:pPr>
        <w:ind w:firstLine="567"/>
        <w:jc w:val="both"/>
        <w:rPr>
          <w:sz w:val="28"/>
          <w:szCs w:val="28"/>
        </w:rPr>
      </w:pPr>
      <w:r w:rsidRPr="001E0CB8">
        <w:rPr>
          <w:sz w:val="28"/>
          <w:szCs w:val="28"/>
        </w:rPr>
        <w:t>- с</w:t>
      </w:r>
      <w:r w:rsidR="00D71B7B" w:rsidRPr="001E0CB8">
        <w:rPr>
          <w:color w:val="000000"/>
          <w:sz w:val="28"/>
          <w:szCs w:val="28"/>
          <w:lang w:eastAsia="ar-SA"/>
        </w:rPr>
        <w:t>оставление внутренней описи на документы, находящиеся внутри дела.</w:t>
      </w:r>
    </w:p>
    <w:p w14:paraId="07F8C409" w14:textId="77777777" w:rsidR="00D71B7B" w:rsidRPr="001E0CB8" w:rsidRDefault="00BB287F" w:rsidP="001E0CB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в 2023</w:t>
      </w:r>
      <w:r w:rsidR="002B65E8" w:rsidRPr="001E0CB8">
        <w:rPr>
          <w:bCs/>
          <w:sz w:val="28"/>
          <w:szCs w:val="28"/>
        </w:rPr>
        <w:t xml:space="preserve"> году оформлено </w:t>
      </w:r>
      <w:r>
        <w:rPr>
          <w:bCs/>
          <w:sz w:val="28"/>
          <w:szCs w:val="28"/>
        </w:rPr>
        <w:t>63</w:t>
      </w:r>
      <w:r w:rsidR="002B65E8" w:rsidRPr="001E0CB8">
        <w:rPr>
          <w:bCs/>
          <w:sz w:val="28"/>
          <w:szCs w:val="28"/>
        </w:rPr>
        <w:t xml:space="preserve"> дел</w:t>
      </w:r>
      <w:r>
        <w:rPr>
          <w:bCs/>
          <w:sz w:val="28"/>
          <w:szCs w:val="28"/>
        </w:rPr>
        <w:t>а</w:t>
      </w:r>
      <w:r w:rsidR="002B65E8" w:rsidRPr="001E0CB8">
        <w:rPr>
          <w:bCs/>
          <w:sz w:val="28"/>
          <w:szCs w:val="28"/>
        </w:rPr>
        <w:t>, сформированных в</w:t>
      </w:r>
      <w:r w:rsidR="00D71B7B" w:rsidRPr="001E0CB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="00D71B7B" w:rsidRPr="001E0CB8">
        <w:rPr>
          <w:bCs/>
          <w:sz w:val="28"/>
          <w:szCs w:val="28"/>
        </w:rPr>
        <w:t xml:space="preserve"> год</w:t>
      </w:r>
      <w:r w:rsidR="002B65E8" w:rsidRPr="001E0CB8">
        <w:rPr>
          <w:bCs/>
          <w:sz w:val="28"/>
          <w:szCs w:val="28"/>
        </w:rPr>
        <w:t>у</w:t>
      </w:r>
    </w:p>
    <w:p w14:paraId="6D855306" w14:textId="77777777" w:rsidR="00D71B7B" w:rsidRDefault="002B65E8" w:rsidP="001E0CB8">
      <w:pPr>
        <w:ind w:firstLine="567"/>
        <w:jc w:val="both"/>
        <w:rPr>
          <w:bCs/>
          <w:sz w:val="28"/>
          <w:szCs w:val="28"/>
        </w:rPr>
      </w:pPr>
      <w:r w:rsidRPr="001E0CB8">
        <w:rPr>
          <w:sz w:val="28"/>
          <w:szCs w:val="28"/>
        </w:rPr>
        <w:t>Проводилось уничтожение</w:t>
      </w:r>
      <w:r w:rsidR="00D71B7B" w:rsidRPr="001E0CB8">
        <w:rPr>
          <w:sz w:val="28"/>
          <w:szCs w:val="28"/>
        </w:rPr>
        <w:t xml:space="preserve"> документов, не подлежащих хранению</w:t>
      </w:r>
      <w:r w:rsidRPr="001E0CB8">
        <w:rPr>
          <w:sz w:val="28"/>
          <w:szCs w:val="28"/>
        </w:rPr>
        <w:t xml:space="preserve">. </w:t>
      </w:r>
      <w:r w:rsidR="001E0CB8" w:rsidRPr="001E0CB8">
        <w:rPr>
          <w:sz w:val="28"/>
          <w:szCs w:val="28"/>
        </w:rPr>
        <w:t>Уничтожаются дела</w:t>
      </w:r>
      <w:r w:rsidR="00057A0C">
        <w:rPr>
          <w:sz w:val="28"/>
          <w:szCs w:val="28"/>
        </w:rPr>
        <w:t>,</w:t>
      </w:r>
      <w:r w:rsidR="001E0CB8" w:rsidRPr="001E0CB8">
        <w:rPr>
          <w:sz w:val="28"/>
          <w:szCs w:val="28"/>
        </w:rPr>
        <w:t xml:space="preserve"> </w:t>
      </w:r>
      <w:r w:rsidR="001E0CB8" w:rsidRPr="001E0CB8">
        <w:rPr>
          <w:sz w:val="28"/>
          <w:szCs w:val="28"/>
          <w:lang w:eastAsia="ar-SA"/>
        </w:rPr>
        <w:t xml:space="preserve">не имеющие научно-исторической ценности и </w:t>
      </w:r>
      <w:r w:rsidR="001E0CB8" w:rsidRPr="001E0CB8">
        <w:rPr>
          <w:sz w:val="28"/>
          <w:szCs w:val="28"/>
          <w:lang w:eastAsia="ar-SA"/>
        </w:rPr>
        <w:lastRenderedPageBreak/>
        <w:t xml:space="preserve">утратившие практическое значение документы архивного фонда. </w:t>
      </w:r>
      <w:r w:rsidRPr="001E0CB8">
        <w:rPr>
          <w:sz w:val="28"/>
          <w:szCs w:val="28"/>
        </w:rPr>
        <w:t>Было уничтожено</w:t>
      </w:r>
      <w:r w:rsidR="001E0CB8" w:rsidRPr="001E0CB8">
        <w:rPr>
          <w:bCs/>
          <w:sz w:val="28"/>
          <w:szCs w:val="28"/>
        </w:rPr>
        <w:t xml:space="preserve"> 54 </w:t>
      </w:r>
      <w:r w:rsidR="00D71B7B" w:rsidRPr="001E0CB8">
        <w:rPr>
          <w:bCs/>
          <w:sz w:val="28"/>
          <w:szCs w:val="28"/>
        </w:rPr>
        <w:t>дела</w:t>
      </w:r>
      <w:r w:rsidR="001E0CB8" w:rsidRPr="001E0CB8">
        <w:rPr>
          <w:bCs/>
          <w:sz w:val="28"/>
          <w:szCs w:val="28"/>
        </w:rPr>
        <w:t>, сформированных в</w:t>
      </w:r>
      <w:r w:rsidR="00D71B7B" w:rsidRPr="001E0CB8">
        <w:rPr>
          <w:bCs/>
          <w:sz w:val="28"/>
          <w:szCs w:val="28"/>
        </w:rPr>
        <w:t xml:space="preserve"> 202</w:t>
      </w:r>
      <w:r w:rsidR="00BB287F">
        <w:rPr>
          <w:bCs/>
          <w:sz w:val="28"/>
          <w:szCs w:val="28"/>
        </w:rPr>
        <w:t>2</w:t>
      </w:r>
      <w:r w:rsidR="00D71B7B" w:rsidRPr="001E0CB8">
        <w:rPr>
          <w:bCs/>
          <w:sz w:val="28"/>
          <w:szCs w:val="28"/>
        </w:rPr>
        <w:t xml:space="preserve"> год</w:t>
      </w:r>
      <w:r w:rsidR="001E0CB8" w:rsidRPr="001E0CB8">
        <w:rPr>
          <w:bCs/>
          <w:sz w:val="28"/>
          <w:szCs w:val="28"/>
        </w:rPr>
        <w:t>у</w:t>
      </w:r>
      <w:r w:rsidR="00057A0C">
        <w:rPr>
          <w:bCs/>
          <w:sz w:val="28"/>
          <w:szCs w:val="28"/>
        </w:rPr>
        <w:t>.</w:t>
      </w:r>
    </w:p>
    <w:p w14:paraId="2ECF1181" w14:textId="77777777" w:rsidR="00BB287F" w:rsidRPr="001E0CB8" w:rsidRDefault="00BB287F" w:rsidP="001E0CB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Приобретено 122 архивных короба.</w:t>
      </w:r>
    </w:p>
    <w:p w14:paraId="58DF534F" w14:textId="77777777" w:rsidR="00D71B7B" w:rsidRPr="001E0CB8" w:rsidRDefault="001E0CB8" w:rsidP="001E0CB8">
      <w:pPr>
        <w:ind w:firstLine="567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1E0CB8">
        <w:rPr>
          <w:bCs/>
          <w:color w:val="333333"/>
          <w:sz w:val="28"/>
          <w:szCs w:val="28"/>
          <w:shd w:val="clear" w:color="auto" w:fill="FFFFFF"/>
        </w:rPr>
        <w:t>Проводилась о</w:t>
      </w:r>
      <w:r w:rsidR="00D71B7B" w:rsidRPr="001E0CB8">
        <w:rPr>
          <w:bCs/>
          <w:color w:val="333333"/>
          <w:sz w:val="28"/>
          <w:szCs w:val="28"/>
          <w:shd w:val="clear" w:color="auto" w:fill="FFFFFF"/>
        </w:rPr>
        <w:t>цифровка документов</w:t>
      </w:r>
      <w:r>
        <w:rPr>
          <w:bCs/>
          <w:color w:val="333333"/>
          <w:sz w:val="28"/>
          <w:szCs w:val="28"/>
          <w:shd w:val="clear" w:color="auto" w:fill="FFFFFF"/>
        </w:rPr>
        <w:t xml:space="preserve">. </w:t>
      </w:r>
      <w:r w:rsidR="00057A0C">
        <w:rPr>
          <w:color w:val="333333"/>
          <w:sz w:val="28"/>
          <w:szCs w:val="28"/>
          <w:shd w:val="clear" w:color="auto" w:fill="FFFFFF"/>
        </w:rPr>
        <w:t xml:space="preserve">Оцифровка документов </w:t>
      </w:r>
      <w:r w:rsidRPr="001E0CB8">
        <w:rPr>
          <w:color w:val="333333"/>
          <w:sz w:val="28"/>
          <w:szCs w:val="28"/>
          <w:shd w:val="clear" w:color="auto" w:fill="FFFFFF"/>
        </w:rPr>
        <w:t>необходима для:</w:t>
      </w:r>
      <w:r w:rsidR="00D71B7B" w:rsidRPr="001E0CB8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0A8BE88D" w14:textId="77777777" w:rsidR="00D71B7B" w:rsidRPr="001E0CB8" w:rsidRDefault="001E0CB8" w:rsidP="001E0CB8">
      <w:pPr>
        <w:ind w:firstLine="567"/>
        <w:jc w:val="both"/>
        <w:rPr>
          <w:sz w:val="28"/>
          <w:szCs w:val="28"/>
        </w:rPr>
      </w:pPr>
      <w:r w:rsidRPr="001E0CB8">
        <w:rPr>
          <w:color w:val="333333"/>
          <w:sz w:val="28"/>
          <w:szCs w:val="28"/>
          <w:shd w:val="clear" w:color="auto" w:fill="FFFFFF"/>
        </w:rPr>
        <w:t>-</w:t>
      </w:r>
      <w:r w:rsidR="00D71B7B" w:rsidRPr="001E0CB8">
        <w:rPr>
          <w:color w:val="333333"/>
          <w:sz w:val="28"/>
          <w:szCs w:val="28"/>
          <w:shd w:val="clear" w:color="auto" w:fill="FFFFFF"/>
        </w:rPr>
        <w:t xml:space="preserve"> наведению порядка в фондовом учете; </w:t>
      </w:r>
    </w:p>
    <w:p w14:paraId="34651D73" w14:textId="77777777" w:rsidR="00D71B7B" w:rsidRPr="001E0CB8" w:rsidRDefault="001E0CB8" w:rsidP="001E0CB8">
      <w:pPr>
        <w:ind w:firstLine="567"/>
        <w:jc w:val="both"/>
        <w:rPr>
          <w:sz w:val="28"/>
          <w:szCs w:val="28"/>
        </w:rPr>
      </w:pPr>
      <w:r w:rsidRPr="001E0CB8">
        <w:rPr>
          <w:color w:val="333333"/>
          <w:sz w:val="28"/>
          <w:szCs w:val="28"/>
          <w:shd w:val="clear" w:color="auto" w:fill="FFFFFF"/>
        </w:rPr>
        <w:t>-</w:t>
      </w:r>
      <w:r w:rsidR="00D71B7B" w:rsidRPr="001E0CB8">
        <w:rPr>
          <w:color w:val="333333"/>
          <w:sz w:val="28"/>
          <w:szCs w:val="28"/>
          <w:shd w:val="clear" w:color="auto" w:fill="FFFFFF"/>
        </w:rPr>
        <w:t xml:space="preserve"> упрощению поиска документов;</w:t>
      </w:r>
    </w:p>
    <w:p w14:paraId="26278F68" w14:textId="77777777" w:rsidR="00D71B7B" w:rsidRPr="001E0CB8" w:rsidRDefault="001E0CB8" w:rsidP="001E0CB8">
      <w:pPr>
        <w:ind w:firstLine="567"/>
        <w:jc w:val="both"/>
        <w:rPr>
          <w:sz w:val="28"/>
          <w:szCs w:val="28"/>
        </w:rPr>
      </w:pPr>
      <w:r w:rsidRPr="001E0CB8">
        <w:rPr>
          <w:color w:val="333333"/>
          <w:sz w:val="28"/>
          <w:szCs w:val="28"/>
          <w:shd w:val="clear" w:color="auto" w:fill="FFFFFF"/>
        </w:rPr>
        <w:t>-</w:t>
      </w:r>
      <w:r w:rsidR="00D71B7B" w:rsidRPr="001E0CB8">
        <w:rPr>
          <w:color w:val="333333"/>
          <w:sz w:val="28"/>
          <w:szCs w:val="28"/>
          <w:shd w:val="clear" w:color="auto" w:fill="FFFFFF"/>
        </w:rPr>
        <w:t xml:space="preserve"> снижению нагрузки на сотрудников и времени при отработке запросов пользователей;</w:t>
      </w:r>
    </w:p>
    <w:p w14:paraId="56B55F53" w14:textId="77777777" w:rsidR="00D71B7B" w:rsidRPr="001E0CB8" w:rsidRDefault="001E0CB8" w:rsidP="001E0CB8">
      <w:pPr>
        <w:ind w:firstLine="567"/>
        <w:jc w:val="both"/>
        <w:rPr>
          <w:sz w:val="28"/>
          <w:szCs w:val="28"/>
        </w:rPr>
      </w:pPr>
      <w:r w:rsidRPr="001E0CB8">
        <w:rPr>
          <w:color w:val="333333"/>
          <w:sz w:val="28"/>
          <w:szCs w:val="28"/>
          <w:shd w:val="clear" w:color="auto" w:fill="FFFFFF"/>
        </w:rPr>
        <w:t>-</w:t>
      </w:r>
      <w:r w:rsidR="00D71B7B" w:rsidRPr="001E0CB8">
        <w:rPr>
          <w:color w:val="333333"/>
          <w:sz w:val="28"/>
          <w:szCs w:val="28"/>
          <w:shd w:val="clear" w:color="auto" w:fill="FFFFFF"/>
        </w:rPr>
        <w:t xml:space="preserve"> сохранению ветхих оригиналов. </w:t>
      </w:r>
    </w:p>
    <w:p w14:paraId="0716C521" w14:textId="77777777" w:rsidR="00D71B7B" w:rsidRDefault="00BB287F" w:rsidP="001E0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1B7B" w:rsidRPr="001E0CB8">
        <w:rPr>
          <w:sz w:val="28"/>
          <w:szCs w:val="28"/>
        </w:rPr>
        <w:t xml:space="preserve">ереведено в электронно-цифровую форму </w:t>
      </w:r>
      <w:r>
        <w:rPr>
          <w:bCs/>
          <w:sz w:val="28"/>
          <w:szCs w:val="28"/>
        </w:rPr>
        <w:t>89 коробов</w:t>
      </w:r>
      <w:r w:rsidR="001E0CB8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E0CB8">
        <w:rPr>
          <w:sz w:val="28"/>
          <w:szCs w:val="28"/>
        </w:rPr>
        <w:t xml:space="preserve">цифрованные документы </w:t>
      </w:r>
      <w:r>
        <w:rPr>
          <w:sz w:val="28"/>
          <w:szCs w:val="28"/>
        </w:rPr>
        <w:t>хранятся в</w:t>
      </w:r>
      <w:r w:rsidR="00057A0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 w:rsidR="00D71B7B" w:rsidRPr="001E0CB8">
        <w:rPr>
          <w:sz w:val="28"/>
          <w:szCs w:val="28"/>
        </w:rPr>
        <w:t xml:space="preserve"> </w:t>
      </w:r>
      <w:r w:rsidR="00057A0C">
        <w:rPr>
          <w:sz w:val="28"/>
          <w:szCs w:val="28"/>
        </w:rPr>
        <w:t>электронного</w:t>
      </w:r>
      <w:r w:rsidR="00057A0C" w:rsidRPr="001E0CB8">
        <w:rPr>
          <w:sz w:val="28"/>
          <w:szCs w:val="28"/>
        </w:rPr>
        <w:t xml:space="preserve"> архив</w:t>
      </w:r>
      <w:r w:rsidR="00057A0C">
        <w:rPr>
          <w:sz w:val="28"/>
          <w:szCs w:val="28"/>
        </w:rPr>
        <w:t>а</w:t>
      </w:r>
      <w:r w:rsidR="00057A0C" w:rsidRPr="001E0CB8">
        <w:rPr>
          <w:sz w:val="28"/>
          <w:szCs w:val="28"/>
        </w:rPr>
        <w:t xml:space="preserve"> </w:t>
      </w:r>
      <w:r w:rsidR="00D71B7B" w:rsidRPr="001E0CB8">
        <w:rPr>
          <w:sz w:val="28"/>
          <w:szCs w:val="28"/>
        </w:rPr>
        <w:t>«ЭТЛАС».</w:t>
      </w:r>
    </w:p>
    <w:p w14:paraId="0F952B87" w14:textId="77777777" w:rsidR="000424E1" w:rsidRDefault="000424E1" w:rsidP="00042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Мероприятия подпрограммы выполнены полностью.</w:t>
      </w:r>
    </w:p>
    <w:p w14:paraId="68B397C8" w14:textId="77777777" w:rsidR="00DF6E9C" w:rsidRPr="001E0CB8" w:rsidRDefault="004A2AA7" w:rsidP="004A2AA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E1BE2">
        <w:rPr>
          <w:sz w:val="28"/>
          <w:szCs w:val="28"/>
        </w:rPr>
        <w:t>Эффектив</w:t>
      </w:r>
      <w:r>
        <w:rPr>
          <w:sz w:val="28"/>
          <w:szCs w:val="28"/>
        </w:rPr>
        <w:t xml:space="preserve">ность реализации подпрограммы </w:t>
      </w:r>
      <w:r w:rsidRPr="009E1BE2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9</w:t>
      </w:r>
      <w:r w:rsidR="00BB287F">
        <w:rPr>
          <w:sz w:val="28"/>
          <w:szCs w:val="28"/>
        </w:rPr>
        <w:t>7</w:t>
      </w:r>
      <w:r>
        <w:rPr>
          <w:sz w:val="28"/>
          <w:szCs w:val="28"/>
        </w:rPr>
        <w:t>%</w:t>
      </w:r>
    </w:p>
    <w:p w14:paraId="4CD2C745" w14:textId="77777777" w:rsidR="006D2355" w:rsidRDefault="004A2AA7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1BE2">
        <w:rPr>
          <w:rFonts w:ascii="Times New Roman" w:hAnsi="Times New Roman" w:cs="Times New Roman"/>
          <w:sz w:val="28"/>
          <w:szCs w:val="28"/>
        </w:rPr>
        <w:t>Эффективность реализации программы «Управ</w:t>
      </w:r>
      <w:r w:rsidR="00BB287F">
        <w:rPr>
          <w:rFonts w:ascii="Times New Roman" w:hAnsi="Times New Roman" w:cs="Times New Roman"/>
          <w:sz w:val="28"/>
          <w:szCs w:val="28"/>
        </w:rPr>
        <w:t xml:space="preserve">ление муниципальным имуществом </w:t>
      </w:r>
      <w:r w:rsidRPr="009E1B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области» составила </w:t>
      </w:r>
      <w:r w:rsidR="00BB287F">
        <w:rPr>
          <w:rFonts w:ascii="Times New Roman" w:hAnsi="Times New Roman" w:cs="Times New Roman"/>
          <w:sz w:val="28"/>
          <w:szCs w:val="28"/>
        </w:rPr>
        <w:t>81</w:t>
      </w:r>
      <w:r w:rsidRPr="009E1BE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38652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CB4D2FA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00E9CD5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BA37351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88BBF65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43A5EC9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E52F760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FE8D3BF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210373A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3239B30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8056897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28A2EC4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A30DABD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F444DB7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A664323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02A97DD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D10E6AF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C6E828A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692E676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CA0204C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603DEDF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D89F3FE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0622F16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1B55AB4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5655AAC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C544391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7B0DC4F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70072E1" w14:textId="77777777" w:rsidR="00055A25" w:rsidRDefault="00055A25" w:rsidP="00055A2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  <w:sectPr w:rsidR="00055A25" w:rsidSect="008D3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43F3B5" w14:textId="77777777" w:rsidR="00055A25" w:rsidRPr="00116153" w:rsidRDefault="00055A25" w:rsidP="00055A2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116153">
        <w:rPr>
          <w:sz w:val="28"/>
          <w:szCs w:val="28"/>
        </w:rPr>
        <w:lastRenderedPageBreak/>
        <w:t>Сведения</w:t>
      </w:r>
    </w:p>
    <w:p w14:paraId="64E95C04" w14:textId="77777777" w:rsidR="00055A25" w:rsidRPr="00116153" w:rsidRDefault="00055A25" w:rsidP="00055A2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116153">
        <w:rPr>
          <w:sz w:val="28"/>
          <w:szCs w:val="28"/>
        </w:rPr>
        <w:t>о фактически достигнутых значениях показателей</w:t>
      </w:r>
    </w:p>
    <w:p w14:paraId="677BE98E" w14:textId="77777777" w:rsidR="00055A25" w:rsidRPr="00116153" w:rsidRDefault="00055A25" w:rsidP="00055A2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116153">
        <w:rPr>
          <w:sz w:val="28"/>
          <w:szCs w:val="28"/>
        </w:rPr>
        <w:t xml:space="preserve">(индикаторов) по </w:t>
      </w:r>
      <w:r w:rsidR="00304A84">
        <w:rPr>
          <w:sz w:val="28"/>
          <w:szCs w:val="28"/>
        </w:rPr>
        <w:t>муниципальным программам за 2023</w:t>
      </w:r>
      <w:r w:rsidRPr="00116153">
        <w:rPr>
          <w:sz w:val="28"/>
          <w:szCs w:val="28"/>
        </w:rPr>
        <w:t xml:space="preserve"> год</w:t>
      </w:r>
    </w:p>
    <w:p w14:paraId="17BBE034" w14:textId="77777777" w:rsidR="00055A25" w:rsidRPr="00116153" w:rsidRDefault="00055A25" w:rsidP="00055A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148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092"/>
        <w:gridCol w:w="1561"/>
        <w:gridCol w:w="1845"/>
        <w:gridCol w:w="423"/>
        <w:gridCol w:w="1985"/>
        <w:gridCol w:w="141"/>
        <w:gridCol w:w="2248"/>
        <w:gridCol w:w="23"/>
        <w:gridCol w:w="1842"/>
      </w:tblGrid>
      <w:tr w:rsidR="00055A25" w:rsidRPr="00116153" w14:paraId="64E52E05" w14:textId="77777777" w:rsidTr="00055A25">
        <w:tc>
          <w:tcPr>
            <w:tcW w:w="659" w:type="dxa"/>
            <w:vMerge w:val="restart"/>
          </w:tcPr>
          <w:p w14:paraId="1D94E8C9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№ п/п</w:t>
            </w:r>
          </w:p>
        </w:tc>
        <w:tc>
          <w:tcPr>
            <w:tcW w:w="4092" w:type="dxa"/>
            <w:vMerge w:val="restart"/>
          </w:tcPr>
          <w:p w14:paraId="74B31BD7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1" w:type="dxa"/>
            <w:vMerge w:val="restart"/>
          </w:tcPr>
          <w:p w14:paraId="1640097C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642" w:type="dxa"/>
            <w:gridSpan w:val="5"/>
          </w:tcPr>
          <w:p w14:paraId="31B88F9F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65" w:type="dxa"/>
            <w:gridSpan w:val="2"/>
            <w:vMerge w:val="restart"/>
          </w:tcPr>
          <w:p w14:paraId="106A9BBC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% выполнения</w:t>
            </w:r>
          </w:p>
        </w:tc>
      </w:tr>
      <w:tr w:rsidR="00055A25" w:rsidRPr="00116153" w14:paraId="048F5C6C" w14:textId="77777777" w:rsidTr="0025509D">
        <w:tc>
          <w:tcPr>
            <w:tcW w:w="659" w:type="dxa"/>
            <w:vMerge/>
          </w:tcPr>
          <w:p w14:paraId="472374E5" w14:textId="77777777" w:rsidR="00055A25" w:rsidRPr="008B2CEB" w:rsidRDefault="00055A25" w:rsidP="00055A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vMerge/>
          </w:tcPr>
          <w:p w14:paraId="3648516E" w14:textId="77777777" w:rsidR="00055A25" w:rsidRPr="008B2CEB" w:rsidRDefault="00055A25" w:rsidP="00055A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14:paraId="0F68B371" w14:textId="77777777" w:rsidR="00055A25" w:rsidRPr="008B2CEB" w:rsidRDefault="00055A25" w:rsidP="00055A2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EB8BEA8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Год, предшествующий отчетному</w:t>
            </w:r>
          </w:p>
        </w:tc>
        <w:tc>
          <w:tcPr>
            <w:tcW w:w="4374" w:type="dxa"/>
            <w:gridSpan w:val="3"/>
          </w:tcPr>
          <w:p w14:paraId="50770D3F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865" w:type="dxa"/>
            <w:gridSpan w:val="2"/>
            <w:vMerge/>
          </w:tcPr>
          <w:p w14:paraId="0243F80B" w14:textId="77777777" w:rsidR="00055A25" w:rsidRPr="008B2CEB" w:rsidRDefault="00055A25" w:rsidP="00055A2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A25" w:rsidRPr="00116153" w14:paraId="5B71AE64" w14:textId="77777777" w:rsidTr="0025509D">
        <w:tc>
          <w:tcPr>
            <w:tcW w:w="659" w:type="dxa"/>
            <w:vMerge/>
          </w:tcPr>
          <w:p w14:paraId="0AD944FA" w14:textId="77777777" w:rsidR="00055A25" w:rsidRPr="008B2CEB" w:rsidRDefault="00055A25" w:rsidP="00055A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2" w:type="dxa"/>
            <w:vMerge/>
          </w:tcPr>
          <w:p w14:paraId="4C37D598" w14:textId="77777777" w:rsidR="00055A25" w:rsidRPr="008B2CEB" w:rsidRDefault="00055A25" w:rsidP="00055A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1" w:type="dxa"/>
            <w:vMerge/>
          </w:tcPr>
          <w:p w14:paraId="150A0E4D" w14:textId="77777777" w:rsidR="00055A25" w:rsidRPr="008B2CEB" w:rsidRDefault="00055A25" w:rsidP="00055A2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14:paraId="3DD36A01" w14:textId="77777777" w:rsidR="00055A25" w:rsidRPr="008B2CEB" w:rsidRDefault="00055A25" w:rsidP="00055A2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2966D85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План</w:t>
            </w:r>
          </w:p>
        </w:tc>
        <w:tc>
          <w:tcPr>
            <w:tcW w:w="2248" w:type="dxa"/>
          </w:tcPr>
          <w:p w14:paraId="0FF47A42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Факт</w:t>
            </w:r>
          </w:p>
        </w:tc>
        <w:tc>
          <w:tcPr>
            <w:tcW w:w="1865" w:type="dxa"/>
            <w:gridSpan w:val="2"/>
            <w:vMerge/>
          </w:tcPr>
          <w:p w14:paraId="31030208" w14:textId="77777777" w:rsidR="00055A25" w:rsidRPr="008B2CEB" w:rsidRDefault="00055A25" w:rsidP="00055A2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5A25" w:rsidRPr="00116153" w14:paraId="3BC12E40" w14:textId="77777777" w:rsidTr="0025509D">
        <w:tc>
          <w:tcPr>
            <w:tcW w:w="659" w:type="dxa"/>
          </w:tcPr>
          <w:p w14:paraId="333C2917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1</w:t>
            </w:r>
          </w:p>
        </w:tc>
        <w:tc>
          <w:tcPr>
            <w:tcW w:w="4092" w:type="dxa"/>
          </w:tcPr>
          <w:p w14:paraId="26012D60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14:paraId="1636836F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14:paraId="445CFEB5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2"/>
          </w:tcPr>
          <w:p w14:paraId="3EA4473C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14:paraId="3F4DAEB3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6</w:t>
            </w:r>
          </w:p>
        </w:tc>
        <w:tc>
          <w:tcPr>
            <w:tcW w:w="1865" w:type="dxa"/>
            <w:gridSpan w:val="2"/>
          </w:tcPr>
          <w:p w14:paraId="2233E411" w14:textId="77777777" w:rsidR="00055A25" w:rsidRPr="008B2CEB" w:rsidRDefault="00055A25" w:rsidP="00055A2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7</w:t>
            </w:r>
          </w:p>
        </w:tc>
      </w:tr>
      <w:tr w:rsidR="002D181F" w:rsidRPr="00116153" w14:paraId="242D1D2F" w14:textId="77777777" w:rsidTr="0071370E">
        <w:tc>
          <w:tcPr>
            <w:tcW w:w="14819" w:type="dxa"/>
            <w:gridSpan w:val="10"/>
          </w:tcPr>
          <w:p w14:paraId="7D18316D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Подпрограмма 1</w:t>
            </w:r>
            <w:r>
              <w:rPr>
                <w:sz w:val="28"/>
                <w:szCs w:val="28"/>
              </w:rPr>
              <w:t>.</w:t>
            </w:r>
            <w:r w:rsidRPr="008B2C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B2CEB">
              <w:rPr>
                <w:sz w:val="28"/>
                <w:szCs w:val="28"/>
              </w:rPr>
              <w:t>Развитие имущественного комплекса муниципального образования «Муринское городское поселение» Всеволожского муниципального района Ленинградской области на 2021-202</w:t>
            </w:r>
            <w:r>
              <w:rPr>
                <w:sz w:val="28"/>
                <w:szCs w:val="28"/>
              </w:rPr>
              <w:t>9 годы»</w:t>
            </w:r>
          </w:p>
        </w:tc>
      </w:tr>
      <w:tr w:rsidR="002D181F" w:rsidRPr="00116153" w14:paraId="1DA4D254" w14:textId="77777777" w:rsidTr="0071370E">
        <w:tc>
          <w:tcPr>
            <w:tcW w:w="659" w:type="dxa"/>
          </w:tcPr>
          <w:p w14:paraId="71C54DD7" w14:textId="77777777" w:rsidR="002D181F" w:rsidRPr="003E7BA8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E7BA8">
              <w:rPr>
                <w:sz w:val="28"/>
                <w:szCs w:val="28"/>
              </w:rPr>
              <w:t>1</w:t>
            </w:r>
          </w:p>
        </w:tc>
        <w:tc>
          <w:tcPr>
            <w:tcW w:w="4092" w:type="dxa"/>
          </w:tcPr>
          <w:p w14:paraId="39483308" w14:textId="77777777" w:rsidR="002D181F" w:rsidRPr="008B2CEB" w:rsidRDefault="002D181F" w:rsidP="007137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B2CEB">
              <w:rPr>
                <w:color w:val="000000" w:themeColor="text1"/>
                <w:sz w:val="28"/>
                <w:szCs w:val="28"/>
              </w:rPr>
              <w:t xml:space="preserve">Доля объектов недвижимости, в том числе бесхозяйных, на которые осуществлена регистрация прав собственности муниципального образования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928C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B2CE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5" w:type="dxa"/>
          </w:tcPr>
          <w:p w14:paraId="5934DA20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87,9</w:t>
            </w:r>
          </w:p>
        </w:tc>
        <w:tc>
          <w:tcPr>
            <w:tcW w:w="2408" w:type="dxa"/>
            <w:gridSpan w:val="2"/>
          </w:tcPr>
          <w:p w14:paraId="5BA0F296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B2CEB">
              <w:rPr>
                <w:sz w:val="28"/>
                <w:szCs w:val="28"/>
              </w:rPr>
              <w:t>0</w:t>
            </w:r>
          </w:p>
        </w:tc>
        <w:tc>
          <w:tcPr>
            <w:tcW w:w="2412" w:type="dxa"/>
            <w:gridSpan w:val="3"/>
          </w:tcPr>
          <w:p w14:paraId="48875316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</w:t>
            </w:r>
          </w:p>
        </w:tc>
        <w:tc>
          <w:tcPr>
            <w:tcW w:w="1842" w:type="dxa"/>
          </w:tcPr>
          <w:p w14:paraId="0A8B50BB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83,4%</w:t>
            </w:r>
          </w:p>
        </w:tc>
      </w:tr>
      <w:tr w:rsidR="002D181F" w:rsidRPr="00116153" w14:paraId="1A94434B" w14:textId="77777777" w:rsidTr="0071370E">
        <w:trPr>
          <w:trHeight w:val="603"/>
        </w:trPr>
        <w:tc>
          <w:tcPr>
            <w:tcW w:w="659" w:type="dxa"/>
          </w:tcPr>
          <w:p w14:paraId="5725A36D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8B2CE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92" w:type="dxa"/>
          </w:tcPr>
          <w:p w14:paraId="59FB6E4E" w14:textId="77777777" w:rsidR="002D181F" w:rsidRPr="008B2CEB" w:rsidRDefault="002D181F" w:rsidP="007137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B2CEB">
              <w:rPr>
                <w:color w:val="000000" w:themeColor="text1"/>
                <w:sz w:val="28"/>
                <w:szCs w:val="28"/>
              </w:rPr>
              <w:t xml:space="preserve">Содержание муниципального имущества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7AC8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B2CE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5" w:type="dxa"/>
          </w:tcPr>
          <w:p w14:paraId="6F4A1954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100</w:t>
            </w:r>
          </w:p>
        </w:tc>
        <w:tc>
          <w:tcPr>
            <w:tcW w:w="2408" w:type="dxa"/>
            <w:gridSpan w:val="2"/>
          </w:tcPr>
          <w:p w14:paraId="08BAA115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100</w:t>
            </w:r>
          </w:p>
        </w:tc>
        <w:tc>
          <w:tcPr>
            <w:tcW w:w="2412" w:type="dxa"/>
            <w:gridSpan w:val="3"/>
          </w:tcPr>
          <w:p w14:paraId="7AC255F4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14:paraId="0C685BBE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100%</w:t>
            </w:r>
          </w:p>
        </w:tc>
      </w:tr>
      <w:tr w:rsidR="002D181F" w:rsidRPr="00116153" w14:paraId="553FC900" w14:textId="77777777" w:rsidTr="0071370E">
        <w:tc>
          <w:tcPr>
            <w:tcW w:w="14819" w:type="dxa"/>
            <w:gridSpan w:val="10"/>
          </w:tcPr>
          <w:p w14:paraId="44E661B9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bCs/>
                <w:sz w:val="28"/>
                <w:szCs w:val="28"/>
              </w:rPr>
              <w:t>Подпрограмма 2</w:t>
            </w:r>
            <w:r>
              <w:rPr>
                <w:bCs/>
                <w:sz w:val="28"/>
                <w:szCs w:val="28"/>
              </w:rPr>
              <w:t>.</w:t>
            </w:r>
            <w:r w:rsidRPr="008B2CE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8B2CEB">
              <w:rPr>
                <w:bCs/>
                <w:sz w:val="28"/>
                <w:szCs w:val="28"/>
              </w:rPr>
              <w:t>Совершенствование муниципальной службы муниципального образования «Муринское городское поселение» Всеволожского муниципального района Ленинградской области на 2021-202</w:t>
            </w:r>
            <w:r>
              <w:rPr>
                <w:bCs/>
                <w:sz w:val="28"/>
                <w:szCs w:val="28"/>
              </w:rPr>
              <w:t>9 годы»</w:t>
            </w:r>
          </w:p>
        </w:tc>
      </w:tr>
      <w:tr w:rsidR="002D181F" w:rsidRPr="00116153" w14:paraId="38C65AFA" w14:textId="77777777" w:rsidTr="0071370E">
        <w:tc>
          <w:tcPr>
            <w:tcW w:w="659" w:type="dxa"/>
          </w:tcPr>
          <w:p w14:paraId="0B0EFA31" w14:textId="77777777" w:rsidR="002D181F" w:rsidRPr="000122EE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2" w:type="dxa"/>
          </w:tcPr>
          <w:p w14:paraId="58A0E092" w14:textId="77777777" w:rsidR="002D181F" w:rsidRPr="008B2CEB" w:rsidRDefault="002D181F" w:rsidP="00713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C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</w:t>
            </w:r>
            <w:r w:rsidRPr="008B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служащих, прошедших обучение по программам профессиональной переподготовки и повышения квалификации в соответствии с муниципальным заказом, от общего числа муниципальных служащих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8C7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B2CEB">
              <w:rPr>
                <w:color w:val="000000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845" w:type="dxa"/>
          </w:tcPr>
          <w:p w14:paraId="1E92E7D0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5</w:t>
            </w:r>
          </w:p>
        </w:tc>
        <w:tc>
          <w:tcPr>
            <w:tcW w:w="2408" w:type="dxa"/>
            <w:gridSpan w:val="2"/>
          </w:tcPr>
          <w:p w14:paraId="04D3CEEA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7</w:t>
            </w:r>
          </w:p>
        </w:tc>
        <w:tc>
          <w:tcPr>
            <w:tcW w:w="2412" w:type="dxa"/>
            <w:gridSpan w:val="3"/>
          </w:tcPr>
          <w:p w14:paraId="4CB58AE6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14:paraId="6B9E739E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414,3</w:t>
            </w:r>
            <w:r w:rsidRPr="008B2CEB">
              <w:rPr>
                <w:sz w:val="28"/>
                <w:szCs w:val="28"/>
              </w:rPr>
              <w:t>%</w:t>
            </w:r>
          </w:p>
        </w:tc>
      </w:tr>
      <w:tr w:rsidR="002D181F" w:rsidRPr="000122EE" w14:paraId="03BAB758" w14:textId="77777777" w:rsidTr="0071370E">
        <w:tc>
          <w:tcPr>
            <w:tcW w:w="659" w:type="dxa"/>
          </w:tcPr>
          <w:p w14:paraId="2C9CF5EC" w14:textId="77777777" w:rsidR="002D181F" w:rsidRPr="000122EE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2" w:type="dxa"/>
          </w:tcPr>
          <w:p w14:paraId="1C93350E" w14:textId="77777777" w:rsidR="002D181F" w:rsidRPr="008B2CEB" w:rsidRDefault="002D181F" w:rsidP="007137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122EE">
              <w:rPr>
                <w:sz w:val="28"/>
                <w:szCs w:val="28"/>
              </w:rPr>
              <w:t>Доля муниципальных служащих, соблюдающих ограничения и запреты, требования к служебному поведению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1727" w14:textId="77777777" w:rsidR="002D181F" w:rsidRPr="000122EE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122EE">
              <w:rPr>
                <w:sz w:val="28"/>
                <w:szCs w:val="28"/>
              </w:rPr>
              <w:t>%</w:t>
            </w:r>
          </w:p>
        </w:tc>
        <w:tc>
          <w:tcPr>
            <w:tcW w:w="1845" w:type="dxa"/>
          </w:tcPr>
          <w:p w14:paraId="4BF00E6E" w14:textId="77777777" w:rsidR="002D181F" w:rsidRPr="000122EE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122EE">
              <w:rPr>
                <w:sz w:val="28"/>
                <w:szCs w:val="28"/>
              </w:rPr>
              <w:t>100</w:t>
            </w:r>
          </w:p>
        </w:tc>
        <w:tc>
          <w:tcPr>
            <w:tcW w:w="2408" w:type="dxa"/>
            <w:gridSpan w:val="2"/>
          </w:tcPr>
          <w:p w14:paraId="536674F1" w14:textId="77777777" w:rsidR="002D181F" w:rsidRPr="000122EE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12" w:type="dxa"/>
            <w:gridSpan w:val="3"/>
          </w:tcPr>
          <w:p w14:paraId="1CA1195F" w14:textId="77777777" w:rsidR="002D181F" w:rsidRPr="000122EE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  <w:tc>
          <w:tcPr>
            <w:tcW w:w="1842" w:type="dxa"/>
          </w:tcPr>
          <w:p w14:paraId="6B57007D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60,5%</w:t>
            </w:r>
          </w:p>
        </w:tc>
      </w:tr>
      <w:tr w:rsidR="002D181F" w:rsidRPr="00116153" w14:paraId="1D6FF01F" w14:textId="77777777" w:rsidTr="0071370E">
        <w:tc>
          <w:tcPr>
            <w:tcW w:w="14819" w:type="dxa"/>
            <w:gridSpan w:val="10"/>
          </w:tcPr>
          <w:p w14:paraId="2D186F3B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3.</w:t>
            </w:r>
            <w:r w:rsidRPr="008B2C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B2CEB">
              <w:rPr>
                <w:sz w:val="28"/>
                <w:szCs w:val="28"/>
              </w:rPr>
              <w:t>Развитие архивного дела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D181F" w:rsidRPr="00116153" w14:paraId="401A5698" w14:textId="77777777" w:rsidTr="0071370E">
        <w:tc>
          <w:tcPr>
            <w:tcW w:w="659" w:type="dxa"/>
          </w:tcPr>
          <w:p w14:paraId="6A5B85E3" w14:textId="77777777" w:rsidR="002D181F" w:rsidRPr="003E7BA8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E7BA8">
              <w:rPr>
                <w:sz w:val="28"/>
                <w:szCs w:val="28"/>
              </w:rPr>
              <w:t>1</w:t>
            </w:r>
          </w:p>
        </w:tc>
        <w:tc>
          <w:tcPr>
            <w:tcW w:w="4092" w:type="dxa"/>
          </w:tcPr>
          <w:p w14:paraId="542C513F" w14:textId="77777777" w:rsidR="002D181F" w:rsidRPr="008B2CEB" w:rsidRDefault="002D181F" w:rsidP="00713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архивных документов, муниципальном архиве хранящихся в нормативных условиях, обеспечивающих их постоянное (вечное) и долговременное хранение, в общем количестве документов 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A6C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B2CE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5" w:type="dxa"/>
          </w:tcPr>
          <w:p w14:paraId="7F3DA795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Pr="008B2CE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08" w:type="dxa"/>
            <w:gridSpan w:val="2"/>
          </w:tcPr>
          <w:p w14:paraId="7B5303F9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8B2CEB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412" w:type="dxa"/>
            <w:gridSpan w:val="3"/>
          </w:tcPr>
          <w:p w14:paraId="3ACC699C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14:paraId="4EFC4CC7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100%</w:t>
            </w:r>
          </w:p>
        </w:tc>
      </w:tr>
      <w:tr w:rsidR="002D181F" w:rsidRPr="00116153" w14:paraId="7B4A10C9" w14:textId="77777777" w:rsidTr="0071370E">
        <w:tc>
          <w:tcPr>
            <w:tcW w:w="659" w:type="dxa"/>
          </w:tcPr>
          <w:p w14:paraId="4D78D910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8B2CE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92" w:type="dxa"/>
          </w:tcPr>
          <w:p w14:paraId="302C1E78" w14:textId="77777777" w:rsidR="002D181F" w:rsidRPr="008B2CEB" w:rsidRDefault="002D181F" w:rsidP="00713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описей дел в архиве, на которые создан фонд пользования в электронном виде, от общего количества </w:t>
            </w:r>
            <w:r w:rsidRPr="008B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описей дел в архиве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B66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B2CEB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845" w:type="dxa"/>
          </w:tcPr>
          <w:p w14:paraId="4D513EAC" w14:textId="77777777" w:rsidR="002D181F" w:rsidRPr="00BE460D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8" w:type="dxa"/>
            <w:gridSpan w:val="2"/>
          </w:tcPr>
          <w:p w14:paraId="40DE256D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12" w:type="dxa"/>
            <w:gridSpan w:val="3"/>
          </w:tcPr>
          <w:p w14:paraId="254E9161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14:paraId="522BF45A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</w:tr>
      <w:tr w:rsidR="002D181F" w:rsidRPr="00C52AE0" w14:paraId="527146D8" w14:textId="77777777" w:rsidTr="0071370E">
        <w:tc>
          <w:tcPr>
            <w:tcW w:w="659" w:type="dxa"/>
          </w:tcPr>
          <w:p w14:paraId="6372E508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8B2CE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92" w:type="dxa"/>
          </w:tcPr>
          <w:p w14:paraId="49C9410B" w14:textId="77777777" w:rsidR="002D181F" w:rsidRPr="008B2CEB" w:rsidRDefault="002D181F" w:rsidP="007137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архиве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145E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8B2CE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5" w:type="dxa"/>
          </w:tcPr>
          <w:p w14:paraId="18073E08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408" w:type="dxa"/>
            <w:gridSpan w:val="2"/>
          </w:tcPr>
          <w:p w14:paraId="68E37140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B2CE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12" w:type="dxa"/>
            <w:gridSpan w:val="3"/>
          </w:tcPr>
          <w:p w14:paraId="787C94DD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14:paraId="5E67E2B6" w14:textId="77777777" w:rsidR="002D181F" w:rsidRPr="008B2CEB" w:rsidRDefault="002D181F" w:rsidP="007137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</w:tr>
    </w:tbl>
    <w:p w14:paraId="5EB7A76E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69F146E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FDFA842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246E630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4F97CBB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232DBBD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424B847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FBE54BB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3C57B13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A0F6C89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0CC37513" w14:textId="77777777" w:rsidR="00981401" w:rsidRDefault="00981401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416F214F" w14:textId="77777777" w:rsidR="00981401" w:rsidRDefault="00981401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5F5DB182" w14:textId="77777777" w:rsidR="00981401" w:rsidRDefault="00981401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86FB1F4" w14:textId="77777777" w:rsidR="00981401" w:rsidRDefault="00981401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00A9C6E" w14:textId="77777777" w:rsidR="00981401" w:rsidRDefault="00981401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12200A0C" w14:textId="77777777" w:rsidR="00981401" w:rsidRDefault="00981401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22E18EA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D7ECFCD" w14:textId="77777777" w:rsidR="00055A2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34F6E2FC" w14:textId="77777777" w:rsidR="00EE6E79" w:rsidRDefault="00EE6E79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7E6EAC98" w14:textId="77777777" w:rsidR="00055A25" w:rsidRDefault="00981401" w:rsidP="00981401">
      <w:pPr>
        <w:spacing w:line="28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  <w:r w:rsidRPr="00F73ABC">
        <w:rPr>
          <w:sz w:val="28"/>
          <w:szCs w:val="28"/>
        </w:rPr>
        <w:t xml:space="preserve"> об объемах финансирования и выполнения </w:t>
      </w:r>
      <w:r>
        <w:rPr>
          <w:sz w:val="28"/>
          <w:szCs w:val="28"/>
        </w:rPr>
        <w:t>муниципальной</w:t>
      </w:r>
      <w:r w:rsidRPr="00F73ABC">
        <w:rPr>
          <w:sz w:val="28"/>
          <w:szCs w:val="28"/>
        </w:rPr>
        <w:t xml:space="preserve"> программы в разрезе основных мероприятий и мероприятий п</w:t>
      </w:r>
      <w:r>
        <w:rPr>
          <w:sz w:val="28"/>
          <w:szCs w:val="28"/>
        </w:rPr>
        <w:t>о всем и</w:t>
      </w:r>
      <w:r w:rsidR="002D181F">
        <w:rPr>
          <w:sz w:val="28"/>
          <w:szCs w:val="28"/>
        </w:rPr>
        <w:t>сточникам финансирования за 2023</w:t>
      </w:r>
      <w:r>
        <w:rPr>
          <w:sz w:val="28"/>
          <w:szCs w:val="28"/>
        </w:rPr>
        <w:t xml:space="preserve"> год</w:t>
      </w:r>
    </w:p>
    <w:tbl>
      <w:tblPr>
        <w:tblW w:w="148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8"/>
        <w:gridCol w:w="3080"/>
        <w:gridCol w:w="1573"/>
        <w:gridCol w:w="441"/>
        <w:gridCol w:w="679"/>
        <w:gridCol w:w="851"/>
        <w:gridCol w:w="392"/>
        <w:gridCol w:w="441"/>
        <w:gridCol w:w="868"/>
        <w:gridCol w:w="850"/>
        <w:gridCol w:w="426"/>
        <w:gridCol w:w="425"/>
        <w:gridCol w:w="850"/>
        <w:gridCol w:w="851"/>
        <w:gridCol w:w="425"/>
        <w:gridCol w:w="876"/>
        <w:gridCol w:w="1073"/>
      </w:tblGrid>
      <w:tr w:rsidR="00055A25" w:rsidRPr="0025509D" w14:paraId="066F0DC4" w14:textId="77777777" w:rsidTr="0025509D">
        <w:trPr>
          <w:trHeight w:val="150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3542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080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B27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Ответственный исполнитель/Соисполнители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A09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Объем финансового обеспечения  муниципальной программы в отчетном году (тыс. рублей)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76D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Фактическое финансирование муниципальной программы на отчетную дату (нарастающим итогом) (</w:t>
            </w:r>
            <w:proofErr w:type="spellStart"/>
            <w:r w:rsidRPr="0025509D"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 w:rsidRPr="0025509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9AF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Выполнено на отчетную дату (нарастающим итогом) (</w:t>
            </w:r>
            <w:proofErr w:type="spellStart"/>
            <w:r w:rsidRPr="0025509D"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 w:rsidRPr="0025509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DA7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8BE8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Оценка выполнения</w:t>
            </w:r>
          </w:p>
        </w:tc>
      </w:tr>
      <w:tr w:rsidR="0025509D" w:rsidRPr="0025509D" w14:paraId="18EAE411" w14:textId="77777777" w:rsidTr="0025509D">
        <w:trPr>
          <w:trHeight w:val="375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BA71" w14:textId="77777777" w:rsidR="00055A25" w:rsidRPr="0025509D" w:rsidRDefault="00055A25" w:rsidP="00055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81A0" w14:textId="77777777" w:rsidR="00055A25" w:rsidRPr="0025509D" w:rsidRDefault="00055A25" w:rsidP="00055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CBA4" w14:textId="77777777" w:rsidR="00055A25" w:rsidRPr="0025509D" w:rsidRDefault="00055A25" w:rsidP="00055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176F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FAC2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A80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8EB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0FBD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7A42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2373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B4B7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A454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FED0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324C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8B69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3A74" w14:textId="77777777" w:rsidR="00055A25" w:rsidRPr="0025509D" w:rsidRDefault="00055A25" w:rsidP="00055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188E" w14:textId="77777777" w:rsidR="00055A25" w:rsidRPr="0025509D" w:rsidRDefault="00055A25" w:rsidP="00055A25">
            <w:pPr>
              <w:rPr>
                <w:color w:val="000000"/>
                <w:sz w:val="20"/>
                <w:szCs w:val="20"/>
              </w:rPr>
            </w:pPr>
          </w:p>
        </w:tc>
      </w:tr>
      <w:tr w:rsidR="0025509D" w:rsidRPr="0025509D" w14:paraId="386D996B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29E9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8EE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1F85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215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67B5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49B3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FB52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417A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0C7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099F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DEBF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11E3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1CC3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42E0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63A4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635E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05B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55A25" w:rsidRPr="0025509D" w14:paraId="0F75D760" w14:textId="77777777" w:rsidTr="0025509D">
        <w:trPr>
          <w:trHeight w:val="375"/>
        </w:trPr>
        <w:tc>
          <w:tcPr>
            <w:tcW w:w="1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66DA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Подпрограмма 1: "Управление муниципальным имуществом  муниципального образования «Муринское городское поселение» Всеволожского муниципального района Ленинградской области"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8FE4" w14:textId="77777777" w:rsidR="00055A25" w:rsidRPr="0025509D" w:rsidRDefault="00055A25" w:rsidP="00055A25">
            <w:pPr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181F" w:rsidRPr="0025509D" w14:paraId="194B4C9D" w14:textId="77777777" w:rsidTr="000D3408">
        <w:trPr>
          <w:trHeight w:val="15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489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A43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1</w:t>
            </w:r>
            <w:r w:rsidRPr="002D181F">
              <w:rPr>
                <w:color w:val="000000"/>
                <w:sz w:val="20"/>
                <w:szCs w:val="20"/>
              </w:rPr>
              <w:t>. «Регистрация права собственности и постановка на кадастровый учет земельных участков и объектов недвижимого имущества»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28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B64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2DA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560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3 295,4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2193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C1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A45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576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812,1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83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E9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60B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40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812,1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649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668B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24,6%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C81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81F" w:rsidRPr="0025509D" w14:paraId="7B90BD5E" w14:textId="77777777" w:rsidTr="0025509D">
        <w:trPr>
          <w:trHeight w:val="12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DB3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491C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 xml:space="preserve">Мероприятие 1 </w:t>
            </w:r>
            <w:r w:rsidRPr="002D181F">
              <w:rPr>
                <w:color w:val="000000"/>
                <w:sz w:val="20"/>
                <w:szCs w:val="20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FEB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60E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6EA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F17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1 209,9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C5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DB9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C52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99A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19A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D28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106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836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D4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D685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38,4%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41A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Изготовлены технические планы на 27 объектов</w:t>
            </w:r>
          </w:p>
        </w:tc>
      </w:tr>
      <w:tr w:rsidR="002D181F" w:rsidRPr="0025509D" w14:paraId="2EE2C34E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DBAA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9983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Мероприятие 2</w:t>
            </w:r>
            <w:r w:rsidRPr="002D181F">
              <w:rPr>
                <w:color w:val="000000"/>
                <w:sz w:val="20"/>
                <w:szCs w:val="20"/>
              </w:rPr>
              <w:t xml:space="preserve"> Оценка объектов недвижимости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72D8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 xml:space="preserve">Отдел экономики, УМИ, предпринимательства и </w:t>
            </w:r>
            <w:r w:rsidRPr="002D181F">
              <w:rPr>
                <w:color w:val="000000"/>
                <w:sz w:val="20"/>
                <w:szCs w:val="20"/>
              </w:rPr>
              <w:lastRenderedPageBreak/>
              <w:t>потребительского рынка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B75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26D3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0C6B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65A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718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B73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8B0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616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D92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949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2BC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EB2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EED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88,0%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865F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Произведена оценка 6 объектов</w:t>
            </w:r>
          </w:p>
        </w:tc>
      </w:tr>
      <w:tr w:rsidR="002D181F" w:rsidRPr="0025509D" w14:paraId="61B39796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B442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5F11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Мероприятие 3</w:t>
            </w:r>
            <w:r w:rsidRPr="002D181F">
              <w:rPr>
                <w:color w:val="000000"/>
                <w:sz w:val="20"/>
                <w:szCs w:val="20"/>
              </w:rPr>
              <w:t xml:space="preserve"> Выполнение комплекса геодезических работ, подготовка схем расположения земельных участков на кадастровом плане территории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2FE85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Отдел архитектуры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0B0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2BA3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D2D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99D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A00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35B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377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F06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46C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41D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B163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13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D4E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8829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Заключен договор, ведутся работы, оплата в 2024 году</w:t>
            </w:r>
          </w:p>
        </w:tc>
      </w:tr>
      <w:tr w:rsidR="002D181F" w:rsidRPr="0025509D" w14:paraId="4D50946E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B37B9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311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Мероприятие 4</w:t>
            </w:r>
            <w:r w:rsidRPr="002D181F">
              <w:rPr>
                <w:color w:val="000000"/>
                <w:sz w:val="20"/>
                <w:szCs w:val="20"/>
              </w:rPr>
              <w:t xml:space="preserve">  Подготовка межевых планов земельных участков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7CB5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рынка/Отдел архитектуры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A6F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5F6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783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C8D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F1C5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CA3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5E6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5463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3D2B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875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03F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57F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A51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29,7%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BDF7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</w:p>
        </w:tc>
      </w:tr>
      <w:tr w:rsidR="002D181F" w:rsidRPr="0025509D" w14:paraId="54896280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B28C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547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Мероприятие 5</w:t>
            </w:r>
            <w:r w:rsidRPr="002D181F">
              <w:rPr>
                <w:color w:val="000000"/>
                <w:sz w:val="20"/>
                <w:szCs w:val="20"/>
              </w:rPr>
              <w:t xml:space="preserve"> Проведение аукционов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DE1F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8D3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FBB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12F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8C6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5E1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2AD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34F5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5839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458B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C03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965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3C1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EAB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77,8%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3657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Проведены 7 аукционов</w:t>
            </w:r>
          </w:p>
        </w:tc>
      </w:tr>
      <w:tr w:rsidR="002D181F" w:rsidRPr="0025509D" w14:paraId="6682B0FA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49980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848A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2.</w:t>
            </w:r>
            <w:r w:rsidRPr="002D181F">
              <w:rPr>
                <w:color w:val="000000"/>
                <w:sz w:val="20"/>
                <w:szCs w:val="20"/>
              </w:rPr>
              <w:t xml:space="preserve"> «Владение и распоряжение имуществом, находящимся в муниципальной собственности»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66F1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675F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32F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4C9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875,2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0085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29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58FF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010F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6ECB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537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B20F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C683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59FF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4D4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85,3%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54C5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181F" w:rsidRPr="0025509D" w14:paraId="7796B5B7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C557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811D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Мероприятие 1</w:t>
            </w:r>
            <w:r w:rsidRPr="002D181F">
              <w:rPr>
                <w:color w:val="000000"/>
                <w:sz w:val="20"/>
                <w:szCs w:val="20"/>
              </w:rPr>
              <w:t xml:space="preserve"> Взносы на капитальный ремонт общего имущества многоквартирных домов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E142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9F4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F841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958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602,1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3390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D4C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E2B6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22B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602,1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25C5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B52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A68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665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602,1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83D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1149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2359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Ежемесячная оплата взносов на кап ремонт</w:t>
            </w:r>
          </w:p>
        </w:tc>
      </w:tr>
      <w:tr w:rsidR="002D181F" w:rsidRPr="0025509D" w14:paraId="4A8B57D1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62A0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8ABC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Мероприятие 2</w:t>
            </w:r>
            <w:r w:rsidRPr="002D181F">
              <w:rPr>
                <w:color w:val="000000"/>
                <w:sz w:val="20"/>
                <w:szCs w:val="20"/>
              </w:rPr>
              <w:t xml:space="preserve"> Плата за жилищно-коммунальные услуги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51974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 xml:space="preserve">Отдел экономики, УМИ, </w:t>
            </w:r>
            <w:r w:rsidRPr="002D181F">
              <w:rPr>
                <w:color w:val="000000"/>
                <w:sz w:val="20"/>
                <w:szCs w:val="20"/>
              </w:rPr>
              <w:lastRenderedPageBreak/>
              <w:t>предпринимательства и потребительского рынка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31BC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D4C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F48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43F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97BF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458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A01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6DD8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C8F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83B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4D0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43A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973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25,5%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BC86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Оплата за ЖКУ</w:t>
            </w:r>
          </w:p>
        </w:tc>
      </w:tr>
      <w:tr w:rsidR="002D181F" w:rsidRPr="0025509D" w14:paraId="55F1BF57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4BF9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B4A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Мероприятие 3</w:t>
            </w:r>
            <w:r w:rsidRPr="002D181F">
              <w:rPr>
                <w:color w:val="000000"/>
                <w:sz w:val="20"/>
                <w:szCs w:val="20"/>
              </w:rPr>
              <w:t xml:space="preserve"> Охрана имущества казны муниципального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79B4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Отдел экономики, УМИ, предпринимательства и потребительского рынка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29F7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AD4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D17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A290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1EDF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F919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4BE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CA3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5B39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63A9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2EF2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F0FA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26D" w14:textId="77777777" w:rsidR="002D181F" w:rsidRPr="002D181F" w:rsidRDefault="002D181F" w:rsidP="002D181F">
            <w:pPr>
              <w:jc w:val="center"/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7DA4" w14:textId="77777777" w:rsidR="002D181F" w:rsidRPr="002D181F" w:rsidRDefault="002D181F" w:rsidP="002D181F">
            <w:pPr>
              <w:rPr>
                <w:color w:val="000000"/>
                <w:sz w:val="20"/>
                <w:szCs w:val="20"/>
              </w:rPr>
            </w:pPr>
            <w:r w:rsidRPr="002D181F">
              <w:rPr>
                <w:color w:val="000000"/>
                <w:sz w:val="20"/>
                <w:szCs w:val="20"/>
              </w:rPr>
              <w:t>Законсервирован 1 объект</w:t>
            </w:r>
          </w:p>
        </w:tc>
      </w:tr>
      <w:tr w:rsidR="002D181F" w:rsidRPr="0025509D" w14:paraId="2439E0A2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64060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F90" w14:textId="77777777" w:rsidR="002D181F" w:rsidRPr="002D181F" w:rsidRDefault="002D181F" w:rsidP="002D18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A853D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4B68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8AE1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B920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4 170,6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BCDF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6BFD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8C7E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B7D5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1 558,4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3C2C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3D00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FABE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51C0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1 558,4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D6A4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2BA4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37,4%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1927" w14:textId="77777777" w:rsidR="002D181F" w:rsidRPr="002D181F" w:rsidRDefault="002D181F" w:rsidP="002D18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181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5A25" w:rsidRPr="0025509D" w14:paraId="23A73DE1" w14:textId="77777777" w:rsidTr="0025509D">
        <w:trPr>
          <w:trHeight w:val="375"/>
        </w:trPr>
        <w:tc>
          <w:tcPr>
            <w:tcW w:w="1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7D3E" w14:textId="77777777" w:rsidR="00055A25" w:rsidRPr="0025509D" w:rsidRDefault="00055A25" w:rsidP="00055A25">
            <w:pPr>
              <w:jc w:val="center"/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Подпрограмма 2: "Совершенствование муниципальной службы в муниципальном образовании «Муринское городское поселение» Всеволожского муниципального района Ленинградской области"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DEC" w14:textId="77777777" w:rsidR="00055A25" w:rsidRPr="0025509D" w:rsidRDefault="00055A25" w:rsidP="00055A25">
            <w:pPr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6F39" w:rsidRPr="0025509D" w14:paraId="3E17317E" w14:textId="77777777" w:rsidTr="00196F39">
        <w:trPr>
          <w:trHeight w:val="12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9DBA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33A" w14:textId="77777777" w:rsidR="00196F39" w:rsidRPr="00196F39" w:rsidRDefault="00196F39" w:rsidP="00196F39">
            <w:pPr>
              <w:rPr>
                <w:sz w:val="20"/>
                <w:szCs w:val="20"/>
              </w:rPr>
            </w:pPr>
            <w:r w:rsidRPr="00196F39">
              <w:rPr>
                <w:b/>
                <w:bCs/>
                <w:sz w:val="20"/>
                <w:szCs w:val="20"/>
              </w:rPr>
              <w:t>Комплекс процессных мероприятий 2.</w:t>
            </w:r>
            <w:r w:rsidRPr="00196F39">
              <w:rPr>
                <w:sz w:val="20"/>
                <w:szCs w:val="20"/>
              </w:rPr>
              <w:t xml:space="preserve"> «Организация профессионального развития муниципальных служащих МО «Муринское городское поселение» ВМР ЛО»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F2C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 xml:space="preserve">Организационный отдел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E26D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4877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C10A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53C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1827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357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CBE9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722E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FB98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C87E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4E2F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34B2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5F69" w14:textId="77777777" w:rsidR="00196F39" w:rsidRPr="00196F39" w:rsidRDefault="00196F39" w:rsidP="00196F39">
            <w:pPr>
              <w:jc w:val="center"/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64,6%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BAE" w14:textId="77777777" w:rsidR="00196F39" w:rsidRPr="00196F39" w:rsidRDefault="00196F39" w:rsidP="00196F39">
            <w:pPr>
              <w:rPr>
                <w:color w:val="000000"/>
                <w:sz w:val="20"/>
                <w:szCs w:val="20"/>
              </w:rPr>
            </w:pPr>
            <w:r w:rsidRPr="00196F39">
              <w:rPr>
                <w:color w:val="000000"/>
                <w:sz w:val="20"/>
                <w:szCs w:val="20"/>
              </w:rPr>
              <w:t>Прошли обучение 29 сотрудников</w:t>
            </w:r>
          </w:p>
        </w:tc>
      </w:tr>
      <w:tr w:rsidR="00196F39" w:rsidRPr="0025509D" w14:paraId="5CAF0DC9" w14:textId="77777777" w:rsidTr="0025509D">
        <w:trPr>
          <w:trHeight w:val="219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79DB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A30" w14:textId="77777777" w:rsidR="00196F39" w:rsidRPr="00196F39" w:rsidRDefault="00196F39" w:rsidP="00196F39">
            <w:pPr>
              <w:rPr>
                <w:b/>
                <w:bCs/>
                <w:sz w:val="20"/>
                <w:szCs w:val="20"/>
              </w:rPr>
            </w:pPr>
            <w:r w:rsidRPr="00196F39">
              <w:rPr>
                <w:b/>
                <w:bCs/>
                <w:sz w:val="20"/>
                <w:szCs w:val="20"/>
              </w:rPr>
              <w:t xml:space="preserve">Комплекс процессных мероприятий 6. </w:t>
            </w:r>
            <w:r w:rsidRPr="00196F39">
              <w:rPr>
                <w:sz w:val="20"/>
                <w:szCs w:val="20"/>
              </w:rPr>
              <w:t>«Охрана труда»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CAE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 xml:space="preserve">Организационный отдел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D6B9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4642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1DA7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228,8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7B0B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3A3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285C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2A96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184,8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9C2D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4277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9A15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0313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184,8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DC06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B025" w14:textId="77777777" w:rsidR="00196F39" w:rsidRPr="00196F39" w:rsidRDefault="00196F39" w:rsidP="00196F39">
            <w:pPr>
              <w:jc w:val="center"/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80,8%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2660" w14:textId="77777777" w:rsidR="00196F39" w:rsidRPr="00196F39" w:rsidRDefault="00196F39" w:rsidP="00196F39">
            <w:pPr>
              <w:rPr>
                <w:sz w:val="20"/>
                <w:szCs w:val="20"/>
              </w:rPr>
            </w:pPr>
            <w:r w:rsidRPr="00196F39">
              <w:rPr>
                <w:sz w:val="20"/>
                <w:szCs w:val="20"/>
              </w:rPr>
              <w:t>Прошли медосмотр 38 сотрудников, аттестовано 41 рабочее место.</w:t>
            </w:r>
          </w:p>
        </w:tc>
      </w:tr>
      <w:tr w:rsidR="00196F39" w:rsidRPr="0025509D" w14:paraId="4BD5F452" w14:textId="77777777" w:rsidTr="003B5B1A">
        <w:trPr>
          <w:trHeight w:val="51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BADA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714" w14:textId="77777777" w:rsidR="00196F39" w:rsidRPr="00196F39" w:rsidRDefault="00196F39" w:rsidP="00196F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6F3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17D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2D3B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B97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A74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F39">
              <w:rPr>
                <w:b/>
                <w:bCs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3944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B5B1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73A" w14:textId="77777777" w:rsidR="00196F39" w:rsidRPr="00196F39" w:rsidRDefault="003B5B1A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F786" w14:textId="77777777" w:rsidR="00196F39" w:rsidRPr="00196F39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A625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F39">
              <w:rPr>
                <w:b/>
                <w:bCs/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CACF" w14:textId="77777777" w:rsidR="00196F39" w:rsidRPr="00196F39" w:rsidRDefault="003B5B1A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A4C" w14:textId="77777777" w:rsidR="00196F39" w:rsidRPr="00196F39" w:rsidRDefault="003B5B1A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9F2" w14:textId="77777777" w:rsidR="00196F39" w:rsidRPr="00196F39" w:rsidRDefault="003B5B1A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C591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F39">
              <w:rPr>
                <w:b/>
                <w:bCs/>
                <w:color w:val="000000"/>
                <w:sz w:val="20"/>
                <w:szCs w:val="20"/>
              </w:rPr>
              <w:t>314,0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E8C" w14:textId="77777777" w:rsidR="00196F39" w:rsidRPr="00196F39" w:rsidRDefault="003B5B1A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B6A7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F39">
              <w:rPr>
                <w:b/>
                <w:bCs/>
                <w:color w:val="000000"/>
                <w:sz w:val="20"/>
                <w:szCs w:val="20"/>
              </w:rPr>
              <w:t>73,2%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FDAE" w14:textId="77777777" w:rsidR="00196F39" w:rsidRPr="00196F39" w:rsidRDefault="00196F39" w:rsidP="00196F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F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5A25" w:rsidRPr="0025509D" w14:paraId="1DBA23C6" w14:textId="77777777" w:rsidTr="0025509D">
        <w:trPr>
          <w:trHeight w:val="375"/>
        </w:trPr>
        <w:tc>
          <w:tcPr>
            <w:tcW w:w="13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ACE25" w14:textId="77777777" w:rsidR="00055A25" w:rsidRPr="0025509D" w:rsidRDefault="003B5B1A" w:rsidP="00055A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</w:t>
            </w:r>
            <w:r w:rsidR="00055A25" w:rsidRPr="0025509D">
              <w:rPr>
                <w:color w:val="000000"/>
                <w:sz w:val="20"/>
                <w:szCs w:val="20"/>
              </w:rPr>
              <w:t>. "Развитие архивного дела"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51E9" w14:textId="77777777" w:rsidR="00055A25" w:rsidRPr="0025509D" w:rsidRDefault="00055A25" w:rsidP="00055A25">
            <w:pPr>
              <w:rPr>
                <w:color w:val="000000"/>
                <w:sz w:val="20"/>
                <w:szCs w:val="20"/>
              </w:rPr>
            </w:pPr>
            <w:r w:rsidRPr="0025509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5B1A" w:rsidRPr="0025509D" w14:paraId="7D4E64F3" w14:textId="77777777" w:rsidTr="0025509D">
        <w:trPr>
          <w:trHeight w:val="9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2B64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13E" w14:textId="77777777" w:rsidR="003B5B1A" w:rsidRPr="003B5B1A" w:rsidRDefault="003B5B1A" w:rsidP="003B5B1A">
            <w:pPr>
              <w:rPr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1.</w:t>
            </w:r>
            <w:r w:rsidRPr="003B5B1A">
              <w:rPr>
                <w:color w:val="000000"/>
                <w:sz w:val="20"/>
                <w:szCs w:val="20"/>
              </w:rPr>
              <w:t xml:space="preserve"> Обеспечение сохранности архивного фонда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BDEB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 xml:space="preserve">Организационный отдел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A469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00EB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4116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146,3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E3CD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FE27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C701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4AFA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3BF3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BF07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6327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9C9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CF5B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C002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06B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1.</w:t>
            </w:r>
          </w:p>
        </w:tc>
      </w:tr>
      <w:tr w:rsidR="003B5B1A" w:rsidRPr="0025509D" w14:paraId="1075BA45" w14:textId="77777777" w:rsidTr="0025509D">
        <w:trPr>
          <w:trHeight w:val="12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6B0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3E2" w14:textId="77777777" w:rsidR="003B5B1A" w:rsidRPr="003B5B1A" w:rsidRDefault="003B5B1A" w:rsidP="003B5B1A">
            <w:pPr>
              <w:rPr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2.</w:t>
            </w:r>
            <w:r w:rsidRPr="003B5B1A">
              <w:rPr>
                <w:color w:val="000000"/>
                <w:sz w:val="20"/>
                <w:szCs w:val="20"/>
              </w:rPr>
              <w:t xml:space="preserve"> Комплектованию и улучшению материально технической базы архивного фонда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5B0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 xml:space="preserve">Организационный отдел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E0CE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1FF2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9F9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22,8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51A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42CB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6979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0706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3045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9EA9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9D5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250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3A0C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C709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497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2.</w:t>
            </w:r>
          </w:p>
        </w:tc>
      </w:tr>
      <w:tr w:rsidR="003B5B1A" w:rsidRPr="0025509D" w14:paraId="38420215" w14:textId="77777777" w:rsidTr="0025509D">
        <w:trPr>
          <w:trHeight w:val="12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4BF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864" w14:textId="77777777" w:rsidR="003B5B1A" w:rsidRPr="003B5B1A" w:rsidRDefault="003B5B1A" w:rsidP="003B5B1A">
            <w:pPr>
              <w:rPr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3. </w:t>
            </w:r>
            <w:r w:rsidRPr="003B5B1A">
              <w:rPr>
                <w:color w:val="000000"/>
                <w:sz w:val="20"/>
                <w:szCs w:val="20"/>
              </w:rPr>
              <w:t>Информатизация архивного фонда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FB1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 xml:space="preserve">Организационный отдел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13CF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571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4058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1 250,0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D9A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682C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47EA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8D02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DFC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AD7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256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93C1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AE3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642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EC1E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3.</w:t>
            </w:r>
          </w:p>
        </w:tc>
      </w:tr>
      <w:tr w:rsidR="003B5B1A" w:rsidRPr="0025509D" w14:paraId="088D86F7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A888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5F7F" w14:textId="77777777" w:rsidR="003B5B1A" w:rsidRPr="003B5B1A" w:rsidRDefault="003B5B1A" w:rsidP="003B5B1A">
            <w:pPr>
              <w:rPr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4.</w:t>
            </w:r>
            <w:r w:rsidRPr="003B5B1A">
              <w:rPr>
                <w:color w:val="000000"/>
                <w:sz w:val="20"/>
                <w:szCs w:val="20"/>
              </w:rPr>
              <w:t xml:space="preserve"> Обслуживание электронного архива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48CD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 xml:space="preserve">Организационный отдел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CD1E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E047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B83F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60,0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020E" w14:textId="77777777" w:rsidR="003B5B1A" w:rsidRPr="003B5B1A" w:rsidRDefault="003B5B1A" w:rsidP="003B5B1A">
            <w:pPr>
              <w:jc w:val="center"/>
              <w:rPr>
                <w:sz w:val="20"/>
                <w:szCs w:val="20"/>
              </w:rPr>
            </w:pPr>
            <w:r w:rsidRPr="003B5B1A">
              <w:rPr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C3A0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CABD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60A4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6552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CA70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07C0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1B27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8F2C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42F5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7EC7" w14:textId="77777777" w:rsidR="003B5B1A" w:rsidRPr="003B5B1A" w:rsidRDefault="003B5B1A" w:rsidP="003B5B1A">
            <w:pPr>
              <w:jc w:val="center"/>
              <w:rPr>
                <w:color w:val="000000"/>
                <w:sz w:val="20"/>
                <w:szCs w:val="20"/>
              </w:rPr>
            </w:pPr>
            <w:r w:rsidRPr="003B5B1A">
              <w:rPr>
                <w:color w:val="000000"/>
                <w:sz w:val="20"/>
                <w:szCs w:val="20"/>
              </w:rPr>
              <w:t>4.</w:t>
            </w:r>
          </w:p>
        </w:tc>
      </w:tr>
      <w:tr w:rsidR="003B5B1A" w:rsidRPr="0025509D" w14:paraId="61AAA662" w14:textId="77777777" w:rsidTr="0025509D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7026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10C" w14:textId="77777777" w:rsidR="003B5B1A" w:rsidRPr="003B5B1A" w:rsidRDefault="003B5B1A" w:rsidP="003B5B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886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5B3D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15D8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BB69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1 479,1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90FA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8B88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A989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D166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1 478,6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0DCC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97D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83BC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AD65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1 478,6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DD53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86B3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127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B5B1A" w:rsidRPr="0025509D" w14:paraId="1465FDA0" w14:textId="77777777" w:rsidTr="0025509D">
        <w:trPr>
          <w:trHeight w:val="3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90C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D56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55E6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5876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5CBD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6 078,5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F81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B09F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58C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3822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3 351,0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35F6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E65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4BDF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5FD0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3 351,0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213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26A2" w14:textId="77777777" w:rsidR="003B5B1A" w:rsidRPr="003B5B1A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B1A">
              <w:rPr>
                <w:b/>
                <w:bCs/>
                <w:color w:val="000000"/>
                <w:sz w:val="20"/>
                <w:szCs w:val="20"/>
              </w:rPr>
              <w:t>55,1%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E59F" w14:textId="77777777" w:rsidR="003B5B1A" w:rsidRPr="0025509D" w:rsidRDefault="003B5B1A" w:rsidP="003B5B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0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7BF9614" w14:textId="77777777" w:rsidR="00055A25" w:rsidRPr="00A10A65" w:rsidRDefault="00055A25" w:rsidP="004A2AA7">
      <w:pPr>
        <w:pStyle w:val="a5"/>
        <w:shd w:val="clear" w:color="auto" w:fill="FFFFFF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sectPr w:rsidR="00055A25" w:rsidRPr="00A10A65" w:rsidSect="008D3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C19"/>
    <w:multiLevelType w:val="hybridMultilevel"/>
    <w:tmpl w:val="28EEBED8"/>
    <w:lvl w:ilvl="0" w:tplc="1A8CB0B2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33744"/>
    <w:multiLevelType w:val="hybridMultilevel"/>
    <w:tmpl w:val="D9AEA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61AB9"/>
    <w:multiLevelType w:val="hybridMultilevel"/>
    <w:tmpl w:val="E41240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E53500A"/>
    <w:multiLevelType w:val="hybridMultilevel"/>
    <w:tmpl w:val="67882F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49022627">
    <w:abstractNumId w:val="2"/>
  </w:num>
  <w:num w:numId="2" w16cid:durableId="491987276">
    <w:abstractNumId w:val="1"/>
  </w:num>
  <w:num w:numId="3" w16cid:durableId="2090076675">
    <w:abstractNumId w:val="0"/>
  </w:num>
  <w:num w:numId="4" w16cid:durableId="116073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5E"/>
    <w:rsid w:val="00027CBE"/>
    <w:rsid w:val="000424E1"/>
    <w:rsid w:val="00055A25"/>
    <w:rsid w:val="00057A0C"/>
    <w:rsid w:val="000C1E7B"/>
    <w:rsid w:val="00101391"/>
    <w:rsid w:val="00196F39"/>
    <w:rsid w:val="001E0CB8"/>
    <w:rsid w:val="00225F55"/>
    <w:rsid w:val="0025509D"/>
    <w:rsid w:val="00267075"/>
    <w:rsid w:val="002A3113"/>
    <w:rsid w:val="002B65E8"/>
    <w:rsid w:val="002D181F"/>
    <w:rsid w:val="00304A84"/>
    <w:rsid w:val="00330641"/>
    <w:rsid w:val="003B52E4"/>
    <w:rsid w:val="003B5B1A"/>
    <w:rsid w:val="003E63B5"/>
    <w:rsid w:val="004714A6"/>
    <w:rsid w:val="0048474D"/>
    <w:rsid w:val="004A2AA7"/>
    <w:rsid w:val="004B42DA"/>
    <w:rsid w:val="005B1E9D"/>
    <w:rsid w:val="00640F93"/>
    <w:rsid w:val="0065147E"/>
    <w:rsid w:val="006D2355"/>
    <w:rsid w:val="0080579C"/>
    <w:rsid w:val="008D361D"/>
    <w:rsid w:val="008E77BF"/>
    <w:rsid w:val="0090585E"/>
    <w:rsid w:val="00981401"/>
    <w:rsid w:val="0098343E"/>
    <w:rsid w:val="00987603"/>
    <w:rsid w:val="00A10A65"/>
    <w:rsid w:val="00AF12CD"/>
    <w:rsid w:val="00BB287F"/>
    <w:rsid w:val="00D71B7B"/>
    <w:rsid w:val="00DF2521"/>
    <w:rsid w:val="00DF6E9C"/>
    <w:rsid w:val="00E83701"/>
    <w:rsid w:val="00E85F6F"/>
    <w:rsid w:val="00E961F8"/>
    <w:rsid w:val="00EE6E79"/>
    <w:rsid w:val="00F919FE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4B58"/>
  <w15:chartTrackingRefBased/>
  <w15:docId w15:val="{551BDBA2-85A0-480A-B81B-048E306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C1E7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90585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90585E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0585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0585E"/>
  </w:style>
  <w:style w:type="character" w:customStyle="1" w:styleId="30">
    <w:name w:val="Заголовок 3 Знак"/>
    <w:basedOn w:val="a0"/>
    <w:link w:val="3"/>
    <w:rsid w:val="000C1E7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C1E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0C1E7B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424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424E1"/>
    <w:rPr>
      <w:lang w:val="en-US"/>
    </w:rPr>
  </w:style>
  <w:style w:type="paragraph" w:customStyle="1" w:styleId="ConsPlusNormal">
    <w:name w:val="ConsPlusNormal"/>
    <w:link w:val="ConsPlusNormal0"/>
    <w:rsid w:val="00055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55A2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Анастасия Смирнова</cp:lastModifiedBy>
  <cp:revision>2</cp:revision>
  <dcterms:created xsi:type="dcterms:W3CDTF">2024-04-01T07:56:00Z</dcterms:created>
  <dcterms:modified xsi:type="dcterms:W3CDTF">2024-04-01T07:56:00Z</dcterms:modified>
</cp:coreProperties>
</file>