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8108C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585993" wp14:editId="08714CB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F7CC4" w14:textId="77777777" w:rsidR="00E06414" w:rsidRPr="001130B1" w:rsidRDefault="00E06414" w:rsidP="007404B6">
      <w:pPr>
        <w:jc w:val="center"/>
        <w:rPr>
          <w:sz w:val="32"/>
        </w:rPr>
      </w:pPr>
    </w:p>
    <w:p w14:paraId="3D721DA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DE78CB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70D4F0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49D622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4CB959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1367B7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22BC4F2" w14:textId="77777777" w:rsidR="00E06414" w:rsidRDefault="00E06414" w:rsidP="007404B6">
      <w:pPr>
        <w:jc w:val="center"/>
        <w:rPr>
          <w:b/>
        </w:rPr>
      </w:pPr>
    </w:p>
    <w:p w14:paraId="242F58A6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7689EE3" w14:textId="77777777" w:rsidR="00E06414" w:rsidRDefault="00E06414" w:rsidP="007404B6">
      <w:pPr>
        <w:rPr>
          <w:b/>
          <w:sz w:val="32"/>
          <w:szCs w:val="32"/>
        </w:rPr>
      </w:pPr>
    </w:p>
    <w:p w14:paraId="13A4485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AA1">
        <w:rPr>
          <w:sz w:val="28"/>
          <w:szCs w:val="28"/>
          <w:u w:val="single"/>
        </w:rPr>
        <w:t>04.04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D01AA1">
        <w:rPr>
          <w:sz w:val="28"/>
          <w:szCs w:val="28"/>
        </w:rPr>
        <w:t>146</w:t>
      </w:r>
      <w:r>
        <w:rPr>
          <w:sz w:val="28"/>
          <w:szCs w:val="28"/>
        </w:rPr>
        <w:t xml:space="preserve">  </w:t>
      </w:r>
    </w:p>
    <w:p w14:paraId="20786F0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7481A36" w14:textId="77777777" w:rsidR="0060398C" w:rsidRPr="002151FC" w:rsidRDefault="0060398C" w:rsidP="0060398C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0398C" w:rsidRPr="002151FC" w14:paraId="2798E24E" w14:textId="77777777" w:rsidTr="00312241">
        <w:trPr>
          <w:trHeight w:val="786"/>
        </w:trPr>
        <w:tc>
          <w:tcPr>
            <w:tcW w:w="5211" w:type="dxa"/>
            <w:hideMark/>
          </w:tcPr>
          <w:p w14:paraId="34226C13" w14:textId="77777777" w:rsidR="0060398C" w:rsidRPr="002151FC" w:rsidRDefault="0060398C" w:rsidP="002137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в </w:t>
            </w:r>
            <w:r w:rsidR="00213746" w:rsidRPr="00213746">
              <w:rPr>
                <w:rFonts w:eastAsia="Calibri"/>
              </w:rPr>
              <w:t>административного регламента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возведённый до 14 мая 1998 года</w:t>
            </w:r>
            <w:r w:rsidRPr="002151FC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215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утвержденный Постановлением администрации МО «Муринское городское поселение» от </w:t>
            </w:r>
            <w:r w:rsidR="00213746">
              <w:rPr>
                <w:rFonts w:eastAsia="Calibri"/>
              </w:rPr>
              <w:t>26.01</w:t>
            </w:r>
            <w:r>
              <w:rPr>
                <w:rFonts w:eastAsia="Calibri"/>
              </w:rPr>
              <w:t xml:space="preserve">.2024 № </w:t>
            </w:r>
            <w:r w:rsidR="00213746">
              <w:rPr>
                <w:rFonts w:eastAsia="Calibri"/>
              </w:rPr>
              <w:t>9</w:t>
            </w:r>
          </w:p>
        </w:tc>
      </w:tr>
    </w:tbl>
    <w:p w14:paraId="2F2E962A" w14:textId="77777777" w:rsidR="0060398C" w:rsidRDefault="0060398C" w:rsidP="0060398C">
      <w:pPr>
        <w:spacing w:before="120"/>
        <w:ind w:firstLine="567"/>
        <w:jc w:val="both"/>
        <w:rPr>
          <w:sz w:val="28"/>
          <w:szCs w:val="28"/>
        </w:rPr>
      </w:pPr>
    </w:p>
    <w:p w14:paraId="29439C35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  <w:r w:rsidRPr="002151FC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</w:t>
      </w:r>
      <w:r w:rsidRPr="002151FC">
        <w:rPr>
          <w:sz w:val="28"/>
          <w:szCs w:val="28"/>
        </w:rPr>
        <w:t>области</w:t>
      </w:r>
    </w:p>
    <w:p w14:paraId="21CC53A7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</w:p>
    <w:p w14:paraId="36B20290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  <w:r w:rsidRPr="002151FC">
        <w:rPr>
          <w:b/>
          <w:sz w:val="28"/>
          <w:szCs w:val="28"/>
        </w:rPr>
        <w:t>ПОСТАНОВЛЯЕТ:</w:t>
      </w:r>
    </w:p>
    <w:p w14:paraId="6619206F" w14:textId="77777777" w:rsidR="0060398C" w:rsidRDefault="0060398C" w:rsidP="00A84B9A">
      <w:pPr>
        <w:pStyle w:val="af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</w:t>
      </w:r>
      <w:r w:rsidRPr="002A5593">
        <w:rPr>
          <w:rFonts w:ascii="Times New Roman" w:eastAsia="Calibri" w:hAnsi="Times New Roman" w:cs="Times New Roman"/>
          <w:sz w:val="28"/>
          <w:szCs w:val="28"/>
        </w:rPr>
        <w:t>«</w:t>
      </w:r>
      <w:r w:rsidR="00213746" w:rsidRPr="00213746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возведённый до 14 мая 1998 года</w:t>
      </w:r>
      <w:r w:rsidRPr="002A559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МО «Муринское городское поселение» от </w:t>
      </w:r>
      <w:r w:rsidR="00213746">
        <w:rPr>
          <w:rFonts w:ascii="Times New Roman" w:eastAsia="Calibri" w:hAnsi="Times New Roman" w:cs="Times New Roman"/>
          <w:sz w:val="28"/>
          <w:szCs w:val="28"/>
        </w:rPr>
        <w:t>26.01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.2024 № </w:t>
      </w:r>
      <w:r w:rsidR="00213746">
        <w:rPr>
          <w:rFonts w:ascii="Times New Roman" w:eastAsia="Calibri" w:hAnsi="Times New Roman" w:cs="Times New Roman"/>
          <w:sz w:val="28"/>
          <w:szCs w:val="28"/>
        </w:rPr>
        <w:t>9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6CFE1F28" w14:textId="77777777" w:rsidR="00A84B9A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первом и втором абзаце,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«в период до 01.01.2024», заменить на слова: «в период до 01.01.2025».</w:t>
      </w:r>
    </w:p>
    <w:p w14:paraId="6BFE43C1" w14:textId="77777777" w:rsidR="0060398C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6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пункта 2.5. Регламента читать в следующей редакции:</w:t>
      </w:r>
    </w:p>
    <w:p w14:paraId="147A37A1" w14:textId="77777777" w:rsidR="0060398C" w:rsidRDefault="0060398C" w:rsidP="00A8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A5593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>
        <w:rPr>
          <w:sz w:val="28"/>
          <w:szCs w:val="28"/>
        </w:rPr>
        <w:t>- 2024</w:t>
      </w:r>
      <w:r w:rsidRPr="002A5593">
        <w:rPr>
          <w:sz w:val="28"/>
          <w:szCs w:val="28"/>
        </w:rPr>
        <w:t xml:space="preserve"> годах»;</w:t>
      </w:r>
      <w:r>
        <w:rPr>
          <w:sz w:val="28"/>
          <w:szCs w:val="28"/>
        </w:rPr>
        <w:t>».</w:t>
      </w:r>
    </w:p>
    <w:p w14:paraId="2FB4E059" w14:textId="77777777" w:rsidR="0060398C" w:rsidRDefault="0060398C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и предпоследнем абзаце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слова: «в период до 01.01.2024», заменить на слова: «в период до 01.01.2025».</w:t>
      </w:r>
    </w:p>
    <w:p w14:paraId="490F8D66" w14:textId="77777777" w:rsidR="0060398C" w:rsidRPr="00141EC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и четвертом абзацах четвертого действия, приведенного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4»,</w:t>
      </w: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5».</w:t>
      </w:r>
    </w:p>
    <w:p w14:paraId="74B05E70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D23ED78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5659D4F5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Опополь</w:t>
      </w:r>
      <w:proofErr w:type="spellEnd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4F4B95F7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21C51234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205816D4" w14:textId="77777777" w:rsidR="0060398C" w:rsidRPr="00C30150" w:rsidRDefault="0060398C" w:rsidP="0060398C">
      <w:pPr>
        <w:jc w:val="both"/>
        <w:rPr>
          <w:sz w:val="28"/>
          <w:szCs w:val="28"/>
        </w:rPr>
      </w:pPr>
      <w:r w:rsidRPr="002151FC">
        <w:rPr>
          <w:sz w:val="28"/>
          <w:szCs w:val="28"/>
        </w:rPr>
        <w:t xml:space="preserve">Глава администрации </w:t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А.Ю.</w:t>
      </w:r>
      <w:r w:rsidRPr="002151FC">
        <w:rPr>
          <w:sz w:val="28"/>
          <w:szCs w:val="28"/>
        </w:rPr>
        <w:t>Белов</w:t>
      </w:r>
      <w:proofErr w:type="spellEnd"/>
    </w:p>
    <w:p w14:paraId="6E7096DC" w14:textId="77777777" w:rsidR="00680323" w:rsidRPr="007E508A" w:rsidRDefault="00680323" w:rsidP="0060398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E61B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086D1" w14:textId="77777777" w:rsidR="00E61BB2" w:rsidRDefault="00E61BB2" w:rsidP="00751B94">
      <w:r>
        <w:separator/>
      </w:r>
    </w:p>
  </w:endnote>
  <w:endnote w:type="continuationSeparator" w:id="0">
    <w:p w14:paraId="16A41794" w14:textId="77777777" w:rsidR="00E61BB2" w:rsidRDefault="00E61BB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5405A" w14:textId="77777777" w:rsidR="00E61BB2" w:rsidRDefault="00E61BB2" w:rsidP="00751B94">
      <w:r>
        <w:separator/>
      </w:r>
    </w:p>
  </w:footnote>
  <w:footnote w:type="continuationSeparator" w:id="0">
    <w:p w14:paraId="4FDBC8D8" w14:textId="77777777" w:rsidR="00E61BB2" w:rsidRDefault="00E61BB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6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885877">
    <w:abstractNumId w:val="1"/>
  </w:num>
  <w:num w:numId="2" w16cid:durableId="214566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1130B1"/>
    <w:rsid w:val="00132278"/>
    <w:rsid w:val="0013397B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13746"/>
    <w:rsid w:val="00240E6A"/>
    <w:rsid w:val="00277044"/>
    <w:rsid w:val="002D29EC"/>
    <w:rsid w:val="00312544"/>
    <w:rsid w:val="0032774A"/>
    <w:rsid w:val="003371DB"/>
    <w:rsid w:val="00341412"/>
    <w:rsid w:val="003469BF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46A"/>
    <w:rsid w:val="00587C6F"/>
    <w:rsid w:val="005D37BC"/>
    <w:rsid w:val="00600B17"/>
    <w:rsid w:val="0060398C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61EF8"/>
    <w:rsid w:val="009D057A"/>
    <w:rsid w:val="009D2353"/>
    <w:rsid w:val="009E1C44"/>
    <w:rsid w:val="00A37C6B"/>
    <w:rsid w:val="00A5061E"/>
    <w:rsid w:val="00A815DF"/>
    <w:rsid w:val="00A84B9A"/>
    <w:rsid w:val="00AC03D2"/>
    <w:rsid w:val="00B102F4"/>
    <w:rsid w:val="00B35EAD"/>
    <w:rsid w:val="00B8792E"/>
    <w:rsid w:val="00BA367B"/>
    <w:rsid w:val="00BD629B"/>
    <w:rsid w:val="00C030BA"/>
    <w:rsid w:val="00C152B6"/>
    <w:rsid w:val="00C65460"/>
    <w:rsid w:val="00CE07EE"/>
    <w:rsid w:val="00D001EC"/>
    <w:rsid w:val="00D01AA1"/>
    <w:rsid w:val="00D06543"/>
    <w:rsid w:val="00D172BA"/>
    <w:rsid w:val="00D42F4E"/>
    <w:rsid w:val="00D61B1F"/>
    <w:rsid w:val="00D74FA2"/>
    <w:rsid w:val="00D76708"/>
    <w:rsid w:val="00DA0DBA"/>
    <w:rsid w:val="00DC46B5"/>
    <w:rsid w:val="00E05484"/>
    <w:rsid w:val="00E06414"/>
    <w:rsid w:val="00E13EA2"/>
    <w:rsid w:val="00E27EAB"/>
    <w:rsid w:val="00E51163"/>
    <w:rsid w:val="00E61BB2"/>
    <w:rsid w:val="00ED1CE0"/>
    <w:rsid w:val="00F47DAF"/>
    <w:rsid w:val="00F64275"/>
    <w:rsid w:val="00FC4E2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5E14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03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2024-04-04T07:38:00Z</dcterms:created>
  <dcterms:modified xsi:type="dcterms:W3CDTF">2024-04-04T07:38:00Z</dcterms:modified>
</cp:coreProperties>
</file>