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01FD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43E9004" wp14:editId="5F27CB3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A423F" w14:textId="77777777" w:rsidR="00E06414" w:rsidRPr="001130B1" w:rsidRDefault="00E06414" w:rsidP="007404B6">
      <w:pPr>
        <w:jc w:val="center"/>
        <w:rPr>
          <w:sz w:val="32"/>
        </w:rPr>
      </w:pPr>
    </w:p>
    <w:p w14:paraId="735C1D9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FE8E8C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535E9F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05E596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E9819EF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C27C00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BFF0DC8" w14:textId="77777777" w:rsidR="00E06414" w:rsidRDefault="00E06414" w:rsidP="007404B6">
      <w:pPr>
        <w:jc w:val="center"/>
        <w:rPr>
          <w:b/>
        </w:rPr>
      </w:pPr>
    </w:p>
    <w:p w14:paraId="62C09CCD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24C5AF0" w14:textId="77777777" w:rsidR="00E06414" w:rsidRDefault="00E06414" w:rsidP="007404B6">
      <w:pPr>
        <w:rPr>
          <w:b/>
          <w:sz w:val="32"/>
          <w:szCs w:val="32"/>
        </w:rPr>
      </w:pPr>
    </w:p>
    <w:p w14:paraId="16496356" w14:textId="51B46A96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8CD">
        <w:rPr>
          <w:sz w:val="28"/>
          <w:szCs w:val="28"/>
          <w:u w:val="single"/>
        </w:rPr>
        <w:t>29.05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D328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D328CD">
        <w:rPr>
          <w:sz w:val="28"/>
          <w:szCs w:val="28"/>
        </w:rPr>
        <w:t>218</w:t>
      </w:r>
      <w:r>
        <w:rPr>
          <w:sz w:val="28"/>
          <w:szCs w:val="28"/>
        </w:rPr>
        <w:t xml:space="preserve">   </w:t>
      </w:r>
    </w:p>
    <w:p w14:paraId="18748BEC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A28A09E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306CD910" w14:textId="77777777" w:rsidTr="00E12FCA">
        <w:trPr>
          <w:trHeight w:val="1873"/>
        </w:trPr>
        <w:tc>
          <w:tcPr>
            <w:tcW w:w="5103" w:type="dxa"/>
          </w:tcPr>
          <w:p w14:paraId="13A6BCF8" w14:textId="1D7889DF" w:rsidR="00E12FCA" w:rsidRPr="00B65FBE" w:rsidRDefault="00E12FCA" w:rsidP="002A3E8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4C6244">
              <w:rPr>
                <w:rFonts w:ascii="Times New Roman" w:hAnsi="Times New Roman" w:cs="Times New Roman"/>
                <w:sz w:val="24"/>
                <w:szCs w:val="24"/>
              </w:rPr>
              <w:t xml:space="preserve">№ 31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 «</w:t>
            </w: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 по развитию общественной инфраструктуры муниципального значения Всеволожского района в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  <w:r w:rsidR="0069564E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hideMark/>
          </w:tcPr>
          <w:p w14:paraId="7EAC3B53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002AB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9033B60" w14:textId="77777777" w:rsidR="00E12FCA" w:rsidRPr="00B67790" w:rsidRDefault="00E12FCA" w:rsidP="00E12FCA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решения совета депутатов от 21 декабря 2022 года №263 «</w:t>
      </w:r>
      <w:r w:rsidRPr="00EF44CE">
        <w:rPr>
          <w:bCs/>
          <w:sz w:val="28"/>
          <w:szCs w:val="28"/>
        </w:rPr>
        <w:t>О бюджете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Pr="00EF44CE">
        <w:rPr>
          <w:bCs/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 xml:space="preserve">» (с изменениями от 26.04.2023), </w:t>
      </w:r>
      <w:r w:rsidRPr="00046E2A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0C09C93D" w14:textId="77777777" w:rsidR="005213BD" w:rsidRPr="00F146D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79EA45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561D5359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E1367F5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0987E7B1" w14:textId="2F83D163" w:rsidR="0061698B" w:rsidRPr="0061698B" w:rsidRDefault="0061698B" w:rsidP="00E12FCA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Внести изменения в постановление администрации № 31 от 2</w:t>
      </w:r>
      <w:r w:rsidR="00D328CD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.01.2023 «Об утверждении плана мероприятий по развитию общественной инфраструктуры </w:t>
      </w:r>
      <w:r w:rsidRPr="0061698B">
        <w:rPr>
          <w:sz w:val="28"/>
          <w:szCs w:val="28"/>
        </w:rPr>
        <w:t xml:space="preserve">муниципального значения Всеволожского района </w:t>
      </w:r>
      <w:r>
        <w:rPr>
          <w:sz w:val="28"/>
          <w:szCs w:val="28"/>
        </w:rPr>
        <w:br/>
      </w:r>
      <w:r w:rsidRPr="0061698B">
        <w:rPr>
          <w:sz w:val="28"/>
          <w:szCs w:val="28"/>
        </w:rPr>
        <w:t xml:space="preserve">в муниципальном образовании «Муринское городское поселение» </w:t>
      </w:r>
      <w:r w:rsidRPr="0061698B">
        <w:rPr>
          <w:sz w:val="28"/>
          <w:szCs w:val="28"/>
        </w:rPr>
        <w:lastRenderedPageBreak/>
        <w:t>Всеволожского муниципального района Ленинградской области на 2023 год»</w:t>
      </w:r>
      <w:r>
        <w:rPr>
          <w:sz w:val="28"/>
          <w:szCs w:val="28"/>
        </w:rPr>
        <w:t xml:space="preserve"> (далее постановление)</w:t>
      </w:r>
      <w:r w:rsidR="00E47F0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3DD021EE" w14:textId="77777777" w:rsidR="00E47F09" w:rsidRPr="00E47F09" w:rsidRDefault="00E47F09" w:rsidP="0043514E">
      <w:pPr>
        <w:pStyle w:val="af4"/>
        <w:numPr>
          <w:ilvl w:val="1"/>
          <w:numId w:val="3"/>
        </w:numPr>
        <w:shd w:val="clear" w:color="auto" w:fill="FFFFFF"/>
        <w:tabs>
          <w:tab w:val="left" w:pos="567"/>
        </w:tabs>
        <w:spacing w:line="408" w:lineRule="atLeast"/>
        <w:ind w:left="993" w:hanging="567"/>
        <w:jc w:val="both"/>
        <w:rPr>
          <w:color w:val="333333"/>
          <w:sz w:val="28"/>
          <w:szCs w:val="28"/>
        </w:rPr>
      </w:pPr>
      <w:r w:rsidRPr="00E47F09">
        <w:rPr>
          <w:color w:val="333333"/>
          <w:sz w:val="28"/>
          <w:szCs w:val="28"/>
        </w:rPr>
        <w:t>Пункт 1 и 2 постановления изложить в новой редакции</w:t>
      </w:r>
    </w:p>
    <w:p w14:paraId="74B27CE0" w14:textId="77777777" w:rsidR="00E12FCA" w:rsidRDefault="00E47F09" w:rsidP="00E47F09">
      <w:pPr>
        <w:shd w:val="clear" w:color="auto" w:fill="FFFFFF"/>
        <w:tabs>
          <w:tab w:val="left" w:pos="851"/>
        </w:tabs>
        <w:spacing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gramStart"/>
      <w:r>
        <w:rPr>
          <w:color w:val="333333"/>
          <w:sz w:val="28"/>
          <w:szCs w:val="28"/>
        </w:rPr>
        <w:t>1.</w:t>
      </w:r>
      <w:r w:rsidR="00E12FCA" w:rsidRPr="00E47F09">
        <w:rPr>
          <w:color w:val="333333"/>
          <w:sz w:val="28"/>
          <w:szCs w:val="28"/>
        </w:rPr>
        <w:t>План</w:t>
      </w:r>
      <w:proofErr w:type="gramEnd"/>
      <w:r w:rsidR="00E12FCA" w:rsidRPr="00E47F09">
        <w:rPr>
          <w:color w:val="333333"/>
          <w:sz w:val="28"/>
          <w:szCs w:val="28"/>
        </w:rPr>
        <w:t xml:space="preserve"> мероприятий </w:t>
      </w:r>
      <w:r w:rsidR="0069564E" w:rsidRPr="00E47F09">
        <w:rPr>
          <w:color w:val="333333"/>
          <w:sz w:val="28"/>
          <w:szCs w:val="28"/>
        </w:rPr>
        <w:t xml:space="preserve">по развитию </w:t>
      </w:r>
      <w:r w:rsidR="00E12FCA" w:rsidRPr="00E47F09">
        <w:rPr>
          <w:color w:val="333333"/>
          <w:sz w:val="28"/>
          <w:szCs w:val="28"/>
        </w:rPr>
        <w:t>общественной инфраструктуры муниципального значения Всеволожского</w:t>
      </w:r>
      <w:r w:rsidR="00E12FCA" w:rsidRPr="00E47F09">
        <w:rPr>
          <w:sz w:val="28"/>
          <w:szCs w:val="28"/>
        </w:rPr>
        <w:t xml:space="preserve"> муниципального</w:t>
      </w:r>
      <w:r w:rsidR="00E12FCA" w:rsidRPr="00E47F09">
        <w:rPr>
          <w:color w:val="333333"/>
          <w:sz w:val="28"/>
          <w:szCs w:val="28"/>
        </w:rPr>
        <w:t xml:space="preserve"> района в </w:t>
      </w:r>
      <w:bookmarkStart w:id="0" w:name="_Hlk89942135"/>
      <w:r w:rsidR="00E12FCA" w:rsidRPr="00E47F09">
        <w:rPr>
          <w:color w:val="333333"/>
          <w:sz w:val="28"/>
          <w:szCs w:val="28"/>
        </w:rPr>
        <w:t xml:space="preserve">муниципальном образовании «Муринское городского поселение» Всеволожского муниципального района Ленинградской области на 2023 год </w:t>
      </w:r>
      <w:bookmarkEnd w:id="0"/>
      <w:r w:rsidR="00E12FCA" w:rsidRPr="00E47F09">
        <w:rPr>
          <w:color w:val="333333"/>
          <w:sz w:val="28"/>
          <w:szCs w:val="28"/>
        </w:rPr>
        <w:t xml:space="preserve">согласно Приложению к </w:t>
      </w:r>
      <w:r w:rsidR="0069564E" w:rsidRPr="00E47F09">
        <w:rPr>
          <w:color w:val="333333"/>
          <w:sz w:val="28"/>
          <w:szCs w:val="28"/>
        </w:rPr>
        <w:t>настоящему</w:t>
      </w:r>
      <w:r w:rsidR="00E12FCA" w:rsidRPr="00E47F09">
        <w:rPr>
          <w:color w:val="333333"/>
          <w:sz w:val="28"/>
          <w:szCs w:val="28"/>
        </w:rPr>
        <w:t xml:space="preserve"> Постановлению.</w:t>
      </w:r>
    </w:p>
    <w:p w14:paraId="7E6DA045" w14:textId="77777777" w:rsidR="002C62EF" w:rsidRDefault="002C62EF" w:rsidP="00E47F09">
      <w:pPr>
        <w:pStyle w:val="af4"/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426"/>
        <w:jc w:val="both"/>
        <w:rPr>
          <w:color w:val="333333"/>
          <w:sz w:val="28"/>
          <w:szCs w:val="28"/>
        </w:rPr>
      </w:pPr>
      <w:r w:rsidRPr="00E47F09">
        <w:rPr>
          <w:color w:val="333333"/>
          <w:sz w:val="28"/>
          <w:szCs w:val="28"/>
        </w:rPr>
        <w:t xml:space="preserve">Направить </w:t>
      </w:r>
      <w:r w:rsidR="00BB234C" w:rsidRPr="00E47F09">
        <w:rPr>
          <w:color w:val="333333"/>
          <w:sz w:val="28"/>
          <w:szCs w:val="28"/>
        </w:rPr>
        <w:t xml:space="preserve">МБУ «СРТ» </w:t>
      </w:r>
      <w:r w:rsidRPr="00E47F09">
        <w:rPr>
          <w:color w:val="333333"/>
          <w:sz w:val="28"/>
          <w:szCs w:val="28"/>
        </w:rPr>
        <w:t>субсидию на иные цели из бюджета муниципального образования «Муринское городского поселение» Всеволожского муниципального района Ленинградской области на развитие общественной инфраструктуры муниципального значения городских и сельских поселений Всеволожского района в муниципальном образовании «Муринское городского поселение» Всеволожского муниципального района Ленинградской области на 2023 год согласно Приложению к настоящему Постановлению.</w:t>
      </w:r>
      <w:r w:rsidR="00E47F09">
        <w:rPr>
          <w:color w:val="333333"/>
          <w:sz w:val="28"/>
          <w:szCs w:val="28"/>
        </w:rPr>
        <w:t>»</w:t>
      </w:r>
    </w:p>
    <w:p w14:paraId="4EAA83DB" w14:textId="77777777" w:rsidR="0043514E" w:rsidRPr="0043514E" w:rsidRDefault="0043514E" w:rsidP="0043514E">
      <w:pPr>
        <w:pStyle w:val="af4"/>
        <w:numPr>
          <w:ilvl w:val="1"/>
          <w:numId w:val="3"/>
        </w:numPr>
        <w:shd w:val="clear" w:color="auto" w:fill="FFFFFF"/>
        <w:tabs>
          <w:tab w:val="left" w:pos="851"/>
        </w:tabs>
        <w:spacing w:line="408" w:lineRule="atLeast"/>
        <w:ind w:left="0"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43514E">
        <w:rPr>
          <w:color w:val="333333"/>
          <w:sz w:val="28"/>
          <w:szCs w:val="28"/>
        </w:rPr>
        <w:t>Приложение изложить в новой редакции согласно приложению к настоящему постановлению</w:t>
      </w:r>
      <w:r>
        <w:rPr>
          <w:color w:val="333333"/>
          <w:sz w:val="28"/>
          <w:szCs w:val="28"/>
        </w:rPr>
        <w:t>.</w:t>
      </w:r>
    </w:p>
    <w:p w14:paraId="7E914E15" w14:textId="77777777" w:rsidR="00E12FCA" w:rsidRDefault="00E12FCA" w:rsidP="00E12FCA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Опубликовать настоящее </w:t>
      </w:r>
      <w:r>
        <w:rPr>
          <w:color w:val="333333"/>
          <w:sz w:val="28"/>
          <w:szCs w:val="28"/>
        </w:rPr>
        <w:t>П</w:t>
      </w:r>
      <w:r w:rsidRPr="00C84927">
        <w:rPr>
          <w:color w:val="333333"/>
          <w:sz w:val="28"/>
          <w:szCs w:val="28"/>
        </w:rPr>
        <w:t>остановление в газете «Муринская панорама» и на официальном сайте муниципального образования «Муринское городско</w:t>
      </w:r>
      <w:r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14:paraId="276D808E" w14:textId="77777777" w:rsidR="00E12FCA" w:rsidRPr="00850A6C" w:rsidRDefault="00E12FCA" w:rsidP="00E12FCA">
      <w:pPr>
        <w:pStyle w:val="af4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14:paraId="2EE9840E" w14:textId="77777777" w:rsidR="00E12FCA" w:rsidRPr="00C84927" w:rsidRDefault="00E12FCA" w:rsidP="00E12FCA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14:paraId="4F7BD6F7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5CF29F51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62D6BB3E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14:paraId="62DA2B0A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66B1FF97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55A71F58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076A447F" w14:textId="77777777" w:rsidR="002C62EF" w:rsidRDefault="002C62E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2C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D2613B" w14:textId="77777777" w:rsidR="002C62EF" w:rsidRDefault="002C62EF" w:rsidP="002C62EF">
      <w:pPr>
        <w:ind w:hanging="1080"/>
        <w:rPr>
          <w:sz w:val="20"/>
          <w:szCs w:val="20"/>
        </w:rPr>
      </w:pPr>
    </w:p>
    <w:p w14:paraId="2BE8C48A" w14:textId="77777777" w:rsidR="002C62EF" w:rsidRPr="00C84927" w:rsidRDefault="002C62EF" w:rsidP="002C62EF">
      <w:pPr>
        <w:ind w:hanging="1080"/>
        <w:jc w:val="right"/>
      </w:pPr>
      <w:r w:rsidRPr="00C84927">
        <w:t>Приложение</w:t>
      </w:r>
      <w:r>
        <w:t xml:space="preserve">  </w:t>
      </w:r>
    </w:p>
    <w:p w14:paraId="1BC8AD23" w14:textId="77777777" w:rsidR="002C62EF" w:rsidRPr="00C84927" w:rsidRDefault="002C62EF" w:rsidP="002C62EF">
      <w:pPr>
        <w:ind w:hanging="1080"/>
        <w:jc w:val="right"/>
      </w:pPr>
      <w:r w:rsidRPr="00C84927">
        <w:t xml:space="preserve">к постановлению администрации </w:t>
      </w:r>
    </w:p>
    <w:p w14:paraId="7CA6EABB" w14:textId="3AF1D368" w:rsidR="002C62EF" w:rsidRPr="00C84927" w:rsidRDefault="002C62EF" w:rsidP="002C62EF">
      <w:pPr>
        <w:ind w:hanging="1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от </w:t>
      </w:r>
      <w:r w:rsidR="00D328CD">
        <w:t>29.05</w:t>
      </w:r>
      <w:r>
        <w:t>.</w:t>
      </w:r>
      <w:r w:rsidRPr="00046E2A">
        <w:t>202</w:t>
      </w:r>
      <w:r>
        <w:t>3</w:t>
      </w:r>
      <w:r w:rsidRPr="00046E2A">
        <w:t xml:space="preserve"> </w:t>
      </w:r>
      <w:r>
        <w:t>№</w:t>
      </w:r>
      <w:r w:rsidR="00D328CD">
        <w:t xml:space="preserve"> 218</w:t>
      </w:r>
    </w:p>
    <w:p w14:paraId="2A881207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41286764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461340CB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6BA980F0" w14:textId="77777777"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1417"/>
        <w:gridCol w:w="1560"/>
        <w:gridCol w:w="1275"/>
        <w:gridCol w:w="1276"/>
        <w:gridCol w:w="1134"/>
        <w:gridCol w:w="1134"/>
        <w:gridCol w:w="992"/>
      </w:tblGrid>
      <w:tr w:rsidR="002C62EF" w:rsidRPr="00046E2A" w14:paraId="2D458F48" w14:textId="77777777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52E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886D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  <w:r w:rsidRPr="00083ED8">
              <w:rPr>
                <w:color w:val="000000"/>
              </w:rPr>
              <w:t>План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AF6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6104B04B" w14:textId="77777777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4AC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A52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B7B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2893CECE" w14:textId="77777777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1972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3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8FA" w14:textId="77777777" w:rsidR="002C62EF" w:rsidRDefault="002C62EF" w:rsidP="00104408">
            <w:pPr>
              <w:jc w:val="center"/>
              <w:rPr>
                <w:color w:val="333333"/>
              </w:rPr>
            </w:pPr>
            <w:proofErr w:type="gramStart"/>
            <w:r w:rsidRPr="00083ED8">
              <w:rPr>
                <w:color w:val="333333"/>
              </w:rPr>
              <w:t>по  развитию</w:t>
            </w:r>
            <w:proofErr w:type="gramEnd"/>
            <w:r w:rsidRPr="00083ED8">
              <w:rPr>
                <w:color w:val="333333"/>
              </w:rPr>
              <w:t xml:space="preserve"> общественной инфраструктуры </w:t>
            </w:r>
            <w:r w:rsidR="00F801FD">
              <w:rPr>
                <w:color w:val="333333"/>
              </w:rPr>
              <w:t xml:space="preserve">муниципального значения </w:t>
            </w:r>
            <w:r w:rsidRPr="00083ED8">
              <w:rPr>
                <w:color w:val="333333"/>
              </w:rPr>
              <w:t>Всеволожского</w:t>
            </w:r>
            <w:r w:rsidRPr="00083ED8">
              <w:t xml:space="preserve"> муниципального</w:t>
            </w:r>
            <w:r w:rsidRPr="00083ED8">
              <w:rPr>
                <w:color w:val="333333"/>
              </w:rPr>
              <w:t xml:space="preserve"> района в муниципальном образовании «Муринское городского поселение» Всеволожского муниципального района </w:t>
            </w:r>
          </w:p>
          <w:p w14:paraId="342EB25C" w14:textId="77777777" w:rsidR="002C62EF" w:rsidRDefault="002C62EF" w:rsidP="0010440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Ленинградской области на 202</w:t>
            </w:r>
            <w:r>
              <w:rPr>
                <w:color w:val="333333"/>
              </w:rPr>
              <w:t>3</w:t>
            </w:r>
            <w:r w:rsidRPr="00083ED8">
              <w:rPr>
                <w:color w:val="333333"/>
              </w:rPr>
              <w:t xml:space="preserve"> год</w:t>
            </w:r>
          </w:p>
          <w:p w14:paraId="7E7D50DB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58C58104" w14:textId="77777777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861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F63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CE3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BF3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9F0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2306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7A51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6CC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3FD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F9E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</w:tr>
      <w:tr w:rsidR="002C62EF" w:rsidRPr="00083ED8" w14:paraId="25F93CFD" w14:textId="77777777" w:rsidTr="00104408">
        <w:trPr>
          <w:trHeight w:val="6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35085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№№ (целевой показатель)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4BE88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Муниципальный район (ГО), муниципальное образование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E346F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E55AD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Срок реализации (год завершения)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98F09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Доля софинансирования (%)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12729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 xml:space="preserve">Объём средств (стоимость реализации проекта, </w:t>
            </w:r>
            <w:proofErr w:type="gramStart"/>
            <w:r w:rsidRPr="00046E2A">
              <w:rPr>
                <w:color w:val="000000"/>
                <w:sz w:val="16"/>
                <w:szCs w:val="16"/>
              </w:rPr>
              <w:t>рублей)*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81009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Автор обращения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BEF55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Код КБК (</w:t>
            </w:r>
            <w:proofErr w:type="spellStart"/>
            <w:r w:rsidRPr="00046E2A">
              <w:rPr>
                <w:color w:val="000000"/>
                <w:sz w:val="16"/>
                <w:szCs w:val="16"/>
              </w:rPr>
              <w:t>РзПРз</w:t>
            </w:r>
            <w:proofErr w:type="spellEnd"/>
            <w:r w:rsidRPr="00046E2A">
              <w:rPr>
                <w:color w:val="000000"/>
                <w:sz w:val="16"/>
                <w:szCs w:val="16"/>
              </w:rPr>
              <w:t>)</w:t>
            </w:r>
          </w:p>
        </w:tc>
      </w:tr>
      <w:tr w:rsidR="002C62EF" w:rsidRPr="00083ED8" w14:paraId="76B28E92" w14:textId="77777777" w:rsidTr="00104408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76B9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759F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0326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66A0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ED34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D65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594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06D9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82A1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457D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</w:tr>
      <w:tr w:rsidR="002C62EF" w:rsidRPr="00046E2A" w14:paraId="7FAF9F81" w14:textId="77777777" w:rsidTr="0010440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FC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B9FD4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3A85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C41F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E839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26C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A2C6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2ADF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758C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3434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C62EF" w:rsidRPr="00083ED8" w14:paraId="7891A305" w14:textId="77777777" w:rsidTr="00104408">
        <w:trPr>
          <w:trHeight w:val="2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184B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B59C" w14:textId="77777777" w:rsidR="002C62EF" w:rsidRPr="00046E2A" w:rsidRDefault="002C62EF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2FCA2" w14:textId="77777777" w:rsidR="002C62EF" w:rsidRDefault="002C62EF" w:rsidP="00104408">
            <w:pPr>
              <w:rPr>
                <w:color w:val="000000"/>
                <w:sz w:val="18"/>
                <w:szCs w:val="18"/>
              </w:rPr>
            </w:pPr>
            <w:r w:rsidRPr="003453B3">
              <w:rPr>
                <w:color w:val="000000"/>
                <w:sz w:val="18"/>
                <w:szCs w:val="18"/>
              </w:rPr>
              <w:t>Администрация МО "Муринское городское поселение"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3712C053" w14:textId="77777777" w:rsidR="002C62EF" w:rsidRPr="00046E2A" w:rsidRDefault="002C62EF" w:rsidP="001044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3453B3">
              <w:rPr>
                <w:color w:val="000000"/>
                <w:sz w:val="18"/>
                <w:szCs w:val="18"/>
              </w:rPr>
              <w:t>риобретение и установка детск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3453B3">
              <w:rPr>
                <w:color w:val="000000"/>
                <w:sz w:val="18"/>
                <w:szCs w:val="18"/>
              </w:rPr>
              <w:t xml:space="preserve"> игров</w:t>
            </w:r>
            <w:r>
              <w:rPr>
                <w:color w:val="000000"/>
                <w:sz w:val="18"/>
                <w:szCs w:val="18"/>
              </w:rPr>
              <w:t>ого оборудования,</w:t>
            </w:r>
            <w:r w:rsidRPr="003453B3">
              <w:rPr>
                <w:color w:val="000000"/>
                <w:sz w:val="18"/>
                <w:szCs w:val="18"/>
              </w:rPr>
              <w:t xml:space="preserve"> на земельных участках государственная собственность на которые не разграничена </w:t>
            </w:r>
            <w:r>
              <w:rPr>
                <w:color w:val="000000"/>
                <w:sz w:val="18"/>
                <w:szCs w:val="18"/>
              </w:rPr>
              <w:t>по адресу: Ленинградская область, Всеволожский район, г. Мурино, во дворе д.2 по ул. Оборонная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8F216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3034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493DF8">
              <w:rPr>
                <w:color w:val="000000"/>
                <w:sz w:val="18"/>
                <w:szCs w:val="18"/>
              </w:rPr>
              <w:t>20,2%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F83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6 263 157,9</w:t>
            </w:r>
            <w:r w:rsidRPr="00046E2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ECE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</w:t>
            </w:r>
            <w:r w:rsidRPr="00046E2A">
              <w:rPr>
                <w:color w:val="000000"/>
                <w:sz w:val="18"/>
                <w:szCs w:val="18"/>
              </w:rPr>
              <w:t xml:space="preserve">00 000.00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4A5B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1 263 157,9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7750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Рязанов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693A" w14:textId="77777777" w:rsidR="002C62EF" w:rsidRPr="00046E2A" w:rsidRDefault="002C62EF" w:rsidP="00104408">
            <w:pPr>
              <w:jc w:val="center"/>
              <w:rPr>
                <w:sz w:val="18"/>
                <w:szCs w:val="18"/>
              </w:rPr>
            </w:pPr>
            <w:r w:rsidRPr="00046E2A">
              <w:rPr>
                <w:sz w:val="18"/>
                <w:szCs w:val="18"/>
              </w:rPr>
              <w:t>0503</w:t>
            </w:r>
          </w:p>
        </w:tc>
      </w:tr>
    </w:tbl>
    <w:p w14:paraId="0627E590" w14:textId="77777777"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</w:p>
    <w:p w14:paraId="439E8AC5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046E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DA6E" w14:textId="77777777" w:rsidR="000D2B8B" w:rsidRDefault="000D2B8B" w:rsidP="00751B94">
      <w:r>
        <w:separator/>
      </w:r>
    </w:p>
  </w:endnote>
  <w:endnote w:type="continuationSeparator" w:id="0">
    <w:p w14:paraId="6B26B852" w14:textId="77777777" w:rsidR="000D2B8B" w:rsidRDefault="000D2B8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DDB6" w14:textId="77777777" w:rsidR="000D2B8B" w:rsidRDefault="000D2B8B" w:rsidP="00751B94">
      <w:r>
        <w:separator/>
      </w:r>
    </w:p>
  </w:footnote>
  <w:footnote w:type="continuationSeparator" w:id="0">
    <w:p w14:paraId="66DACE27" w14:textId="77777777" w:rsidR="000D2B8B" w:rsidRDefault="000D2B8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71676609">
    <w:abstractNumId w:val="1"/>
  </w:num>
  <w:num w:numId="2" w16cid:durableId="1991322513">
    <w:abstractNumId w:val="0"/>
  </w:num>
  <w:num w:numId="3" w16cid:durableId="87589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D2B8B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C62EF"/>
    <w:rsid w:val="002D29EC"/>
    <w:rsid w:val="00312544"/>
    <w:rsid w:val="0032774A"/>
    <w:rsid w:val="003371DB"/>
    <w:rsid w:val="00341412"/>
    <w:rsid w:val="00347F9C"/>
    <w:rsid w:val="0038112A"/>
    <w:rsid w:val="00395510"/>
    <w:rsid w:val="003A63C5"/>
    <w:rsid w:val="003D70AB"/>
    <w:rsid w:val="003D74BE"/>
    <w:rsid w:val="0043514E"/>
    <w:rsid w:val="00496BD7"/>
    <w:rsid w:val="004A324D"/>
    <w:rsid w:val="004A6F3A"/>
    <w:rsid w:val="004C59DE"/>
    <w:rsid w:val="00515F34"/>
    <w:rsid w:val="005213BD"/>
    <w:rsid w:val="005328A0"/>
    <w:rsid w:val="005426E7"/>
    <w:rsid w:val="00554763"/>
    <w:rsid w:val="005612B0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80323"/>
    <w:rsid w:val="0069564E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9072A"/>
    <w:rsid w:val="009D057A"/>
    <w:rsid w:val="009D2353"/>
    <w:rsid w:val="009E1C44"/>
    <w:rsid w:val="00A37C6B"/>
    <w:rsid w:val="00A5061E"/>
    <w:rsid w:val="00A815DF"/>
    <w:rsid w:val="00AB6273"/>
    <w:rsid w:val="00AC03D2"/>
    <w:rsid w:val="00B102F4"/>
    <w:rsid w:val="00B35EAD"/>
    <w:rsid w:val="00B8792E"/>
    <w:rsid w:val="00BA367B"/>
    <w:rsid w:val="00BB234C"/>
    <w:rsid w:val="00BD629B"/>
    <w:rsid w:val="00C1083C"/>
    <w:rsid w:val="00C152B6"/>
    <w:rsid w:val="00C552C1"/>
    <w:rsid w:val="00C65460"/>
    <w:rsid w:val="00CE07EE"/>
    <w:rsid w:val="00D001EC"/>
    <w:rsid w:val="00D03088"/>
    <w:rsid w:val="00D06543"/>
    <w:rsid w:val="00D172BA"/>
    <w:rsid w:val="00D328CD"/>
    <w:rsid w:val="00D369C5"/>
    <w:rsid w:val="00D42F4E"/>
    <w:rsid w:val="00D74FA2"/>
    <w:rsid w:val="00D76708"/>
    <w:rsid w:val="00DC46B5"/>
    <w:rsid w:val="00E05484"/>
    <w:rsid w:val="00E06414"/>
    <w:rsid w:val="00E12FCA"/>
    <w:rsid w:val="00E13EA2"/>
    <w:rsid w:val="00E27EAB"/>
    <w:rsid w:val="00E47F09"/>
    <w:rsid w:val="00E51163"/>
    <w:rsid w:val="00ED1CE0"/>
    <w:rsid w:val="00F47DAF"/>
    <w:rsid w:val="00F64275"/>
    <w:rsid w:val="00F801F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4164"/>
  <w15:docId w15:val="{68AB9EE4-B19A-483D-B21D-77E79B9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2023-05-26T09:18:00Z</cp:lastPrinted>
  <dcterms:created xsi:type="dcterms:W3CDTF">2023-05-30T06:37:00Z</dcterms:created>
  <dcterms:modified xsi:type="dcterms:W3CDTF">2023-05-30T06:37:00Z</dcterms:modified>
</cp:coreProperties>
</file>