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1462" w14:textId="77777777" w:rsidR="00313464" w:rsidRDefault="00313464" w:rsidP="00313464">
      <w:pPr>
        <w:jc w:val="center"/>
        <w:rPr>
          <w:b/>
        </w:rPr>
      </w:pPr>
      <w:r>
        <w:rPr>
          <w:b/>
          <w:noProof/>
          <w:lang w:eastAsia="ru-RU" w:bidi="ar-SA"/>
        </w:rPr>
        <w:drawing>
          <wp:inline distT="0" distB="0" distL="0" distR="0" wp14:anchorId="5A5F27AE" wp14:editId="0F823281">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B46B2EB" w14:textId="77777777" w:rsidR="00313464" w:rsidRPr="001130B1" w:rsidRDefault="00313464" w:rsidP="00313464">
      <w:pPr>
        <w:jc w:val="center"/>
        <w:rPr>
          <w:sz w:val="32"/>
        </w:rPr>
      </w:pPr>
    </w:p>
    <w:p w14:paraId="524AA781" w14:textId="77777777" w:rsidR="00313464" w:rsidRDefault="00313464" w:rsidP="00313464">
      <w:pPr>
        <w:jc w:val="center"/>
        <w:rPr>
          <w:b/>
          <w:sz w:val="28"/>
          <w:szCs w:val="28"/>
        </w:rPr>
      </w:pPr>
      <w:r>
        <w:rPr>
          <w:b/>
          <w:sz w:val="28"/>
          <w:szCs w:val="28"/>
        </w:rPr>
        <w:t>МУНИЦИПАЛЬНОЕ ОБРАЗОВАНИЕ</w:t>
      </w:r>
    </w:p>
    <w:p w14:paraId="1508DA4E" w14:textId="77777777" w:rsidR="00313464" w:rsidRDefault="00313464" w:rsidP="00313464">
      <w:pPr>
        <w:jc w:val="center"/>
        <w:rPr>
          <w:b/>
          <w:sz w:val="28"/>
          <w:szCs w:val="28"/>
        </w:rPr>
      </w:pPr>
      <w:r>
        <w:rPr>
          <w:b/>
          <w:sz w:val="28"/>
          <w:szCs w:val="28"/>
        </w:rPr>
        <w:t>«МУРИНСКОЕ ГОРОДСКОЕ ПОСЕЛЕНИЕ»</w:t>
      </w:r>
    </w:p>
    <w:p w14:paraId="0FAB9F08" w14:textId="77777777" w:rsidR="00313464" w:rsidRDefault="00313464" w:rsidP="00313464">
      <w:pPr>
        <w:jc w:val="center"/>
        <w:rPr>
          <w:b/>
          <w:sz w:val="28"/>
          <w:szCs w:val="28"/>
        </w:rPr>
      </w:pPr>
      <w:r>
        <w:rPr>
          <w:b/>
          <w:sz w:val="28"/>
          <w:szCs w:val="28"/>
        </w:rPr>
        <w:t>ВСЕВОЛОЖСКОГО МУНИЦИПАЛЬНОГО РАЙОНА</w:t>
      </w:r>
    </w:p>
    <w:p w14:paraId="4600AE54" w14:textId="77777777" w:rsidR="00313464" w:rsidRDefault="00313464" w:rsidP="00313464">
      <w:pPr>
        <w:jc w:val="center"/>
        <w:rPr>
          <w:b/>
          <w:sz w:val="28"/>
          <w:szCs w:val="28"/>
        </w:rPr>
      </w:pPr>
      <w:r>
        <w:rPr>
          <w:b/>
          <w:sz w:val="28"/>
          <w:szCs w:val="28"/>
        </w:rPr>
        <w:t>ЛЕНИНГРАДСКОЙ ОБЛАСТИ</w:t>
      </w:r>
    </w:p>
    <w:p w14:paraId="232C9DBD" w14:textId="77777777" w:rsidR="00313464" w:rsidRDefault="00313464" w:rsidP="00313464">
      <w:pPr>
        <w:jc w:val="center"/>
        <w:rPr>
          <w:b/>
          <w:sz w:val="28"/>
          <w:szCs w:val="28"/>
        </w:rPr>
      </w:pPr>
    </w:p>
    <w:p w14:paraId="01AC319B" w14:textId="77777777" w:rsidR="00313464" w:rsidRDefault="00313464" w:rsidP="00313464">
      <w:pPr>
        <w:jc w:val="center"/>
        <w:rPr>
          <w:b/>
          <w:sz w:val="28"/>
          <w:szCs w:val="28"/>
        </w:rPr>
      </w:pPr>
      <w:r>
        <w:rPr>
          <w:b/>
          <w:sz w:val="28"/>
          <w:szCs w:val="28"/>
        </w:rPr>
        <w:t>АДМИНИСТРАЦИЯ</w:t>
      </w:r>
    </w:p>
    <w:p w14:paraId="45F7C7E6" w14:textId="77777777" w:rsidR="00313464" w:rsidRDefault="00313464" w:rsidP="00313464">
      <w:pPr>
        <w:jc w:val="center"/>
        <w:rPr>
          <w:b/>
        </w:rPr>
      </w:pPr>
    </w:p>
    <w:p w14:paraId="4DBC8C10" w14:textId="77777777" w:rsidR="00313464" w:rsidRDefault="00313464" w:rsidP="00313464">
      <w:pPr>
        <w:jc w:val="center"/>
        <w:rPr>
          <w:b/>
          <w:sz w:val="32"/>
          <w:szCs w:val="32"/>
        </w:rPr>
      </w:pPr>
      <w:r>
        <w:rPr>
          <w:b/>
          <w:sz w:val="32"/>
          <w:szCs w:val="32"/>
        </w:rPr>
        <w:t>ПОСТАНОВЛЕНИЕ</w:t>
      </w:r>
    </w:p>
    <w:p w14:paraId="5556138F" w14:textId="77777777" w:rsidR="00313464" w:rsidRDefault="00313464" w:rsidP="00313464">
      <w:pPr>
        <w:rPr>
          <w:b/>
          <w:sz w:val="32"/>
          <w:szCs w:val="32"/>
        </w:rPr>
      </w:pPr>
    </w:p>
    <w:p w14:paraId="6239354E" w14:textId="77777777" w:rsidR="00313464" w:rsidRDefault="00313464" w:rsidP="00313464">
      <w:pPr>
        <w:jc w:val="both"/>
        <w:rPr>
          <w:sz w:val="28"/>
          <w:szCs w:val="28"/>
        </w:rPr>
      </w:pPr>
      <w:r>
        <w:rPr>
          <w:sz w:val="28"/>
          <w:szCs w:val="28"/>
        </w:rPr>
        <w:t xml:space="preserve"> </w:t>
      </w:r>
      <w:r>
        <w:rPr>
          <w:sz w:val="28"/>
          <w:szCs w:val="28"/>
          <w:u w:val="single"/>
        </w:rPr>
        <w:t xml:space="preserve"> </w:t>
      </w:r>
      <w:r w:rsidR="00111625">
        <w:rPr>
          <w:sz w:val="28"/>
          <w:szCs w:val="28"/>
          <w:u w:val="single"/>
        </w:rPr>
        <w:t>26.01</w:t>
      </w:r>
      <w:r>
        <w:rPr>
          <w:sz w:val="28"/>
          <w:szCs w:val="28"/>
          <w:u w:val="single"/>
        </w:rPr>
        <w:t>.202</w:t>
      </w:r>
      <w:r w:rsidRPr="003F004D">
        <w:rPr>
          <w:sz w:val="28"/>
          <w:szCs w:val="28"/>
          <w:u w:val="single"/>
        </w:rPr>
        <w:t>4</w:t>
      </w:r>
      <w:r>
        <w:rPr>
          <w:sz w:val="28"/>
          <w:szCs w:val="28"/>
        </w:rPr>
        <w:t xml:space="preserve">                                                                                            </w:t>
      </w:r>
      <w:r w:rsidR="00111625">
        <w:rPr>
          <w:sz w:val="28"/>
          <w:szCs w:val="28"/>
        </w:rPr>
        <w:t xml:space="preserve">                    </w:t>
      </w:r>
      <w:r>
        <w:rPr>
          <w:sz w:val="28"/>
          <w:szCs w:val="28"/>
        </w:rPr>
        <w:t xml:space="preserve">  № </w:t>
      </w:r>
      <w:r w:rsidR="00111625">
        <w:rPr>
          <w:sz w:val="28"/>
          <w:szCs w:val="28"/>
        </w:rPr>
        <w:t>16</w:t>
      </w:r>
      <w:r>
        <w:rPr>
          <w:sz w:val="28"/>
          <w:szCs w:val="28"/>
        </w:rPr>
        <w:t xml:space="preserve">   </w:t>
      </w:r>
    </w:p>
    <w:p w14:paraId="47BEE1CE" w14:textId="77777777" w:rsidR="00313464" w:rsidRDefault="00313464" w:rsidP="00313464">
      <w:pPr>
        <w:jc w:val="both"/>
        <w:rPr>
          <w:sz w:val="28"/>
          <w:szCs w:val="28"/>
        </w:rPr>
      </w:pPr>
      <w:r>
        <w:rPr>
          <w:sz w:val="28"/>
          <w:szCs w:val="28"/>
        </w:rPr>
        <w:t>г. Мурино</w:t>
      </w:r>
    </w:p>
    <w:p w14:paraId="00E967F8" w14:textId="77777777" w:rsidR="00313464" w:rsidRDefault="00313464" w:rsidP="00313464">
      <w:pPr>
        <w:pStyle w:val="a9"/>
        <w:spacing w:before="0" w:after="0"/>
        <w:rPr>
          <w:sz w:val="28"/>
          <w:szCs w:val="28"/>
        </w:rPr>
      </w:pPr>
    </w:p>
    <w:tbl>
      <w:tblPr>
        <w:tblW w:w="0" w:type="auto"/>
        <w:tblLook w:val="04A0" w:firstRow="1" w:lastRow="0" w:firstColumn="1" w:lastColumn="0" w:noHBand="0" w:noVBand="1"/>
      </w:tblPr>
      <w:tblGrid>
        <w:gridCol w:w="5211"/>
      </w:tblGrid>
      <w:tr w:rsidR="00313464" w:rsidRPr="00515F34" w14:paraId="41BFF8B7" w14:textId="77777777" w:rsidTr="00313464">
        <w:trPr>
          <w:trHeight w:val="786"/>
        </w:trPr>
        <w:tc>
          <w:tcPr>
            <w:tcW w:w="5211" w:type="dxa"/>
            <w:hideMark/>
          </w:tcPr>
          <w:p w14:paraId="15463730" w14:textId="77777777" w:rsidR="00313464" w:rsidRPr="003E02BF" w:rsidRDefault="00313464" w:rsidP="00313464">
            <w:pPr>
              <w:pStyle w:val="ad"/>
              <w:jc w:val="both"/>
            </w:pPr>
            <w:r w:rsidRPr="003E02BF">
              <w:t>О</w:t>
            </w:r>
            <w:r>
              <w:t xml:space="preserve">б </w:t>
            </w:r>
            <w:r w:rsidRPr="00E800B0">
              <w:t>утверждении административного регламента</w:t>
            </w:r>
            <w:r>
              <w:t xml:space="preserve"> </w:t>
            </w:r>
            <w:r w:rsidRPr="00E800B0">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«Выдача разрешения на ввод объекта в эксплуатацию, внесение изменений в разрешение на ввод объекта в эксплуатацию»</w:t>
            </w:r>
          </w:p>
        </w:tc>
      </w:tr>
    </w:tbl>
    <w:p w14:paraId="7CB5665F" w14:textId="77777777" w:rsidR="00313464" w:rsidRDefault="00313464" w:rsidP="00313464">
      <w:pPr>
        <w:pStyle w:val="afc"/>
        <w:ind w:firstLine="567"/>
        <w:rPr>
          <w:sz w:val="28"/>
          <w:szCs w:val="28"/>
        </w:rPr>
      </w:pPr>
      <w:r w:rsidRPr="00E800B0">
        <w:rPr>
          <w:sz w:val="28"/>
          <w:szCs w:val="28"/>
        </w:rPr>
        <w:t>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56254398" w14:textId="77777777" w:rsidR="00313464" w:rsidRDefault="00313464" w:rsidP="00313464">
      <w:pPr>
        <w:pStyle w:val="afc"/>
        <w:ind w:firstLine="567"/>
        <w:rPr>
          <w:sz w:val="28"/>
          <w:szCs w:val="28"/>
        </w:rPr>
      </w:pPr>
    </w:p>
    <w:p w14:paraId="6E9F0C70" w14:textId="77777777" w:rsidR="00313464" w:rsidRPr="007A5911" w:rsidRDefault="00313464" w:rsidP="00313464">
      <w:pPr>
        <w:pStyle w:val="afc"/>
        <w:ind w:firstLine="567"/>
        <w:rPr>
          <w:b/>
          <w:sz w:val="28"/>
          <w:szCs w:val="28"/>
        </w:rPr>
      </w:pPr>
      <w:r>
        <w:rPr>
          <w:b/>
          <w:sz w:val="28"/>
          <w:szCs w:val="28"/>
        </w:rPr>
        <w:t>ПОСТАНОВЛЯЕТ:</w:t>
      </w:r>
    </w:p>
    <w:p w14:paraId="66AD05F1" w14:textId="77777777" w:rsidR="00313464" w:rsidRDefault="00313464" w:rsidP="00313464">
      <w:pPr>
        <w:pStyle w:val="afc"/>
        <w:ind w:firstLine="567"/>
        <w:rPr>
          <w:b/>
          <w:sz w:val="28"/>
          <w:szCs w:val="28"/>
        </w:rPr>
      </w:pPr>
    </w:p>
    <w:p w14:paraId="16C9E610" w14:textId="77777777" w:rsidR="00313464" w:rsidRDefault="00313464" w:rsidP="00313464">
      <w:pPr>
        <w:pStyle w:val="afc"/>
        <w:numPr>
          <w:ilvl w:val="0"/>
          <w:numId w:val="22"/>
        </w:numPr>
        <w:rPr>
          <w:sz w:val="28"/>
          <w:szCs w:val="28"/>
        </w:rPr>
      </w:pPr>
      <w:r w:rsidRPr="00E800B0">
        <w:rPr>
          <w:sz w:val="28"/>
          <w:szCs w:val="28"/>
        </w:rPr>
        <w:t>Утвердить административный регламент</w:t>
      </w:r>
      <w:r w:rsidRPr="00E800B0">
        <w:t xml:space="preserve"> </w:t>
      </w:r>
      <w:r w:rsidRPr="00E800B0">
        <w:rPr>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«Выдача разрешения на ввод объекта в эксплуатацию, внесение изменений в разрешение на ввод объекта в эксплуатацию»</w:t>
      </w:r>
      <w:r>
        <w:rPr>
          <w:sz w:val="28"/>
          <w:szCs w:val="28"/>
        </w:rPr>
        <w:t xml:space="preserve"> </w:t>
      </w:r>
      <w:r w:rsidRPr="00AD3874">
        <w:rPr>
          <w:color w:val="000000"/>
          <w:sz w:val="28"/>
          <w:szCs w:val="28"/>
        </w:rPr>
        <w:t>согласно приложени</w:t>
      </w:r>
      <w:r>
        <w:rPr>
          <w:color w:val="000000"/>
          <w:sz w:val="28"/>
          <w:szCs w:val="28"/>
        </w:rPr>
        <w:t>ю, к настоящему постановлению</w:t>
      </w:r>
      <w:r>
        <w:rPr>
          <w:sz w:val="28"/>
          <w:szCs w:val="28"/>
        </w:rPr>
        <w:t>.</w:t>
      </w:r>
    </w:p>
    <w:p w14:paraId="5A8BC2C9" w14:textId="77777777" w:rsidR="00313464" w:rsidRPr="001041B8" w:rsidRDefault="00313464" w:rsidP="00313464">
      <w:pPr>
        <w:pStyle w:val="afc"/>
        <w:numPr>
          <w:ilvl w:val="0"/>
          <w:numId w:val="22"/>
        </w:numPr>
        <w:rPr>
          <w:sz w:val="28"/>
          <w:szCs w:val="28"/>
        </w:rPr>
      </w:pPr>
      <w:r w:rsidRPr="001041B8">
        <w:rPr>
          <w:sz w:val="28"/>
          <w:szCs w:val="28"/>
        </w:rPr>
        <w:lastRenderedPageBreak/>
        <w:t xml:space="preserve">Признать утратившим силу постановление администрации муниципального образования «Муринское городское поселение» Всеволожского </w:t>
      </w:r>
      <w:proofErr w:type="gramStart"/>
      <w:r w:rsidRPr="001041B8">
        <w:rPr>
          <w:sz w:val="28"/>
          <w:szCs w:val="28"/>
        </w:rPr>
        <w:t>муниципального  района</w:t>
      </w:r>
      <w:proofErr w:type="gramEnd"/>
      <w:r w:rsidRPr="001041B8">
        <w:rPr>
          <w:sz w:val="28"/>
          <w:szCs w:val="28"/>
        </w:rPr>
        <w:t xml:space="preserve">  Ленинградской  области от 10.05.2023 № 178 «Об утверждении административного регламента предоставления муниципальной услуги «Выдача разрешения на ввод объекта в эксплуатацию, внесение изменений в разрешение на ввод объекта в эксплуатацию»</w:t>
      </w:r>
      <w:r>
        <w:rPr>
          <w:sz w:val="28"/>
          <w:szCs w:val="28"/>
        </w:rPr>
        <w:t>.</w:t>
      </w:r>
    </w:p>
    <w:p w14:paraId="3EBC8418" w14:textId="77777777" w:rsidR="00313464" w:rsidRDefault="00313464" w:rsidP="00313464">
      <w:pPr>
        <w:pStyle w:val="afc"/>
        <w:numPr>
          <w:ilvl w:val="0"/>
          <w:numId w:val="22"/>
        </w:numPr>
        <w:rPr>
          <w:sz w:val="28"/>
          <w:szCs w:val="28"/>
        </w:rPr>
      </w:pPr>
      <w:r w:rsidRPr="00F32824">
        <w:rPr>
          <w:color w:val="000000"/>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Pr>
          <w:sz w:val="28"/>
          <w:szCs w:val="28"/>
        </w:rPr>
        <w:t>.</w:t>
      </w:r>
    </w:p>
    <w:p w14:paraId="612455D9" w14:textId="77777777" w:rsidR="00313464" w:rsidRDefault="00313464" w:rsidP="00313464">
      <w:pPr>
        <w:pStyle w:val="afc"/>
        <w:numPr>
          <w:ilvl w:val="0"/>
          <w:numId w:val="22"/>
        </w:numPr>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49FE4A76" w14:textId="77777777" w:rsidR="00313464" w:rsidRPr="00E800B0" w:rsidRDefault="00313464" w:rsidP="00313464">
      <w:pPr>
        <w:pStyle w:val="afc"/>
        <w:numPr>
          <w:ilvl w:val="0"/>
          <w:numId w:val="22"/>
        </w:numPr>
        <w:rPr>
          <w:sz w:val="28"/>
          <w:szCs w:val="28"/>
        </w:rPr>
      </w:pPr>
      <w:r w:rsidRPr="00D0256C">
        <w:rPr>
          <w:color w:val="000000"/>
          <w:sz w:val="28"/>
          <w:szCs w:val="28"/>
        </w:rPr>
        <w:t xml:space="preserve">Контроль за исполнением настоящего постановления возложить на заместителя главы </w:t>
      </w:r>
      <w:r w:rsidRPr="0026053D">
        <w:rPr>
          <w:color w:val="000000"/>
          <w:sz w:val="28"/>
          <w:szCs w:val="28"/>
        </w:rPr>
        <w:t xml:space="preserve">администрации </w:t>
      </w:r>
      <w:r w:rsidRPr="0026053D">
        <w:rPr>
          <w:sz w:val="28"/>
          <w:szCs w:val="28"/>
        </w:rPr>
        <w:t xml:space="preserve">– </w:t>
      </w:r>
      <w:r w:rsidRPr="0026053D">
        <w:rPr>
          <w:rFonts w:eastAsia="Arial Unicode MS"/>
          <w:sz w:val="28"/>
          <w:szCs w:val="28"/>
        </w:rPr>
        <w:t>начальника отдела экономики, управления муниципальным имуществом, предпринимательства и потребительского рынка</w:t>
      </w:r>
      <w:r w:rsidRPr="006D5EB0">
        <w:rPr>
          <w:sz w:val="28"/>
          <w:szCs w:val="28"/>
        </w:rPr>
        <w:t xml:space="preserve"> </w:t>
      </w:r>
      <w:proofErr w:type="spellStart"/>
      <w:r>
        <w:rPr>
          <w:color w:val="000000"/>
          <w:sz w:val="28"/>
          <w:szCs w:val="28"/>
        </w:rPr>
        <w:t>Опополь</w:t>
      </w:r>
      <w:proofErr w:type="spellEnd"/>
      <w:r>
        <w:rPr>
          <w:color w:val="000000"/>
          <w:sz w:val="28"/>
          <w:szCs w:val="28"/>
        </w:rPr>
        <w:t xml:space="preserve"> А.В.</w:t>
      </w:r>
    </w:p>
    <w:p w14:paraId="3B7B6889" w14:textId="77777777" w:rsidR="00313464" w:rsidRDefault="00313464" w:rsidP="00313464">
      <w:pPr>
        <w:pStyle w:val="afc"/>
        <w:ind w:firstLine="567"/>
        <w:rPr>
          <w:b/>
          <w:sz w:val="28"/>
          <w:szCs w:val="28"/>
        </w:rPr>
      </w:pPr>
    </w:p>
    <w:p w14:paraId="0866172E" w14:textId="77777777" w:rsidR="00313464" w:rsidRPr="007A5911" w:rsidRDefault="00313464" w:rsidP="00313464">
      <w:pPr>
        <w:pStyle w:val="afc"/>
        <w:ind w:firstLine="567"/>
        <w:rPr>
          <w:b/>
          <w:sz w:val="28"/>
          <w:szCs w:val="28"/>
        </w:rPr>
      </w:pPr>
    </w:p>
    <w:p w14:paraId="4F93F728" w14:textId="77777777" w:rsidR="00313464" w:rsidRDefault="00313464" w:rsidP="00313464">
      <w:pPr>
        <w:jc w:val="both"/>
        <w:rPr>
          <w:b/>
          <w:sz w:val="28"/>
          <w:szCs w:val="28"/>
        </w:rPr>
      </w:pPr>
      <w:r w:rsidRPr="007A5911">
        <w:rPr>
          <w:sz w:val="28"/>
          <w:szCs w:val="28"/>
        </w:rPr>
        <w:t>Глав</w:t>
      </w:r>
      <w:r>
        <w:rPr>
          <w:sz w:val="28"/>
          <w:szCs w:val="28"/>
        </w:rPr>
        <w:t>а</w:t>
      </w:r>
      <w:r w:rsidRPr="007A5911">
        <w:rPr>
          <w:sz w:val="28"/>
          <w:szCs w:val="28"/>
        </w:rPr>
        <w:t xml:space="preserve"> администрации</w:t>
      </w:r>
      <w:r w:rsidRPr="00087359">
        <w:rPr>
          <w:sz w:val="28"/>
          <w:szCs w:val="28"/>
        </w:rPr>
        <w:t xml:space="preserve"> </w:t>
      </w:r>
      <w:r w:rsidRPr="00087359">
        <w:rPr>
          <w:sz w:val="28"/>
          <w:szCs w:val="28"/>
        </w:rPr>
        <w:tab/>
      </w:r>
      <w:r w:rsidRPr="00087359">
        <w:rPr>
          <w:sz w:val="28"/>
          <w:szCs w:val="28"/>
        </w:rPr>
        <w:tab/>
      </w:r>
      <w:r w:rsidRPr="00087359">
        <w:rPr>
          <w:sz w:val="28"/>
          <w:szCs w:val="28"/>
        </w:rPr>
        <w:tab/>
      </w:r>
      <w:r w:rsidRPr="00087359">
        <w:rPr>
          <w:sz w:val="28"/>
          <w:szCs w:val="28"/>
        </w:rPr>
        <w:tab/>
      </w:r>
      <w:r w:rsidRPr="00087359">
        <w:rPr>
          <w:sz w:val="28"/>
          <w:szCs w:val="28"/>
        </w:rPr>
        <w:tab/>
      </w:r>
      <w:r w:rsidRPr="00087359">
        <w:rPr>
          <w:sz w:val="28"/>
          <w:szCs w:val="28"/>
        </w:rPr>
        <w:tab/>
      </w:r>
      <w:r w:rsidRPr="00087359">
        <w:rPr>
          <w:sz w:val="28"/>
          <w:szCs w:val="28"/>
        </w:rPr>
        <w:tab/>
      </w:r>
      <w:r>
        <w:rPr>
          <w:sz w:val="28"/>
          <w:szCs w:val="28"/>
        </w:rPr>
        <w:tab/>
      </w:r>
      <w:r w:rsidR="000225BB">
        <w:rPr>
          <w:sz w:val="28"/>
          <w:szCs w:val="28"/>
        </w:rPr>
        <w:tab/>
      </w:r>
      <w:r>
        <w:rPr>
          <w:sz w:val="28"/>
          <w:szCs w:val="28"/>
        </w:rPr>
        <w:t>А.Ю. Белов</w:t>
      </w:r>
    </w:p>
    <w:p w14:paraId="7A7DA340" w14:textId="77777777" w:rsidR="00F37390" w:rsidRDefault="00F37390">
      <w:pPr>
        <w:pStyle w:val="Standard"/>
        <w:widowControl w:val="0"/>
        <w:autoSpaceDE w:val="0"/>
        <w:jc w:val="center"/>
        <w:rPr>
          <w:rFonts w:ascii="Times New Roman" w:hAnsi="Times New Roman"/>
          <w:b/>
          <w:bCs/>
          <w:sz w:val="28"/>
          <w:szCs w:val="28"/>
        </w:rPr>
      </w:pPr>
    </w:p>
    <w:p w14:paraId="40ECD9C4" w14:textId="77777777" w:rsidR="00313464" w:rsidRDefault="00313464">
      <w:pPr>
        <w:pStyle w:val="Standard"/>
        <w:widowControl w:val="0"/>
        <w:autoSpaceDE w:val="0"/>
        <w:jc w:val="center"/>
        <w:rPr>
          <w:rFonts w:ascii="Times New Roman" w:hAnsi="Times New Roman"/>
          <w:b/>
          <w:bCs/>
          <w:sz w:val="28"/>
          <w:szCs w:val="28"/>
        </w:rPr>
      </w:pPr>
    </w:p>
    <w:p w14:paraId="596B166F" w14:textId="77777777" w:rsidR="00313464" w:rsidRDefault="00313464">
      <w:pPr>
        <w:pStyle w:val="Standard"/>
        <w:widowControl w:val="0"/>
        <w:autoSpaceDE w:val="0"/>
        <w:jc w:val="center"/>
        <w:rPr>
          <w:rFonts w:ascii="Times New Roman" w:hAnsi="Times New Roman"/>
          <w:b/>
          <w:bCs/>
          <w:sz w:val="28"/>
          <w:szCs w:val="28"/>
        </w:rPr>
      </w:pPr>
    </w:p>
    <w:p w14:paraId="7C487F2E" w14:textId="77777777" w:rsidR="00313464" w:rsidRDefault="00313464">
      <w:pPr>
        <w:pStyle w:val="Standard"/>
        <w:widowControl w:val="0"/>
        <w:autoSpaceDE w:val="0"/>
        <w:jc w:val="center"/>
        <w:rPr>
          <w:rFonts w:ascii="Times New Roman" w:hAnsi="Times New Roman"/>
          <w:b/>
          <w:bCs/>
          <w:sz w:val="28"/>
          <w:szCs w:val="28"/>
        </w:rPr>
      </w:pPr>
    </w:p>
    <w:p w14:paraId="04440645" w14:textId="77777777" w:rsidR="00313464" w:rsidRDefault="00313464">
      <w:pPr>
        <w:pStyle w:val="Standard"/>
        <w:widowControl w:val="0"/>
        <w:autoSpaceDE w:val="0"/>
        <w:jc w:val="center"/>
        <w:rPr>
          <w:rFonts w:ascii="Times New Roman" w:hAnsi="Times New Roman"/>
          <w:b/>
          <w:bCs/>
          <w:sz w:val="28"/>
          <w:szCs w:val="28"/>
        </w:rPr>
      </w:pPr>
    </w:p>
    <w:p w14:paraId="40B1309A" w14:textId="77777777" w:rsidR="00313464" w:rsidRDefault="00313464">
      <w:pPr>
        <w:pStyle w:val="Standard"/>
        <w:widowControl w:val="0"/>
        <w:autoSpaceDE w:val="0"/>
        <w:jc w:val="center"/>
        <w:rPr>
          <w:rFonts w:ascii="Times New Roman" w:hAnsi="Times New Roman"/>
          <w:b/>
          <w:bCs/>
          <w:sz w:val="28"/>
          <w:szCs w:val="28"/>
        </w:rPr>
      </w:pPr>
    </w:p>
    <w:p w14:paraId="68A24BE0" w14:textId="77777777" w:rsidR="00313464" w:rsidRDefault="00313464">
      <w:pPr>
        <w:pStyle w:val="Standard"/>
        <w:widowControl w:val="0"/>
        <w:autoSpaceDE w:val="0"/>
        <w:jc w:val="center"/>
        <w:rPr>
          <w:rFonts w:ascii="Times New Roman" w:hAnsi="Times New Roman"/>
          <w:b/>
          <w:bCs/>
          <w:sz w:val="28"/>
          <w:szCs w:val="28"/>
        </w:rPr>
      </w:pPr>
    </w:p>
    <w:p w14:paraId="3545B89A" w14:textId="77777777" w:rsidR="00C02BAA" w:rsidRDefault="00C02BAA">
      <w:pPr>
        <w:pStyle w:val="Standard"/>
        <w:widowControl w:val="0"/>
        <w:autoSpaceDE w:val="0"/>
        <w:jc w:val="center"/>
        <w:rPr>
          <w:rFonts w:ascii="Times New Roman" w:hAnsi="Times New Roman"/>
          <w:b/>
          <w:bCs/>
          <w:sz w:val="28"/>
          <w:szCs w:val="28"/>
        </w:rPr>
      </w:pPr>
    </w:p>
    <w:p w14:paraId="4EC7B8D2" w14:textId="77777777" w:rsidR="00C02BAA" w:rsidRDefault="00C02BAA">
      <w:pPr>
        <w:pStyle w:val="Standard"/>
        <w:widowControl w:val="0"/>
        <w:autoSpaceDE w:val="0"/>
        <w:jc w:val="center"/>
        <w:rPr>
          <w:rFonts w:ascii="Times New Roman" w:hAnsi="Times New Roman"/>
          <w:b/>
          <w:bCs/>
          <w:sz w:val="28"/>
          <w:szCs w:val="28"/>
        </w:rPr>
      </w:pPr>
    </w:p>
    <w:p w14:paraId="5F0A3810" w14:textId="77777777" w:rsidR="00C02BAA" w:rsidRDefault="00C02BAA">
      <w:pPr>
        <w:pStyle w:val="Standard"/>
        <w:widowControl w:val="0"/>
        <w:autoSpaceDE w:val="0"/>
        <w:jc w:val="center"/>
        <w:rPr>
          <w:rFonts w:ascii="Times New Roman" w:hAnsi="Times New Roman"/>
          <w:b/>
          <w:bCs/>
          <w:sz w:val="28"/>
          <w:szCs w:val="28"/>
        </w:rPr>
      </w:pPr>
    </w:p>
    <w:p w14:paraId="2615AD9B" w14:textId="77777777" w:rsidR="00C02BAA" w:rsidRDefault="00C02BAA">
      <w:pPr>
        <w:pStyle w:val="Standard"/>
        <w:widowControl w:val="0"/>
        <w:autoSpaceDE w:val="0"/>
        <w:jc w:val="center"/>
        <w:rPr>
          <w:rFonts w:ascii="Times New Roman" w:hAnsi="Times New Roman"/>
          <w:b/>
          <w:bCs/>
          <w:sz w:val="28"/>
          <w:szCs w:val="28"/>
        </w:rPr>
      </w:pPr>
    </w:p>
    <w:p w14:paraId="28B1ED73" w14:textId="77777777" w:rsidR="00C02BAA" w:rsidRDefault="00C02BAA">
      <w:pPr>
        <w:pStyle w:val="Standard"/>
        <w:widowControl w:val="0"/>
        <w:autoSpaceDE w:val="0"/>
        <w:jc w:val="center"/>
        <w:rPr>
          <w:rFonts w:ascii="Times New Roman" w:hAnsi="Times New Roman"/>
          <w:b/>
          <w:bCs/>
          <w:sz w:val="28"/>
          <w:szCs w:val="28"/>
        </w:rPr>
      </w:pPr>
    </w:p>
    <w:p w14:paraId="4CEF1BF5" w14:textId="77777777" w:rsidR="00313464" w:rsidRDefault="00313464">
      <w:pPr>
        <w:pStyle w:val="Standard"/>
        <w:widowControl w:val="0"/>
        <w:autoSpaceDE w:val="0"/>
        <w:jc w:val="center"/>
        <w:rPr>
          <w:rFonts w:ascii="Times New Roman" w:hAnsi="Times New Roman"/>
          <w:b/>
          <w:bCs/>
          <w:sz w:val="28"/>
          <w:szCs w:val="28"/>
        </w:rPr>
      </w:pPr>
    </w:p>
    <w:p w14:paraId="0C107547" w14:textId="77777777" w:rsidR="00313464" w:rsidRDefault="00313464">
      <w:pPr>
        <w:pStyle w:val="Standard"/>
        <w:widowControl w:val="0"/>
        <w:autoSpaceDE w:val="0"/>
        <w:jc w:val="center"/>
        <w:rPr>
          <w:rFonts w:ascii="Times New Roman" w:hAnsi="Times New Roman"/>
          <w:b/>
          <w:bCs/>
          <w:sz w:val="28"/>
          <w:szCs w:val="28"/>
        </w:rPr>
      </w:pPr>
    </w:p>
    <w:tbl>
      <w:tblPr>
        <w:tblStyle w:val="afd"/>
        <w:tblW w:w="0" w:type="auto"/>
        <w:tblInd w:w="5353" w:type="dxa"/>
        <w:tblLook w:val="04A0" w:firstRow="1" w:lastRow="0" w:firstColumn="1" w:lastColumn="0" w:noHBand="0" w:noVBand="1"/>
      </w:tblPr>
      <w:tblGrid>
        <w:gridCol w:w="4852"/>
      </w:tblGrid>
      <w:tr w:rsidR="000225BB" w14:paraId="4AFFB980" w14:textId="77777777" w:rsidTr="000225BB">
        <w:tc>
          <w:tcPr>
            <w:tcW w:w="5068" w:type="dxa"/>
            <w:tcBorders>
              <w:top w:val="nil"/>
              <w:left w:val="nil"/>
              <w:bottom w:val="nil"/>
              <w:right w:val="nil"/>
            </w:tcBorders>
          </w:tcPr>
          <w:p w14:paraId="6E6FCE27" w14:textId="77777777" w:rsidR="000225BB" w:rsidRPr="000225BB" w:rsidRDefault="000225BB" w:rsidP="000225BB">
            <w:pPr>
              <w:suppressAutoHyphens w:val="0"/>
              <w:autoSpaceDE w:val="0"/>
              <w:jc w:val="right"/>
              <w:textAlignment w:val="auto"/>
              <w:rPr>
                <w:rFonts w:eastAsia="Calibri" w:cs="Times New Roman"/>
                <w:bCs/>
                <w:kern w:val="0"/>
                <w:lang w:eastAsia="ru-RU" w:bidi="ar-SA"/>
              </w:rPr>
            </w:pPr>
            <w:r w:rsidRPr="000225BB">
              <w:rPr>
                <w:rFonts w:eastAsia="Calibri" w:cs="Times New Roman"/>
                <w:bCs/>
                <w:kern w:val="0"/>
                <w:lang w:eastAsia="ru-RU" w:bidi="ar-SA"/>
              </w:rPr>
              <w:t xml:space="preserve">Приложение </w:t>
            </w:r>
          </w:p>
          <w:p w14:paraId="52449232" w14:textId="77777777" w:rsidR="000225BB" w:rsidRPr="000225BB" w:rsidRDefault="000225BB" w:rsidP="000225BB">
            <w:pPr>
              <w:suppressAutoHyphens w:val="0"/>
              <w:autoSpaceDE w:val="0"/>
              <w:jc w:val="right"/>
              <w:textAlignment w:val="auto"/>
              <w:rPr>
                <w:rFonts w:eastAsia="Calibri" w:cs="Times New Roman"/>
                <w:bCs/>
                <w:kern w:val="0"/>
                <w:lang w:eastAsia="ru-RU" w:bidi="ar-SA"/>
              </w:rPr>
            </w:pPr>
            <w:r w:rsidRPr="000225BB">
              <w:rPr>
                <w:rFonts w:eastAsia="Calibri" w:cs="Times New Roman"/>
                <w:bCs/>
                <w:kern w:val="0"/>
                <w:lang w:eastAsia="ru-RU" w:bidi="ar-SA"/>
              </w:rPr>
              <w:t>к постановлению администрации</w:t>
            </w:r>
          </w:p>
          <w:p w14:paraId="2BA974E3" w14:textId="77777777" w:rsidR="000225BB" w:rsidRPr="000225BB" w:rsidRDefault="000225BB" w:rsidP="000225BB">
            <w:pPr>
              <w:suppressAutoHyphens w:val="0"/>
              <w:autoSpaceDE w:val="0"/>
              <w:jc w:val="right"/>
              <w:textAlignment w:val="auto"/>
              <w:rPr>
                <w:rFonts w:eastAsia="Calibri" w:cs="Times New Roman"/>
                <w:bCs/>
                <w:kern w:val="0"/>
                <w:lang w:eastAsia="ru-RU" w:bidi="ar-SA"/>
              </w:rPr>
            </w:pPr>
            <w:r w:rsidRPr="000225BB">
              <w:rPr>
                <w:rFonts w:eastAsia="Calibri" w:cs="Times New Roman"/>
                <w:bCs/>
                <w:kern w:val="0"/>
                <w:lang w:eastAsia="ru-RU" w:bidi="ar-SA"/>
              </w:rPr>
              <w:t>муниципального образования</w:t>
            </w:r>
          </w:p>
          <w:p w14:paraId="1EF5F173" w14:textId="77777777" w:rsidR="000225BB" w:rsidRPr="000225BB" w:rsidRDefault="000225BB" w:rsidP="000225BB">
            <w:pPr>
              <w:suppressAutoHyphens w:val="0"/>
              <w:autoSpaceDE w:val="0"/>
              <w:jc w:val="right"/>
              <w:textAlignment w:val="auto"/>
              <w:rPr>
                <w:rFonts w:eastAsia="Calibri" w:cs="Times New Roman"/>
                <w:bCs/>
                <w:kern w:val="0"/>
                <w:lang w:eastAsia="ru-RU" w:bidi="ar-SA"/>
              </w:rPr>
            </w:pPr>
            <w:r w:rsidRPr="000225BB">
              <w:rPr>
                <w:rFonts w:eastAsia="Calibri" w:cs="Times New Roman"/>
                <w:bCs/>
                <w:kern w:val="0"/>
                <w:lang w:eastAsia="ru-RU" w:bidi="ar-SA"/>
              </w:rPr>
              <w:t xml:space="preserve">«Муринское городское поселение» </w:t>
            </w:r>
          </w:p>
          <w:p w14:paraId="5C3C791B" w14:textId="77777777" w:rsidR="000225BB" w:rsidRPr="000225BB" w:rsidRDefault="000225BB" w:rsidP="000225BB">
            <w:pPr>
              <w:suppressAutoHyphens w:val="0"/>
              <w:autoSpaceDE w:val="0"/>
              <w:jc w:val="right"/>
              <w:textAlignment w:val="auto"/>
              <w:rPr>
                <w:rFonts w:eastAsia="Calibri" w:cs="Times New Roman"/>
                <w:bCs/>
                <w:kern w:val="0"/>
                <w:lang w:eastAsia="ru-RU" w:bidi="ar-SA"/>
              </w:rPr>
            </w:pPr>
            <w:r w:rsidRPr="000225BB">
              <w:rPr>
                <w:rFonts w:eastAsia="Calibri" w:cs="Times New Roman"/>
                <w:bCs/>
                <w:kern w:val="0"/>
                <w:lang w:eastAsia="ru-RU" w:bidi="ar-SA"/>
              </w:rPr>
              <w:t xml:space="preserve">Всеволожского муниципального района </w:t>
            </w:r>
          </w:p>
          <w:p w14:paraId="16FEE0B8" w14:textId="77777777" w:rsidR="000225BB" w:rsidRDefault="000225BB" w:rsidP="000225BB">
            <w:pPr>
              <w:pStyle w:val="Standard"/>
              <w:autoSpaceDE w:val="0"/>
              <w:spacing w:after="0"/>
              <w:jc w:val="right"/>
              <w:rPr>
                <w:rFonts w:ascii="Times New Roman" w:hAnsi="Times New Roman"/>
                <w:b/>
                <w:bCs/>
                <w:sz w:val="28"/>
                <w:szCs w:val="28"/>
              </w:rPr>
            </w:pPr>
            <w:r w:rsidRPr="000225BB">
              <w:rPr>
                <w:rFonts w:ascii="Times New Roman" w:eastAsia="Calibri" w:hAnsi="Times New Roman" w:cs="Times New Roman"/>
                <w:bCs/>
                <w:kern w:val="0"/>
                <w:sz w:val="24"/>
                <w:szCs w:val="24"/>
                <w:lang w:eastAsia="ru-RU"/>
              </w:rPr>
              <w:t>Ленинградской области</w:t>
            </w:r>
          </w:p>
        </w:tc>
      </w:tr>
    </w:tbl>
    <w:tbl>
      <w:tblPr>
        <w:tblW w:w="0" w:type="auto"/>
        <w:jc w:val="right"/>
        <w:tblCellMar>
          <w:left w:w="28" w:type="dxa"/>
          <w:right w:w="28" w:type="dxa"/>
        </w:tblCellMar>
        <w:tblLook w:val="04A0" w:firstRow="1" w:lastRow="0" w:firstColumn="1" w:lastColumn="0" w:noHBand="0" w:noVBand="1"/>
      </w:tblPr>
      <w:tblGrid>
        <w:gridCol w:w="1177"/>
        <w:gridCol w:w="1635"/>
        <w:gridCol w:w="565"/>
        <w:gridCol w:w="285"/>
        <w:gridCol w:w="1326"/>
      </w:tblGrid>
      <w:tr w:rsidR="000225BB" w:rsidRPr="000E029A" w14:paraId="0B470DF3" w14:textId="77777777" w:rsidTr="000225BB">
        <w:trPr>
          <w:jc w:val="right"/>
        </w:trPr>
        <w:tc>
          <w:tcPr>
            <w:tcW w:w="1177" w:type="dxa"/>
            <w:shd w:val="clear" w:color="auto" w:fill="auto"/>
          </w:tcPr>
          <w:p w14:paraId="4F7C485A" w14:textId="77777777" w:rsidR="000225BB" w:rsidRPr="000E029A" w:rsidRDefault="000225BB" w:rsidP="00286A18">
            <w:pPr>
              <w:autoSpaceDE w:val="0"/>
              <w:jc w:val="right"/>
              <w:rPr>
                <w:rFonts w:eastAsia="Calibri"/>
                <w:bCs/>
              </w:rPr>
            </w:pPr>
            <w:r w:rsidRPr="000E029A">
              <w:rPr>
                <w:rFonts w:eastAsia="Calibri"/>
                <w:bCs/>
              </w:rPr>
              <w:t>от</w:t>
            </w:r>
          </w:p>
        </w:tc>
        <w:tc>
          <w:tcPr>
            <w:tcW w:w="1635" w:type="dxa"/>
            <w:tcBorders>
              <w:bottom w:val="single" w:sz="4" w:space="0" w:color="auto"/>
            </w:tcBorders>
            <w:shd w:val="clear" w:color="auto" w:fill="auto"/>
          </w:tcPr>
          <w:p w14:paraId="6DF09144" w14:textId="77777777" w:rsidR="000225BB" w:rsidRPr="000E029A" w:rsidRDefault="00111625" w:rsidP="00111625">
            <w:pPr>
              <w:autoSpaceDE w:val="0"/>
              <w:jc w:val="center"/>
              <w:rPr>
                <w:rFonts w:eastAsia="Calibri"/>
                <w:bCs/>
              </w:rPr>
            </w:pPr>
            <w:r>
              <w:rPr>
                <w:rFonts w:eastAsia="Calibri"/>
                <w:bCs/>
              </w:rPr>
              <w:t>26.01.2024</w:t>
            </w:r>
          </w:p>
        </w:tc>
        <w:tc>
          <w:tcPr>
            <w:tcW w:w="565" w:type="dxa"/>
            <w:shd w:val="clear" w:color="auto" w:fill="auto"/>
          </w:tcPr>
          <w:p w14:paraId="4101BF1C" w14:textId="77777777" w:rsidR="000225BB" w:rsidRPr="000E029A" w:rsidRDefault="000225BB" w:rsidP="000225BB">
            <w:pPr>
              <w:autoSpaceDE w:val="0"/>
              <w:rPr>
                <w:rFonts w:eastAsia="Calibri"/>
                <w:bCs/>
              </w:rPr>
            </w:pPr>
          </w:p>
        </w:tc>
        <w:tc>
          <w:tcPr>
            <w:tcW w:w="285" w:type="dxa"/>
            <w:shd w:val="clear" w:color="auto" w:fill="auto"/>
          </w:tcPr>
          <w:p w14:paraId="7B0D741A" w14:textId="77777777" w:rsidR="000225BB" w:rsidRPr="000E029A" w:rsidRDefault="000225BB" w:rsidP="00286A18">
            <w:pPr>
              <w:autoSpaceDE w:val="0"/>
              <w:jc w:val="right"/>
              <w:rPr>
                <w:rFonts w:eastAsia="Calibri"/>
                <w:bCs/>
              </w:rPr>
            </w:pPr>
            <w:r w:rsidRPr="000E029A">
              <w:rPr>
                <w:rFonts w:eastAsia="Calibri"/>
                <w:bCs/>
              </w:rPr>
              <w:t>№</w:t>
            </w:r>
          </w:p>
        </w:tc>
        <w:tc>
          <w:tcPr>
            <w:tcW w:w="1326" w:type="dxa"/>
            <w:tcBorders>
              <w:bottom w:val="single" w:sz="4" w:space="0" w:color="auto"/>
            </w:tcBorders>
            <w:shd w:val="clear" w:color="auto" w:fill="auto"/>
          </w:tcPr>
          <w:p w14:paraId="4E2C0EF8" w14:textId="77777777" w:rsidR="000225BB" w:rsidRPr="000E029A" w:rsidRDefault="00111625" w:rsidP="00111625">
            <w:pPr>
              <w:autoSpaceDE w:val="0"/>
              <w:jc w:val="center"/>
              <w:rPr>
                <w:rFonts w:eastAsia="Calibri"/>
                <w:bCs/>
              </w:rPr>
            </w:pPr>
            <w:r>
              <w:rPr>
                <w:rFonts w:eastAsia="Calibri"/>
                <w:bCs/>
              </w:rPr>
              <w:t>16</w:t>
            </w:r>
          </w:p>
        </w:tc>
      </w:tr>
    </w:tbl>
    <w:p w14:paraId="3FEECC30" w14:textId="77777777" w:rsidR="000225BB" w:rsidRDefault="000225BB" w:rsidP="00CF48BB">
      <w:pPr>
        <w:pStyle w:val="Standard"/>
        <w:autoSpaceDE w:val="0"/>
        <w:spacing w:after="0"/>
        <w:jc w:val="center"/>
        <w:rPr>
          <w:rFonts w:ascii="Times New Roman" w:hAnsi="Times New Roman"/>
          <w:b/>
          <w:bCs/>
          <w:sz w:val="28"/>
          <w:szCs w:val="28"/>
        </w:rPr>
      </w:pPr>
    </w:p>
    <w:p w14:paraId="471C2E05" w14:textId="77777777" w:rsidR="00CF48BB" w:rsidRPr="00CF48BB" w:rsidRDefault="00CF48BB" w:rsidP="00CF48BB">
      <w:pPr>
        <w:pStyle w:val="Standard"/>
        <w:autoSpaceDE w:val="0"/>
        <w:spacing w:after="0"/>
        <w:jc w:val="center"/>
        <w:rPr>
          <w:rFonts w:ascii="Times New Roman" w:hAnsi="Times New Roman"/>
          <w:b/>
          <w:bCs/>
          <w:sz w:val="28"/>
          <w:szCs w:val="28"/>
        </w:rPr>
      </w:pPr>
      <w:r w:rsidRPr="00CF48BB">
        <w:rPr>
          <w:rFonts w:ascii="Times New Roman" w:hAnsi="Times New Roman"/>
          <w:b/>
          <w:bCs/>
          <w:sz w:val="28"/>
          <w:szCs w:val="28"/>
        </w:rPr>
        <w:t>АДМИНИСТРАТИВНЫЙ РЕГЛАМЕНТ</w:t>
      </w:r>
    </w:p>
    <w:p w14:paraId="1F1E54D4" w14:textId="77777777" w:rsidR="00F37390" w:rsidRDefault="00CF48BB" w:rsidP="00CF48BB">
      <w:pPr>
        <w:pStyle w:val="Standard"/>
        <w:widowControl w:val="0"/>
        <w:autoSpaceDE w:val="0"/>
        <w:spacing w:after="0" w:line="240" w:lineRule="auto"/>
        <w:jc w:val="center"/>
        <w:rPr>
          <w:rFonts w:ascii="Times New Roman" w:hAnsi="Times New Roman" w:cs="Times New Roman"/>
          <w:b/>
          <w:bCs/>
          <w:sz w:val="28"/>
          <w:szCs w:val="28"/>
        </w:rPr>
      </w:pPr>
      <w:r w:rsidRPr="00CF48BB">
        <w:rPr>
          <w:rFonts w:ascii="Times New Roman" w:hAnsi="Times New Roman"/>
          <w:b/>
          <w:bCs/>
          <w:sz w:val="28"/>
          <w:szCs w:val="28"/>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5B496D">
        <w:rPr>
          <w:rFonts w:ascii="Times New Roman" w:hAnsi="Times New Roman"/>
          <w:b/>
          <w:bCs/>
          <w:sz w:val="28"/>
          <w:szCs w:val="28"/>
        </w:rPr>
        <w:t>«Выдача разрешения на ввод объекта в эксплуатацию,</w:t>
      </w:r>
      <w:r>
        <w:rPr>
          <w:rFonts w:ascii="Times New Roman" w:hAnsi="Times New Roman" w:cs="Times New Roman"/>
          <w:b/>
          <w:bCs/>
          <w:sz w:val="28"/>
          <w:szCs w:val="28"/>
        </w:rPr>
        <w:t xml:space="preserve"> </w:t>
      </w:r>
      <w:r w:rsidR="005B496D">
        <w:rPr>
          <w:rFonts w:ascii="Times New Roman" w:hAnsi="Times New Roman" w:cs="Times New Roman"/>
          <w:b/>
          <w:bCs/>
          <w:sz w:val="28"/>
          <w:szCs w:val="28"/>
        </w:rPr>
        <w:t>внесение изменений в разрешение на ввод объекта в эксплуатацию»</w:t>
      </w:r>
    </w:p>
    <w:p w14:paraId="69A908C7" w14:textId="77777777" w:rsidR="00F37390" w:rsidRDefault="00F37390">
      <w:pPr>
        <w:pStyle w:val="Standard"/>
        <w:widowControl w:val="0"/>
        <w:autoSpaceDE w:val="0"/>
        <w:spacing w:after="0" w:line="240" w:lineRule="auto"/>
        <w:ind w:hanging="142"/>
        <w:jc w:val="center"/>
        <w:rPr>
          <w:rFonts w:ascii="Times New Roman" w:hAnsi="Times New Roman" w:cs="Times New Roman"/>
          <w:b/>
          <w:bCs/>
          <w:sz w:val="28"/>
          <w:szCs w:val="28"/>
        </w:rPr>
      </w:pPr>
    </w:p>
    <w:p w14:paraId="14C2AA3D" w14:textId="77777777" w:rsidR="00F37390" w:rsidRDefault="005B496D">
      <w:pPr>
        <w:pStyle w:val="Standard"/>
        <w:widowControl w:val="0"/>
        <w:numPr>
          <w:ilvl w:val="0"/>
          <w:numId w:val="20"/>
        </w:numPr>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14:paraId="0B09A7E0" w14:textId="77777777" w:rsidR="00F37390" w:rsidRPr="005B496D" w:rsidRDefault="00F37390" w:rsidP="005B496D">
      <w:pPr>
        <w:pStyle w:val="Standard"/>
        <w:widowControl w:val="0"/>
        <w:autoSpaceDE w:val="0"/>
        <w:spacing w:after="0" w:line="240" w:lineRule="auto"/>
        <w:ind w:left="-142"/>
        <w:jc w:val="both"/>
        <w:rPr>
          <w:rFonts w:ascii="Times New Roman" w:hAnsi="Times New Roman" w:cs="Times New Roman"/>
          <w:b/>
          <w:bCs/>
          <w:sz w:val="28"/>
          <w:szCs w:val="28"/>
        </w:rPr>
      </w:pPr>
    </w:p>
    <w:p w14:paraId="0C79FB51" w14:textId="77777777" w:rsidR="00F37390" w:rsidRPr="005B496D" w:rsidRDefault="005B496D" w:rsidP="005B496D">
      <w:pPr>
        <w:pStyle w:val="Standard"/>
        <w:widowControl w:val="0"/>
        <w:autoSpaceDE w:val="0"/>
        <w:spacing w:after="0" w:line="240" w:lineRule="auto"/>
        <w:jc w:val="both"/>
        <w:rPr>
          <w:rFonts w:ascii="Times New Roman" w:hAnsi="Times New Roman" w:cs="Times New Roman"/>
          <w:sz w:val="28"/>
          <w:szCs w:val="28"/>
        </w:rPr>
      </w:pPr>
      <w:r w:rsidRPr="005B496D">
        <w:rPr>
          <w:rFonts w:ascii="Times New Roman" w:hAnsi="Times New Roman" w:cs="Times New Roman"/>
          <w:sz w:val="28"/>
          <w:szCs w:val="28"/>
        </w:rPr>
        <w:t xml:space="preserve">          1.1. Наименование муниципальной услуги </w:t>
      </w:r>
      <w:r w:rsidRPr="005B496D">
        <w:rPr>
          <w:rFonts w:ascii="Times New Roman" w:hAnsi="Times New Roman" w:cs="Times New Roman"/>
          <w:spacing w:val="-4"/>
          <w:sz w:val="28"/>
          <w:szCs w:val="28"/>
        </w:rPr>
        <w:t>«Выдача разрешения на ввод объекта в эксплуатацию, внесение изменений в разрешение на ввод объекта в эксплуатацию».</w:t>
      </w:r>
    </w:p>
    <w:p w14:paraId="3EAB1C15" w14:textId="77777777" w:rsidR="00F37390" w:rsidRPr="005B496D" w:rsidRDefault="005B496D" w:rsidP="005B496D">
      <w:pPr>
        <w:pStyle w:val="Standard"/>
        <w:autoSpaceDE w:val="0"/>
        <w:spacing w:after="0" w:line="240" w:lineRule="auto"/>
        <w:ind w:firstLine="720"/>
        <w:jc w:val="both"/>
        <w:rPr>
          <w:rFonts w:ascii="Times New Roman" w:hAnsi="Times New Roman" w:cs="Times New Roman"/>
          <w:sz w:val="28"/>
          <w:szCs w:val="28"/>
        </w:rPr>
      </w:pPr>
      <w:r w:rsidRPr="005B496D">
        <w:rPr>
          <w:rFonts w:ascii="Times New Roman" w:hAnsi="Times New Roman" w:cs="Times New Roman"/>
          <w:sz w:val="28"/>
          <w:szCs w:val="28"/>
        </w:rPr>
        <w:t xml:space="preserve">Административный регламент предоставления муниципальной услуги по </w:t>
      </w:r>
      <w:r w:rsidRPr="005B496D">
        <w:rPr>
          <w:rStyle w:val="23"/>
          <w:sz w:val="28"/>
          <w:szCs w:val="28"/>
        </w:rPr>
        <w:t xml:space="preserve">выдаче разрешения на ввод объекта в эксплуатацию, внесению изменений в разрешение на ввод объекта в эксплуатацию </w:t>
      </w:r>
      <w:r w:rsidRPr="005B496D">
        <w:rPr>
          <w:rFonts w:ascii="Times New Roman" w:hAnsi="Times New Roman" w:cs="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статьей 55 Градостроительного кодекса Российской Федерации</w:t>
      </w:r>
    </w:p>
    <w:p w14:paraId="45611A4F" w14:textId="77777777" w:rsidR="00F37390" w:rsidRPr="005B496D" w:rsidRDefault="00F37390" w:rsidP="005B496D">
      <w:pPr>
        <w:pStyle w:val="Standard"/>
        <w:autoSpaceDE w:val="0"/>
        <w:spacing w:after="0" w:line="240" w:lineRule="auto"/>
        <w:ind w:firstLine="720"/>
        <w:jc w:val="both"/>
        <w:rPr>
          <w:rFonts w:ascii="Times New Roman" w:hAnsi="Times New Roman" w:cs="Times New Roman"/>
          <w:sz w:val="28"/>
          <w:szCs w:val="28"/>
        </w:rPr>
      </w:pPr>
    </w:p>
    <w:p w14:paraId="393B29E2" w14:textId="77777777" w:rsidR="00F37390" w:rsidRPr="005B496D" w:rsidRDefault="005B496D" w:rsidP="005B496D">
      <w:pPr>
        <w:pStyle w:val="Standard"/>
        <w:suppressAutoHyphens w:val="0"/>
        <w:autoSpaceDE w:val="0"/>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1.2. Заявителями, имеющими право на получение муниципальной услуги, </w:t>
      </w:r>
      <w:r w:rsidRPr="005B496D">
        <w:rPr>
          <w:rFonts w:ascii="Times New Roman" w:hAnsi="Times New Roman" w:cs="Times New Roman"/>
          <w:sz w:val="28"/>
          <w:szCs w:val="28"/>
          <w:lang w:eastAsia="ru-RU"/>
        </w:rPr>
        <w:t xml:space="preserve">(далее - заявители), </w:t>
      </w:r>
      <w:r w:rsidRPr="005B496D">
        <w:rPr>
          <w:rFonts w:ascii="Times New Roman" w:hAnsi="Times New Roman" w:cs="Times New Roman"/>
          <w:sz w:val="28"/>
          <w:szCs w:val="28"/>
        </w:rPr>
        <w:t xml:space="preserve">являются застройщики, </w:t>
      </w:r>
      <w:r w:rsidRPr="005B496D">
        <w:rPr>
          <w:rFonts w:ascii="Times New Roman" w:hAnsi="Times New Roman" w:cs="Times New Roman"/>
          <w:sz w:val="28"/>
          <w:szCs w:val="28"/>
          <w:lang w:eastAsia="ru-RU"/>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w:t>
      </w:r>
      <w:r w:rsidRPr="005B496D">
        <w:rPr>
          <w:rFonts w:ascii="Times New Roman" w:hAnsi="Times New Roman" w:cs="Times New Roman"/>
          <w:sz w:val="28"/>
          <w:szCs w:val="28"/>
          <w:lang w:eastAsia="ru-RU"/>
        </w:rPr>
        <w:lastRenderedPageBreak/>
        <w:t>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5B496D">
        <w:rPr>
          <w:rFonts w:ascii="Times New Roman" w:hAnsi="Times New Roman" w:cs="Times New Roman"/>
          <w:sz w:val="28"/>
          <w:szCs w:val="28"/>
        </w:rPr>
        <w:t>:</w:t>
      </w:r>
    </w:p>
    <w:p w14:paraId="2DC28D22" w14:textId="77777777" w:rsidR="00F37390" w:rsidRPr="005B496D" w:rsidRDefault="005B496D" w:rsidP="005B496D">
      <w:pPr>
        <w:pStyle w:val="ab"/>
        <w:widowControl w:val="0"/>
        <w:shd w:val="clear" w:color="auto" w:fill="FFFFFF"/>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rPr>
      </w:pPr>
      <w:r w:rsidRPr="005B496D">
        <w:rPr>
          <w:rFonts w:ascii="Times New Roman" w:hAnsi="Times New Roman" w:cs="Times New Roman"/>
          <w:sz w:val="28"/>
          <w:szCs w:val="28"/>
          <w:lang w:eastAsia="ru-RU"/>
        </w:rPr>
        <w:t xml:space="preserve">-    юридические лица </w:t>
      </w:r>
      <w:r w:rsidRPr="005B496D">
        <w:rPr>
          <w:rFonts w:ascii="Times New Roman" w:hAnsi="Times New Roman" w:cs="Times New Roman"/>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B496D">
        <w:rPr>
          <w:rFonts w:ascii="Times New Roman" w:hAnsi="Times New Roman" w:cs="Times New Roman"/>
          <w:sz w:val="28"/>
          <w:szCs w:val="28"/>
          <w:shd w:val="clear" w:color="auto" w:fill="FFFFFF"/>
          <w:lang w:eastAsia="ru-RU"/>
        </w:rPr>
        <w:t>;</w:t>
      </w:r>
    </w:p>
    <w:p w14:paraId="1BAD1683" w14:textId="77777777" w:rsidR="00F37390" w:rsidRPr="005B496D" w:rsidRDefault="005B496D" w:rsidP="005B496D">
      <w:pPr>
        <w:pStyle w:val="ab"/>
        <w:widowControl w:val="0"/>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rPr>
      </w:pPr>
      <w:r w:rsidRPr="005B496D">
        <w:rPr>
          <w:rFonts w:ascii="Times New Roman" w:hAnsi="Times New Roman" w:cs="Times New Roman"/>
          <w:sz w:val="28"/>
          <w:szCs w:val="28"/>
          <w:lang w:eastAsia="ru-RU"/>
        </w:rPr>
        <w:t>- физические лица, в том числе зарегистрированные в качестве индивидуальных предпринимателей.</w:t>
      </w:r>
      <w:r w:rsidRPr="005B496D">
        <w:rPr>
          <w:rFonts w:ascii="Times New Roman" w:hAnsi="Times New Roman" w:cs="Times New Roman"/>
          <w:sz w:val="28"/>
          <w:szCs w:val="28"/>
          <w:shd w:val="clear" w:color="auto" w:fill="FFFFFF"/>
          <w:lang w:eastAsia="ru-RU"/>
        </w:rPr>
        <w:t xml:space="preserve">  </w:t>
      </w:r>
    </w:p>
    <w:p w14:paraId="5A456C2A" w14:textId="77777777" w:rsidR="00F37390" w:rsidRPr="005B496D" w:rsidRDefault="005B496D" w:rsidP="005B496D">
      <w:pPr>
        <w:pStyle w:val="ab"/>
        <w:widowControl w:val="0"/>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Представлять интересы заявителя имеют право:</w:t>
      </w:r>
    </w:p>
    <w:p w14:paraId="34537986" w14:textId="77777777" w:rsidR="00F37390" w:rsidRPr="005B496D" w:rsidRDefault="005B496D" w:rsidP="005B496D">
      <w:pPr>
        <w:pStyle w:val="ab"/>
        <w:widowControl w:val="0"/>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rPr>
      </w:pPr>
      <w:r w:rsidRPr="005B496D">
        <w:rPr>
          <w:rFonts w:ascii="Times New Roman" w:hAnsi="Times New Roman" w:cs="Times New Roman"/>
          <w:sz w:val="28"/>
          <w:szCs w:val="28"/>
          <w:lang w:eastAsia="ru-RU"/>
        </w:rPr>
        <w:t>- от имени физических лиц, в том числе зарегистрированных в качестве индивидуальных предпринимателей:</w:t>
      </w:r>
    </w:p>
    <w:p w14:paraId="0169E399" w14:textId="77777777" w:rsidR="00F37390" w:rsidRPr="005B496D" w:rsidRDefault="005B496D" w:rsidP="005B496D">
      <w:pPr>
        <w:pStyle w:val="ab"/>
        <w:widowControl w:val="0"/>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rPr>
      </w:pPr>
      <w:r w:rsidRPr="005B496D">
        <w:rPr>
          <w:rFonts w:ascii="Times New Roman" w:hAnsi="Times New Roman" w:cs="Times New Roman"/>
          <w:sz w:val="28"/>
          <w:szCs w:val="28"/>
          <w:lang w:eastAsia="ru-RU"/>
        </w:rPr>
        <w:t xml:space="preserve">представители, действующие в силу полномочий, основанных на доверенности, </w:t>
      </w:r>
      <w:r w:rsidRPr="005B496D">
        <w:rPr>
          <w:rFonts w:ascii="Times New Roman" w:hAnsi="Times New Roman" w:cs="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5B496D">
        <w:rPr>
          <w:rFonts w:ascii="Times New Roman" w:hAnsi="Times New Roman" w:cs="Times New Roman"/>
          <w:sz w:val="28"/>
          <w:szCs w:val="28"/>
          <w:lang w:eastAsia="ru-RU"/>
        </w:rPr>
        <w:t>;</w:t>
      </w:r>
    </w:p>
    <w:p w14:paraId="564D16DC" w14:textId="77777777" w:rsidR="00F37390" w:rsidRPr="005B496D" w:rsidRDefault="005B496D" w:rsidP="005B496D">
      <w:pPr>
        <w:pStyle w:val="ab"/>
        <w:widowControl w:val="0"/>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 от имени юридических лиц:</w:t>
      </w:r>
    </w:p>
    <w:p w14:paraId="6672CB30" w14:textId="77777777" w:rsidR="00F37390" w:rsidRPr="005B496D" w:rsidRDefault="005B496D" w:rsidP="005B496D">
      <w:pPr>
        <w:pStyle w:val="ab"/>
        <w:widowControl w:val="0"/>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14:paraId="5CE9F0DD" w14:textId="77777777" w:rsidR="00F37390" w:rsidRPr="005B496D" w:rsidRDefault="005B496D" w:rsidP="005B496D">
      <w:pPr>
        <w:pStyle w:val="ab"/>
        <w:widowControl w:val="0"/>
        <w:tabs>
          <w:tab w:val="left" w:pos="142"/>
          <w:tab w:val="left" w:pos="284"/>
          <w:tab w:val="left" w:pos="1418"/>
        </w:tabs>
        <w:suppressAutoHyphens w:val="0"/>
        <w:autoSpaceDE w:val="0"/>
        <w:spacing w:after="0" w:line="240" w:lineRule="auto"/>
        <w:ind w:left="0"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14:paraId="15CA34DD" w14:textId="77777777" w:rsidR="00F37390" w:rsidRPr="005B496D" w:rsidRDefault="005B496D" w:rsidP="005B496D">
      <w:pPr>
        <w:pStyle w:val="Standard"/>
        <w:suppressAutoHyphens w:val="0"/>
        <w:spacing w:after="0" w:line="240" w:lineRule="auto"/>
        <w:ind w:firstLine="709"/>
        <w:jc w:val="both"/>
        <w:rPr>
          <w:rFonts w:ascii="Times New Roman" w:eastAsia="Calibri" w:hAnsi="Times New Roman" w:cs="Times New Roman"/>
          <w:sz w:val="28"/>
          <w:szCs w:val="28"/>
          <w:lang w:eastAsia="ru-RU"/>
        </w:rPr>
      </w:pPr>
      <w:r w:rsidRPr="005B496D">
        <w:rPr>
          <w:rFonts w:ascii="Times New Roman" w:eastAsia="Calibri" w:hAnsi="Times New Roman" w:cs="Times New Roman"/>
          <w:sz w:val="28"/>
          <w:szCs w:val="28"/>
          <w:lang w:eastAsia="ru-RU"/>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095ACF51" w14:textId="77777777" w:rsidR="00F37390" w:rsidRPr="005B496D" w:rsidRDefault="005B496D" w:rsidP="005B496D">
      <w:pPr>
        <w:pStyle w:val="Standard"/>
        <w:suppressAutoHyphens w:val="0"/>
        <w:spacing w:after="0" w:line="240" w:lineRule="auto"/>
        <w:ind w:firstLine="709"/>
        <w:jc w:val="both"/>
        <w:rPr>
          <w:rFonts w:ascii="Times New Roman" w:eastAsia="Calibri" w:hAnsi="Times New Roman" w:cs="Times New Roman"/>
          <w:sz w:val="28"/>
          <w:szCs w:val="28"/>
          <w:lang w:eastAsia="ru-RU"/>
        </w:rPr>
      </w:pPr>
      <w:r w:rsidRPr="005B496D">
        <w:rPr>
          <w:rFonts w:ascii="Times New Roman" w:eastAsia="Calibri" w:hAnsi="Times New Roman" w:cs="Times New Roman"/>
          <w:sz w:val="28"/>
          <w:szCs w:val="28"/>
          <w:lang w:eastAsia="ru-RU"/>
        </w:rPr>
        <w:t>на информационных стендах в местах предоставления муниципальной услуги (в доступном для заявителей месте);</w:t>
      </w:r>
    </w:p>
    <w:p w14:paraId="7BCFFF69" w14:textId="77777777" w:rsidR="00F37390" w:rsidRPr="005B496D" w:rsidRDefault="005B496D" w:rsidP="005B496D">
      <w:pPr>
        <w:pStyle w:val="Standard"/>
        <w:suppressAutoHyphens w:val="0"/>
        <w:spacing w:after="0" w:line="240" w:lineRule="auto"/>
        <w:ind w:firstLine="709"/>
        <w:jc w:val="both"/>
        <w:rPr>
          <w:rFonts w:ascii="Times New Roman" w:eastAsia="Calibri" w:hAnsi="Times New Roman" w:cs="Times New Roman"/>
          <w:sz w:val="28"/>
          <w:szCs w:val="28"/>
          <w:lang w:eastAsia="ru-RU"/>
        </w:rPr>
      </w:pPr>
      <w:r w:rsidRPr="005B496D">
        <w:rPr>
          <w:rFonts w:ascii="Times New Roman" w:eastAsia="Calibri" w:hAnsi="Times New Roman" w:cs="Times New Roman"/>
          <w:sz w:val="28"/>
          <w:szCs w:val="28"/>
          <w:lang w:eastAsia="ru-RU"/>
        </w:rPr>
        <w:t>- на сайте органа местного самоуправления;</w:t>
      </w:r>
    </w:p>
    <w:p w14:paraId="758646B1" w14:textId="77777777" w:rsidR="00F37390" w:rsidRPr="005B496D" w:rsidRDefault="005B496D" w:rsidP="005B496D">
      <w:pPr>
        <w:pStyle w:val="Standard"/>
        <w:suppressAutoHyphens w:val="0"/>
        <w:spacing w:after="0" w:line="240" w:lineRule="auto"/>
        <w:ind w:firstLine="709"/>
        <w:jc w:val="both"/>
        <w:rPr>
          <w:rFonts w:ascii="Times New Roman" w:eastAsia="Calibri" w:hAnsi="Times New Roman" w:cs="Times New Roman"/>
          <w:sz w:val="28"/>
          <w:szCs w:val="28"/>
          <w:lang w:eastAsia="ru-RU"/>
        </w:rPr>
      </w:pPr>
      <w:r w:rsidRPr="005B496D">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B52F5B4" w14:textId="77777777" w:rsidR="00F37390" w:rsidRPr="005B496D" w:rsidRDefault="005B496D" w:rsidP="005B496D">
      <w:pPr>
        <w:pStyle w:val="Standard"/>
        <w:suppressAutoHyphens w:val="0"/>
        <w:spacing w:after="0" w:line="240" w:lineRule="auto"/>
        <w:ind w:firstLine="709"/>
        <w:jc w:val="both"/>
        <w:rPr>
          <w:rFonts w:ascii="Times New Roman" w:hAnsi="Times New Roman" w:cs="Times New Roman"/>
          <w:sz w:val="28"/>
          <w:szCs w:val="28"/>
        </w:rPr>
      </w:pPr>
      <w:r w:rsidRPr="005B496D">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B496D">
        <w:rPr>
          <w:rFonts w:ascii="Times New Roman" w:hAnsi="Times New Roman" w:cs="Times New Roman"/>
          <w:sz w:val="28"/>
          <w:szCs w:val="28"/>
          <w:lang w:eastAsia="ru-RU"/>
        </w:rPr>
        <w:t xml:space="preserve">www.gu.lenobl.ru/ </w:t>
      </w:r>
      <w:hyperlink r:id="rId8" w:history="1">
        <w:r w:rsidRPr="005B496D">
          <w:rPr>
            <w:rFonts w:ascii="Times New Roman" w:hAnsi="Times New Roman" w:cs="Times New Roman"/>
            <w:sz w:val="28"/>
            <w:szCs w:val="28"/>
            <w:lang w:eastAsia="ru-RU"/>
          </w:rPr>
          <w:t>www.gosuslugi.ru</w:t>
        </w:r>
      </w:hyperlink>
      <w:r w:rsidRPr="005B496D">
        <w:rPr>
          <w:rFonts w:ascii="Times New Roman" w:hAnsi="Times New Roman" w:cs="Times New Roman"/>
          <w:sz w:val="28"/>
          <w:szCs w:val="28"/>
          <w:lang w:eastAsia="ru-RU"/>
        </w:rPr>
        <w:t>.</w:t>
      </w:r>
    </w:p>
    <w:p w14:paraId="78A8C88A" w14:textId="77777777" w:rsidR="00F37390" w:rsidRPr="005B496D" w:rsidRDefault="005B496D" w:rsidP="005B496D">
      <w:pPr>
        <w:pStyle w:val="Standard"/>
        <w:suppressAutoHyphens w:val="0"/>
        <w:spacing w:after="0" w:line="240" w:lineRule="auto"/>
        <w:ind w:firstLine="709"/>
        <w:jc w:val="both"/>
        <w:rPr>
          <w:rFonts w:ascii="Times New Roman" w:eastAsia="Calibri" w:hAnsi="Times New Roman" w:cs="Times New Roman"/>
          <w:sz w:val="28"/>
          <w:szCs w:val="28"/>
          <w:lang w:eastAsia="ru-RU"/>
        </w:rPr>
      </w:pPr>
      <w:r w:rsidRPr="005B496D">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7E224147" w14:textId="77777777" w:rsidR="00F37390" w:rsidRPr="005B496D" w:rsidRDefault="00F37390" w:rsidP="005B496D">
      <w:pPr>
        <w:pStyle w:val="Standard"/>
        <w:suppressAutoHyphens w:val="0"/>
        <w:spacing w:after="0" w:line="240" w:lineRule="auto"/>
        <w:ind w:firstLine="709"/>
        <w:jc w:val="both"/>
        <w:rPr>
          <w:rFonts w:ascii="Times New Roman" w:hAnsi="Times New Roman" w:cs="Times New Roman"/>
          <w:sz w:val="28"/>
          <w:szCs w:val="28"/>
        </w:rPr>
      </w:pPr>
    </w:p>
    <w:p w14:paraId="032F3769" w14:textId="77777777" w:rsidR="00F37390" w:rsidRPr="005B496D" w:rsidRDefault="005B496D" w:rsidP="005B496D">
      <w:pPr>
        <w:pStyle w:val="Standard"/>
        <w:spacing w:after="0" w:line="240" w:lineRule="auto"/>
        <w:jc w:val="center"/>
        <w:rPr>
          <w:rFonts w:ascii="Times New Roman" w:hAnsi="Times New Roman" w:cs="Times New Roman"/>
          <w:b/>
          <w:sz w:val="28"/>
          <w:szCs w:val="28"/>
        </w:rPr>
      </w:pPr>
      <w:r w:rsidRPr="005B496D">
        <w:rPr>
          <w:rFonts w:ascii="Times New Roman" w:hAnsi="Times New Roman" w:cs="Times New Roman"/>
          <w:b/>
          <w:sz w:val="28"/>
          <w:szCs w:val="28"/>
        </w:rPr>
        <w:lastRenderedPageBreak/>
        <w:t>2. Стандарт предоставления муниципальной услуги</w:t>
      </w:r>
    </w:p>
    <w:p w14:paraId="456D58F0"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0EF9C5F6" w14:textId="77777777" w:rsidR="00F37390" w:rsidRPr="005B496D" w:rsidRDefault="005B496D" w:rsidP="005B496D">
      <w:pPr>
        <w:pStyle w:val="ConsPlusNormal"/>
        <w:ind w:firstLine="540"/>
        <w:jc w:val="both"/>
        <w:rPr>
          <w:rFonts w:ascii="Times New Roman" w:hAnsi="Times New Roman" w:cs="Times New Roman"/>
          <w:sz w:val="28"/>
          <w:szCs w:val="28"/>
        </w:rPr>
      </w:pPr>
      <w:r w:rsidRPr="005B496D">
        <w:rPr>
          <w:rFonts w:ascii="Times New Roman" w:hAnsi="Times New Roman" w:cs="Times New Roman"/>
          <w:sz w:val="28"/>
          <w:szCs w:val="28"/>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1F2C1F86" w14:textId="77777777" w:rsidR="00F37390" w:rsidRPr="005B496D" w:rsidRDefault="005B496D" w:rsidP="005B496D">
      <w:pPr>
        <w:pStyle w:val="ConsPlusNormal"/>
        <w:ind w:firstLine="540"/>
        <w:jc w:val="both"/>
        <w:rPr>
          <w:rFonts w:ascii="Times New Roman" w:hAnsi="Times New Roman" w:cs="Times New Roman"/>
          <w:sz w:val="28"/>
          <w:szCs w:val="28"/>
        </w:rPr>
      </w:pPr>
      <w:r w:rsidRPr="005B496D">
        <w:rPr>
          <w:rFonts w:ascii="Times New Roman" w:hAnsi="Times New Roman" w:cs="Times New Roman"/>
          <w:sz w:val="28"/>
          <w:szCs w:val="28"/>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14:paraId="7AC21125"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0218C4D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0B44EEB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Муниципальную услугу предоставляет администрация муниципального образования «Муринское городское поселение» Всеволожского муниципального района Ленинградской области. Структурным подразделением, ответственным за предоставление муниципальной услуги является отдел архитектуры администрации муниципального образования «Муринское городское поселение» Всеволожского муниципального района Ленинградской области.</w:t>
      </w:r>
    </w:p>
    <w:p w14:paraId="6E85835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предоставлении муниципальной услуги участвуют:</w:t>
      </w:r>
    </w:p>
    <w:p w14:paraId="130CBAA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ГБУ ЛО «МФЦ».</w:t>
      </w:r>
    </w:p>
    <w:p w14:paraId="6A614E6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Организации, участвующие в предоставлении услуги в порядке межведомственного информационного взаимодействия:</w:t>
      </w:r>
    </w:p>
    <w:p w14:paraId="3209353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264C0FA5" w14:textId="77777777" w:rsidR="00F37390" w:rsidRPr="005B496D" w:rsidRDefault="00F37390" w:rsidP="005B496D">
      <w:pPr>
        <w:pStyle w:val="Standard"/>
        <w:spacing w:after="0" w:line="240" w:lineRule="auto"/>
        <w:jc w:val="both"/>
        <w:rPr>
          <w:rFonts w:ascii="Times New Roman" w:hAnsi="Times New Roman" w:cs="Times New Roman"/>
          <w:sz w:val="28"/>
          <w:szCs w:val="28"/>
        </w:rPr>
      </w:pPr>
    </w:p>
    <w:p w14:paraId="4F01066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55F98F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1) при личной явке:</w:t>
      </w:r>
    </w:p>
    <w:p w14:paraId="6F7C767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Администрацию муниципального образования «Муринское городское поселение» Всеволожского муниципального района Ленинградской области;</w:t>
      </w:r>
    </w:p>
    <w:p w14:paraId="14D90C7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филиалах, отделах, удаленных рабочих местах ГБУ ЛО «МФЦ»;</w:t>
      </w:r>
    </w:p>
    <w:p w14:paraId="65C11B3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 без личной явки:</w:t>
      </w:r>
    </w:p>
    <w:p w14:paraId="3C3DAD8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электронной форме через личный кабинет заявителя на ПГУ ЛО/ЕПГУ.</w:t>
      </w:r>
    </w:p>
    <w:p w14:paraId="2535DAE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1E1B636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1) посредством ПГУ ЛО/ЕПГУ - в Администрацию муниципального образования «Муринское городское поселение» Всеволожского муниципального района Ленинградской области, в МФЦ (при наличии технической возможности);</w:t>
      </w:r>
    </w:p>
    <w:p w14:paraId="1BC1229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 по телефону - в Администрацию муниципального образования «Муринское городское поселение» Всеволожского муниципального района Ленинградской области, в МФЦ;</w:t>
      </w:r>
    </w:p>
    <w:p w14:paraId="5B58A8D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 посредством сайта органа местного самоуправления - в Администрацию муниципального образования «Муринское городское поселение» Всеволожского муниципального района Ленинградской области.</w:t>
      </w:r>
    </w:p>
    <w:p w14:paraId="7352EDFD"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lastRenderedPageBreak/>
        <w:t>Для записи заявитель выбирает любые свободные для приема дату и время в пределах установленного в Администрации муниципального образования «Муринское городское поселение» Всеволожского муниципального района Ленинградской области или МФЦ графика приема заявителей.</w:t>
      </w:r>
    </w:p>
    <w:p w14:paraId="4F80FC98"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22672C7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«Муринское городское поселение» Всеволожского муниципального района Ленинградской области, ГБУ ЛО "МФЦ" с использованием информационных технологий, указанных </w:t>
      </w:r>
      <w:r w:rsidRPr="005B496D">
        <w:rPr>
          <w:rFonts w:ascii="Times New Roman" w:hAnsi="Times New Roman" w:cs="Times New Roman"/>
          <w:sz w:val="28"/>
          <w:szCs w:val="28"/>
          <w:shd w:val="clear" w:color="auto" w:fill="FFFFFF"/>
        </w:rPr>
        <w:t>в частях 10 и 11 статьи 7 Федерального закона от 27.07.2010 № 210-ФЗ «Об организации предоставления государственных и муниципальных услуг»</w:t>
      </w:r>
      <w:r w:rsidRPr="005B496D">
        <w:rPr>
          <w:rFonts w:ascii="Times New Roman" w:hAnsi="Times New Roman" w:cs="Times New Roman"/>
          <w:sz w:val="28"/>
          <w:szCs w:val="28"/>
        </w:rPr>
        <w:t xml:space="preserve"> (при наличии технической возможности).</w:t>
      </w:r>
    </w:p>
    <w:p w14:paraId="6B216B2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C18B18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5F535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0D45F1" w14:textId="77777777" w:rsidR="00F37390" w:rsidRPr="005B496D" w:rsidRDefault="00F37390" w:rsidP="005B496D">
      <w:pPr>
        <w:pStyle w:val="Standard"/>
        <w:spacing w:after="0" w:line="240" w:lineRule="auto"/>
        <w:jc w:val="both"/>
        <w:rPr>
          <w:rFonts w:ascii="Times New Roman" w:hAnsi="Times New Roman" w:cs="Times New Roman"/>
          <w:sz w:val="28"/>
          <w:szCs w:val="28"/>
        </w:rPr>
      </w:pPr>
    </w:p>
    <w:p w14:paraId="1640E26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2.3. Результатом предоставления муниципальной услуги является:</w:t>
      </w:r>
    </w:p>
    <w:p w14:paraId="523A5791"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lang w:eastAsia="ru-RU"/>
        </w:rPr>
        <w:t>- разрешение на ввод объекта в эксплуатацию (в том числе на отдельные этапы строительства, реконструкции объекта капитального строительства)</w:t>
      </w:r>
      <w:r w:rsidRPr="005B496D">
        <w:rPr>
          <w:rFonts w:ascii="Times New Roman" w:hAnsi="Times New Roman" w:cs="Times New Roman"/>
          <w:sz w:val="28"/>
          <w:szCs w:val="28"/>
        </w:rPr>
        <w:t>;</w:t>
      </w:r>
    </w:p>
    <w:p w14:paraId="233E40D3"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 xml:space="preserve">- решение об отказе в выдаче разрешения на ввод объекта в эксплуатацию по форме согласно Приложению </w:t>
      </w:r>
      <w:r w:rsidR="00D70E4F">
        <w:rPr>
          <w:rFonts w:ascii="Times New Roman" w:hAnsi="Times New Roman" w:cs="Times New Roman"/>
          <w:sz w:val="28"/>
          <w:szCs w:val="28"/>
          <w:lang w:eastAsia="ru-RU"/>
        </w:rPr>
        <w:t>3</w:t>
      </w:r>
      <w:r w:rsidRPr="005B496D">
        <w:rPr>
          <w:rFonts w:ascii="Times New Roman" w:hAnsi="Times New Roman" w:cs="Times New Roman"/>
          <w:sz w:val="28"/>
          <w:szCs w:val="28"/>
          <w:lang w:eastAsia="ru-RU"/>
        </w:rPr>
        <w:t xml:space="preserve"> к настоящему Административному регламенту;</w:t>
      </w:r>
    </w:p>
    <w:p w14:paraId="2649AEC1"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 xml:space="preserve">- решение о внесении изменений в разрешение на ввод объекта в эксплуатацию по форме согласно Приложению </w:t>
      </w:r>
      <w:r w:rsidR="00D70E4F">
        <w:rPr>
          <w:rFonts w:ascii="Times New Roman" w:hAnsi="Times New Roman" w:cs="Times New Roman"/>
          <w:sz w:val="28"/>
          <w:szCs w:val="28"/>
          <w:lang w:eastAsia="ru-RU"/>
        </w:rPr>
        <w:t>5</w:t>
      </w:r>
      <w:r w:rsidRPr="005B496D">
        <w:rPr>
          <w:rFonts w:ascii="Times New Roman" w:hAnsi="Times New Roman" w:cs="Times New Roman"/>
          <w:sz w:val="28"/>
          <w:szCs w:val="28"/>
          <w:lang w:eastAsia="ru-RU"/>
        </w:rPr>
        <w:t xml:space="preserve"> к настоящему Административному регламенту;</w:t>
      </w:r>
    </w:p>
    <w:p w14:paraId="73C1DC41"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 xml:space="preserve">- решение об отказе во внесении изменений в разрешение на ввод объекта в эксплуатацию по форме согласно Приложению </w:t>
      </w:r>
      <w:r w:rsidR="001329E6">
        <w:rPr>
          <w:rFonts w:ascii="Times New Roman" w:hAnsi="Times New Roman" w:cs="Times New Roman"/>
          <w:sz w:val="28"/>
          <w:szCs w:val="28"/>
          <w:lang w:eastAsia="ru-RU"/>
        </w:rPr>
        <w:t>6</w:t>
      </w:r>
      <w:r w:rsidRPr="005B496D">
        <w:rPr>
          <w:rFonts w:ascii="Times New Roman" w:hAnsi="Times New Roman" w:cs="Times New Roman"/>
          <w:sz w:val="28"/>
          <w:szCs w:val="28"/>
          <w:lang w:eastAsia="ru-RU"/>
        </w:rPr>
        <w:t xml:space="preserve"> к настоящему Административному регламенту.</w:t>
      </w:r>
    </w:p>
    <w:p w14:paraId="6F2BA80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Результат предоставления муниципальной услуги предоставляется:</w:t>
      </w:r>
    </w:p>
    <w:p w14:paraId="78D98BC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а) при личной явке в Администрации муниципального образования «Муринское городское поселение» Всеволожского муниципального района Ленинградской области или МФЦ;</w:t>
      </w:r>
    </w:p>
    <w:p w14:paraId="4CD4218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lastRenderedPageBreak/>
        <w:t>б) в электронной форме с использованием ПГУ ЛО или ЕПГУ.</w:t>
      </w:r>
    </w:p>
    <w:p w14:paraId="011799A8" w14:textId="77777777" w:rsidR="00F37390" w:rsidRPr="005B496D" w:rsidRDefault="00F37390" w:rsidP="005B496D">
      <w:pPr>
        <w:pStyle w:val="Standard"/>
        <w:suppressAutoHyphens w:val="0"/>
        <w:autoSpaceDE w:val="0"/>
        <w:spacing w:after="0" w:line="240" w:lineRule="auto"/>
        <w:ind w:firstLine="709"/>
        <w:jc w:val="both"/>
        <w:rPr>
          <w:rFonts w:ascii="Times New Roman" w:hAnsi="Times New Roman" w:cs="Times New Roman"/>
          <w:sz w:val="28"/>
          <w:szCs w:val="28"/>
        </w:rPr>
      </w:pPr>
    </w:p>
    <w:p w14:paraId="016E7270" w14:textId="77777777" w:rsidR="00F37390" w:rsidRPr="005B496D" w:rsidRDefault="005B496D" w:rsidP="005B496D">
      <w:pPr>
        <w:pStyle w:val="Standard"/>
        <w:widowControl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2.4. Срок предоставления муниципальной услуги составляет не более 5 рабочих дней с даты поступления (регистрации) заявления о предоставлении муниципальной услуги в Администрации муниципального образования «Муринское городское поселение» Всеволожского муниципального района Ленинградской области.</w:t>
      </w:r>
    </w:p>
    <w:p w14:paraId="0528F335" w14:textId="77777777" w:rsidR="00F37390" w:rsidRPr="005B496D" w:rsidRDefault="005B496D" w:rsidP="005B496D">
      <w:pPr>
        <w:pStyle w:val="ConsPlusNormal"/>
        <w:spacing w:before="200"/>
        <w:ind w:firstLine="709"/>
        <w:jc w:val="both"/>
        <w:rPr>
          <w:rFonts w:ascii="Times New Roman" w:hAnsi="Times New Roman" w:cs="Times New Roman"/>
          <w:sz w:val="28"/>
          <w:szCs w:val="28"/>
        </w:rPr>
      </w:pPr>
      <w:r w:rsidRPr="005B496D">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14:paraId="0F06DFEE"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Градостроительный кодекс Российской Федерации;</w:t>
      </w:r>
    </w:p>
    <w:p w14:paraId="15C963FC"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Федеральный закон от 13.07.2015 № 218-ФЗ «О государственной регистрации недвижимости»;</w:t>
      </w:r>
    </w:p>
    <w:p w14:paraId="6A0D6F98"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207F0B23"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Приказ Минстроя России от 03.06.2022 № 446/</w:t>
      </w:r>
      <w:proofErr w:type="spellStart"/>
      <w:r w:rsidRPr="005B496D">
        <w:rPr>
          <w:rFonts w:ascii="Times New Roman" w:hAnsi="Times New Roman" w:cs="Times New Roman"/>
          <w:sz w:val="28"/>
          <w:szCs w:val="28"/>
          <w:lang w:eastAsia="ru-RU"/>
        </w:rPr>
        <w:t>пр</w:t>
      </w:r>
      <w:proofErr w:type="spellEnd"/>
      <w:r w:rsidRPr="005B496D">
        <w:rPr>
          <w:rFonts w:ascii="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w:t>
      </w:r>
    </w:p>
    <w:p w14:paraId="44DB0D4A"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14:paraId="2299A5FA" w14:textId="77777777" w:rsidR="00F37390" w:rsidRPr="005B496D" w:rsidRDefault="00F37390"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p>
    <w:p w14:paraId="7B813658" w14:textId="77777777" w:rsidR="00F37390" w:rsidRPr="005B496D" w:rsidRDefault="005B496D" w:rsidP="005B496D">
      <w:pPr>
        <w:pStyle w:val="Standard"/>
        <w:suppressAutoHyphens w:val="0"/>
        <w:autoSpaceDE w:val="0"/>
        <w:spacing w:after="0" w:line="240" w:lineRule="auto"/>
        <w:ind w:firstLine="567"/>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70EB599" w14:textId="77777777" w:rsidR="00F37390" w:rsidRPr="005B496D" w:rsidRDefault="005B496D" w:rsidP="005B496D">
      <w:pPr>
        <w:pStyle w:val="Standard"/>
        <w:suppressAutoHyphens w:val="0"/>
        <w:autoSpaceDE w:val="0"/>
        <w:spacing w:after="0" w:line="240" w:lineRule="auto"/>
        <w:ind w:firstLine="567"/>
        <w:jc w:val="both"/>
        <w:rPr>
          <w:rFonts w:ascii="Times New Roman" w:hAnsi="Times New Roman" w:cs="Times New Roman"/>
          <w:sz w:val="28"/>
          <w:szCs w:val="28"/>
        </w:rPr>
      </w:pPr>
      <w:r w:rsidRPr="005B496D">
        <w:rPr>
          <w:rFonts w:ascii="Times New Roman" w:hAnsi="Times New Roman" w:cs="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w:t>
      </w:r>
      <w:r w:rsidRPr="005B496D">
        <w:rPr>
          <w:rFonts w:ascii="Times New Roman" w:hAnsi="Times New Roman" w:cs="Times New Roman"/>
          <w:spacing w:val="20"/>
          <w:sz w:val="28"/>
          <w:szCs w:val="28"/>
        </w:rPr>
        <w:t>за исключением</w:t>
      </w:r>
      <w:r w:rsidRPr="005B496D">
        <w:rPr>
          <w:rFonts w:ascii="Times New Roman" w:hAnsi="Times New Roman" w:cs="Times New Roman"/>
          <w:sz w:val="28"/>
          <w:szCs w:val="28"/>
        </w:rPr>
        <w:t xml:space="preserve"> получения разрешения на ввод в эксплуатацию </w:t>
      </w:r>
      <w:r w:rsidRPr="005B496D">
        <w:rPr>
          <w:rFonts w:ascii="Times New Roman" w:hAnsi="Times New Roman" w:cs="Times New Roman"/>
          <w:sz w:val="28"/>
          <w:szCs w:val="28"/>
          <w:lang w:eastAsia="ru-RU"/>
        </w:rPr>
        <w:t xml:space="preserve">объекта капитального строительства, </w:t>
      </w:r>
      <w:r w:rsidRPr="005B496D">
        <w:rPr>
          <w:rFonts w:ascii="Times New Roman" w:hAnsi="Times New Roman" w:cs="Times New Roman"/>
          <w:spacing w:val="20"/>
          <w:sz w:val="28"/>
          <w:szCs w:val="28"/>
          <w:lang w:eastAsia="ru-RU"/>
        </w:rPr>
        <w:t>не являющегося линейным объектом, строительство которого осуществлялось на смежных земельных участках</w:t>
      </w:r>
      <w:r w:rsidRPr="005B496D">
        <w:rPr>
          <w:rFonts w:ascii="Times New Roman" w:hAnsi="Times New Roman" w:cs="Times New Roman"/>
          <w:sz w:val="28"/>
          <w:szCs w:val="28"/>
          <w:lang w:eastAsia="ru-RU"/>
        </w:rPr>
        <w:t>)</w:t>
      </w:r>
      <w:r w:rsidRPr="005B496D">
        <w:rPr>
          <w:rFonts w:ascii="Times New Roman" w:hAnsi="Times New Roman" w:cs="Times New Roman"/>
          <w:sz w:val="28"/>
          <w:szCs w:val="28"/>
        </w:rPr>
        <w:t>, подлежащих представлению заявителем:</w:t>
      </w:r>
    </w:p>
    <w:p w14:paraId="7A596A2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534A1D2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муниципального образования «Муринское городское поселение» Всеволожского муниципального района Ленинградской области, в МФЦ. В случае </w:t>
      </w:r>
      <w:r w:rsidRPr="005B496D">
        <w:rPr>
          <w:rFonts w:ascii="Times New Roman" w:hAnsi="Times New Roman" w:cs="Times New Roman"/>
          <w:sz w:val="28"/>
          <w:szCs w:val="28"/>
        </w:rPr>
        <w:lastRenderedPageBreak/>
        <w:t>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4D49FE"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91C738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shd w:val="clear" w:color="auto" w:fill="FFFFFF"/>
        </w:rPr>
        <w:t>г</w:t>
      </w:r>
      <w:r w:rsidRPr="005B496D">
        <w:rPr>
          <w:rFonts w:ascii="Times New Roman" w:hAnsi="Times New Roman" w:cs="Times New Roman"/>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5389159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В случае получения от ресурсоснабжающей организации акта о </w:t>
      </w:r>
      <w:proofErr w:type="gramStart"/>
      <w:r w:rsidRPr="005B496D">
        <w:rPr>
          <w:rFonts w:ascii="Times New Roman" w:hAnsi="Times New Roman" w:cs="Times New Roman"/>
          <w:sz w:val="28"/>
          <w:szCs w:val="28"/>
        </w:rPr>
        <w:t>подключении  (</w:t>
      </w:r>
      <w:proofErr w:type="gramEnd"/>
      <w:r w:rsidRPr="005B496D">
        <w:rPr>
          <w:rFonts w:ascii="Times New Roman" w:hAnsi="Times New Roman" w:cs="Times New Roman"/>
          <w:sz w:val="28"/>
          <w:szCs w:val="28"/>
        </w:rPr>
        <w:t>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5B496D">
        <w:rPr>
          <w:rFonts w:ascii="Times New Roman" w:hAnsi="Times New Roman" w:cs="Times New Roman"/>
          <w:sz w:val="28"/>
          <w:szCs w:val="28"/>
        </w:rPr>
        <w:t>pdf</w:t>
      </w:r>
      <w:proofErr w:type="spellEnd"/>
      <w:r w:rsidRPr="005B496D">
        <w:rPr>
          <w:rFonts w:ascii="Times New Roman" w:hAnsi="Times New Roman" w:cs="Times New Roman"/>
          <w:sz w:val="28"/>
          <w:szCs w:val="28"/>
        </w:rPr>
        <w:t xml:space="preserve"> с приложением ключа электронной подписи в формате .</w:t>
      </w:r>
      <w:proofErr w:type="spellStart"/>
      <w:r w:rsidRPr="005B496D">
        <w:rPr>
          <w:rFonts w:ascii="Times New Roman" w:hAnsi="Times New Roman" w:cs="Times New Roman"/>
          <w:sz w:val="28"/>
          <w:szCs w:val="28"/>
        </w:rPr>
        <w:t>sig</w:t>
      </w:r>
      <w:proofErr w:type="spellEnd"/>
    </w:p>
    <w:p w14:paraId="4D0D9B4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1E0A6B0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14:paraId="10B7BD0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Росреестра от 15.03.2022 № П/0082.</w:t>
      </w:r>
    </w:p>
    <w:p w14:paraId="73DBDA8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w:t>
      </w:r>
      <w:r w:rsidRPr="005B496D">
        <w:rPr>
          <w:rFonts w:ascii="Times New Roman" w:hAnsi="Times New Roman" w:cs="Times New Roman"/>
          <w:sz w:val="28"/>
          <w:szCs w:val="28"/>
        </w:rPr>
        <w:lastRenderedPageBreak/>
        <w:t>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545B928F"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к) правоустанавливающие документы на земельный участок (</w:t>
      </w:r>
      <w:r w:rsidRPr="005B496D">
        <w:rPr>
          <w:rFonts w:ascii="Times New Roman" w:hAnsi="Times New Roman" w:cs="Times New Roman"/>
          <w:sz w:val="28"/>
          <w:szCs w:val="28"/>
          <w:lang w:eastAsia="ru-RU"/>
        </w:rPr>
        <w:t>если сведения о таком земельном участке отсутствуют в Едином государственном реестре недвижимости)</w:t>
      </w:r>
    </w:p>
    <w:p w14:paraId="58125B3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5342B3C2"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40F704B3" w14:textId="77777777" w:rsidR="00F37390" w:rsidRPr="005B496D" w:rsidRDefault="00F37390"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p>
    <w:p w14:paraId="5F7C1E18"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379B5B1B"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w:t>
      </w:r>
      <w:r w:rsidRPr="005B496D">
        <w:rPr>
          <w:rFonts w:ascii="Times New Roman" w:hAnsi="Times New Roman" w:cs="Times New Roman"/>
          <w:spacing w:val="20"/>
          <w:sz w:val="28"/>
          <w:szCs w:val="28"/>
        </w:rPr>
        <w:t xml:space="preserve">объекта </w:t>
      </w:r>
      <w:r w:rsidRPr="005B496D">
        <w:rPr>
          <w:rFonts w:ascii="Times New Roman" w:hAnsi="Times New Roman" w:cs="Times New Roman"/>
          <w:spacing w:val="20"/>
          <w:sz w:val="28"/>
          <w:szCs w:val="28"/>
          <w:lang w:eastAsia="ru-RU"/>
        </w:rPr>
        <w:t>капитального строительства, не являющегося линейным объектом, строительство которого осуществлялось на смежных земельных участках</w:t>
      </w:r>
      <w:r w:rsidRPr="005B496D">
        <w:rPr>
          <w:rFonts w:ascii="Times New Roman" w:hAnsi="Times New Roman" w:cs="Times New Roman"/>
          <w:sz w:val="28"/>
          <w:szCs w:val="28"/>
        </w:rPr>
        <w:t>, подлежащих представлению заявителем:</w:t>
      </w:r>
    </w:p>
    <w:p w14:paraId="5E02F33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14:paraId="3239B86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муниципального образования «Муринское городское поселение» Всеволожского муниципального района Ленинградской области,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B65554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w:t>
      </w:r>
      <w:r w:rsidRPr="005B496D">
        <w:rPr>
          <w:rFonts w:ascii="Times New Roman" w:hAnsi="Times New Roman" w:cs="Times New Roman"/>
          <w:sz w:val="28"/>
          <w:szCs w:val="28"/>
        </w:rPr>
        <w:lastRenderedPageBreak/>
        <w:t>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985BEFE"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AFCD84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В случае получения от ресурсоснабжающей организации акта о </w:t>
      </w:r>
      <w:proofErr w:type="gramStart"/>
      <w:r w:rsidRPr="005B496D">
        <w:rPr>
          <w:rFonts w:ascii="Times New Roman" w:hAnsi="Times New Roman" w:cs="Times New Roman"/>
          <w:sz w:val="28"/>
          <w:szCs w:val="28"/>
        </w:rPr>
        <w:t>подключении  (</w:t>
      </w:r>
      <w:proofErr w:type="gramEnd"/>
      <w:r w:rsidRPr="005B496D">
        <w:rPr>
          <w:rFonts w:ascii="Times New Roman" w:hAnsi="Times New Roman" w:cs="Times New Roman"/>
          <w:sz w:val="28"/>
          <w:szCs w:val="28"/>
        </w:rPr>
        <w:t>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5B496D">
        <w:rPr>
          <w:rFonts w:ascii="Times New Roman" w:hAnsi="Times New Roman" w:cs="Times New Roman"/>
          <w:sz w:val="28"/>
          <w:szCs w:val="28"/>
        </w:rPr>
        <w:t>pdf</w:t>
      </w:r>
      <w:proofErr w:type="spellEnd"/>
      <w:r w:rsidRPr="005B496D">
        <w:rPr>
          <w:rFonts w:ascii="Times New Roman" w:hAnsi="Times New Roman" w:cs="Times New Roman"/>
          <w:sz w:val="28"/>
          <w:szCs w:val="28"/>
        </w:rPr>
        <w:t xml:space="preserve"> с приложением ключа электронной подписи в формате .</w:t>
      </w:r>
      <w:proofErr w:type="spellStart"/>
      <w:r w:rsidRPr="005B496D">
        <w:rPr>
          <w:rFonts w:ascii="Times New Roman" w:hAnsi="Times New Roman" w:cs="Times New Roman"/>
          <w:sz w:val="28"/>
          <w:szCs w:val="28"/>
        </w:rPr>
        <w:t>sig</w:t>
      </w:r>
      <w:proofErr w:type="spellEnd"/>
    </w:p>
    <w:p w14:paraId="2102435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14:paraId="6EDDF36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 линейного объекта</w:t>
      </w:r>
    </w:p>
    <w:p w14:paraId="53CFF3B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и)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по форме, установленной Приказом Росреестра от 15.03.2022 № П/0082.</w:t>
      </w:r>
    </w:p>
    <w:p w14:paraId="6BC47A2E"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14:paraId="6B902F58"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15752DE5"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к) правоустанавливающие документы на смежные земельные участки, на которых осуществлены строительство, реконструкция объекта капитального строитель</w:t>
      </w:r>
      <w:r w:rsidRPr="005B496D">
        <w:rPr>
          <w:rFonts w:ascii="Times New Roman" w:hAnsi="Times New Roman" w:cs="Times New Roman"/>
          <w:sz w:val="28"/>
          <w:szCs w:val="28"/>
          <w:lang w:eastAsia="ru-RU"/>
        </w:rPr>
        <w:lastRenderedPageBreak/>
        <w:t>ства, не являющегося линейным объектом (если сведения о таком земельном участке отсутствуют в Едином государственном реестре недвижимости)</w:t>
      </w:r>
    </w:p>
    <w:p w14:paraId="4B6E657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14:paraId="65372D5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14:paraId="10D35BC5" w14:textId="77777777" w:rsidR="00F37390" w:rsidRPr="005B496D" w:rsidRDefault="00F37390" w:rsidP="005B496D">
      <w:pPr>
        <w:pStyle w:val="Standard"/>
        <w:spacing w:after="0" w:line="240" w:lineRule="auto"/>
        <w:jc w:val="both"/>
        <w:rPr>
          <w:rFonts w:ascii="Times New Roman" w:hAnsi="Times New Roman" w:cs="Times New Roman"/>
          <w:sz w:val="28"/>
          <w:szCs w:val="28"/>
        </w:rPr>
      </w:pPr>
    </w:p>
    <w:p w14:paraId="17743D0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2.6.2.  В случае представления заявления о выдаче разрешения на ввод объекта в эксплуатацию </w:t>
      </w:r>
      <w:r w:rsidRPr="005B496D">
        <w:rPr>
          <w:rFonts w:ascii="Times New Roman" w:hAnsi="Times New Roman" w:cs="Times New Roman"/>
          <w:spacing w:val="20"/>
          <w:sz w:val="28"/>
          <w:szCs w:val="28"/>
        </w:rPr>
        <w:t>в отношении этапа строительства, реконструкции</w:t>
      </w:r>
      <w:r w:rsidRPr="005B496D">
        <w:rPr>
          <w:rFonts w:ascii="Times New Roman" w:hAnsi="Times New Roman" w:cs="Times New Roman"/>
          <w:sz w:val="28"/>
          <w:szCs w:val="28"/>
        </w:rPr>
        <w:t xml:space="preserve"> объекта капитального строительства, документы, 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615612AD" w14:textId="77777777" w:rsidR="00F37390" w:rsidRPr="005B496D" w:rsidRDefault="00F37390" w:rsidP="005B496D">
      <w:pPr>
        <w:pStyle w:val="a9"/>
        <w:shd w:val="clear" w:color="auto" w:fill="FFFFFF"/>
        <w:spacing w:before="0" w:after="0"/>
        <w:ind w:firstLine="709"/>
        <w:jc w:val="both"/>
        <w:rPr>
          <w:sz w:val="28"/>
          <w:szCs w:val="28"/>
          <w:shd w:val="clear" w:color="auto" w:fill="FFFFFF"/>
        </w:rPr>
      </w:pPr>
    </w:p>
    <w:p w14:paraId="3E176E95" w14:textId="77777777" w:rsidR="00F37390" w:rsidRPr="005B496D" w:rsidRDefault="005B496D" w:rsidP="005B496D">
      <w:pPr>
        <w:pStyle w:val="a9"/>
        <w:shd w:val="clear" w:color="auto" w:fill="FFFFFF"/>
        <w:spacing w:before="0" w:after="0"/>
        <w:ind w:firstLine="709"/>
        <w:jc w:val="both"/>
        <w:rPr>
          <w:sz w:val="28"/>
          <w:szCs w:val="28"/>
        </w:rPr>
      </w:pPr>
      <w:r w:rsidRPr="005B496D">
        <w:rPr>
          <w:sz w:val="28"/>
          <w:szCs w:val="28"/>
          <w:shd w:val="clear" w:color="auto" w:fill="FFFFFF"/>
        </w:rPr>
        <w:t xml:space="preserve">2.6.3. Для </w:t>
      </w:r>
      <w:r w:rsidRPr="005B496D">
        <w:rPr>
          <w:spacing w:val="20"/>
          <w:sz w:val="28"/>
          <w:szCs w:val="28"/>
          <w:shd w:val="clear" w:color="auto" w:fill="FFFFFF"/>
        </w:rPr>
        <w:t>внесения изменений в разрешение на ввод объекта в эксплуатацию</w:t>
      </w:r>
      <w:r w:rsidRPr="005B496D">
        <w:rPr>
          <w:sz w:val="28"/>
          <w:szCs w:val="28"/>
          <w:shd w:val="clear" w:color="auto" w:fill="FFFFFF"/>
        </w:rPr>
        <w:t xml:space="preserve"> заявитель представляет следующие документы:</w:t>
      </w:r>
    </w:p>
    <w:p w14:paraId="23FA2E0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1) заявление о внесении изменений в разрешение на ввод объекта в эксплуатацию по форме согласно Приложению </w:t>
      </w:r>
      <w:r w:rsidR="003F004D">
        <w:rPr>
          <w:rFonts w:ascii="Times New Roman" w:hAnsi="Times New Roman" w:cs="Times New Roman"/>
          <w:sz w:val="28"/>
          <w:szCs w:val="28"/>
        </w:rPr>
        <w:t>4</w:t>
      </w:r>
      <w:r w:rsidRPr="005B496D">
        <w:rPr>
          <w:rFonts w:ascii="Times New Roman" w:hAnsi="Times New Roman" w:cs="Times New Roman"/>
          <w:sz w:val="28"/>
          <w:szCs w:val="28"/>
        </w:rPr>
        <w:t xml:space="preserve"> к настоящему Административному регламенту;</w:t>
      </w:r>
    </w:p>
    <w:p w14:paraId="4FC3E16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 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14:paraId="28AC4FF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14:paraId="7583AA9D" w14:textId="77777777" w:rsidR="00F37390" w:rsidRPr="005B496D" w:rsidRDefault="00F37390" w:rsidP="005B496D">
      <w:pPr>
        <w:pStyle w:val="Standard"/>
        <w:widowControl w:val="0"/>
        <w:suppressAutoHyphens w:val="0"/>
        <w:autoSpaceDE w:val="0"/>
        <w:spacing w:after="0" w:line="240" w:lineRule="auto"/>
        <w:ind w:firstLine="709"/>
        <w:jc w:val="both"/>
        <w:rPr>
          <w:rFonts w:ascii="Times New Roman" w:eastAsia="Calibri" w:hAnsi="Times New Roman" w:cs="Times New Roman"/>
          <w:sz w:val="28"/>
          <w:szCs w:val="28"/>
          <w:lang w:eastAsia="en-US"/>
        </w:rPr>
      </w:pPr>
    </w:p>
    <w:p w14:paraId="57352F9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w:t>
      </w:r>
      <w:r w:rsidRPr="005B496D">
        <w:rPr>
          <w:rFonts w:ascii="Times New Roman" w:hAnsi="Times New Roman" w:cs="Times New Roman"/>
          <w:sz w:val="28"/>
          <w:szCs w:val="28"/>
        </w:rPr>
        <w:lastRenderedPageBreak/>
        <w:t>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E706723"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5B496D">
        <w:rPr>
          <w:rFonts w:ascii="Times New Roman" w:hAnsi="Times New Roman" w:cs="Times New Roman"/>
          <w:sz w:val="28"/>
          <w:szCs w:val="28"/>
          <w:lang w:eastAsia="ru-RU"/>
        </w:rPr>
        <w:t>ГрК</w:t>
      </w:r>
      <w:proofErr w:type="spellEnd"/>
      <w:r w:rsidRPr="005B496D">
        <w:rPr>
          <w:rFonts w:ascii="Times New Roman" w:hAnsi="Times New Roman" w:cs="Times New Roman"/>
          <w:sz w:val="28"/>
          <w:szCs w:val="28"/>
          <w:lang w:eastAsia="ru-RU"/>
        </w:rPr>
        <w:t xml:space="preserve"> РФ) застройщиком указываются:</w:t>
      </w:r>
    </w:p>
    <w:p w14:paraId="29318009"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6B099655"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69D93C81"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3) сведения об уплате государственной пошлины за осуществление государственной регистрации прав;</w:t>
      </w:r>
    </w:p>
    <w:p w14:paraId="4DF303FE"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EED0D06"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lang w:eastAsia="ru-RU"/>
        </w:rPr>
      </w:pPr>
      <w:r w:rsidRPr="005B496D">
        <w:rPr>
          <w:rFonts w:ascii="Times New Roman" w:hAnsi="Times New Roman" w:cs="Times New Roman"/>
          <w:sz w:val="28"/>
          <w:szCs w:val="28"/>
          <w:lang w:eastAsia="ru-RU"/>
        </w:rPr>
        <w:t xml:space="preserve">В случае, предусмотренном пунктом 1, в заявлении о выдаче разрешения на ввод объекта капитального строительства в эксплуатацию застройщик подтверждает, </w:t>
      </w:r>
      <w:r w:rsidRPr="005B496D">
        <w:rPr>
          <w:rFonts w:ascii="Times New Roman" w:hAnsi="Times New Roman" w:cs="Times New Roman"/>
          <w:sz w:val="28"/>
          <w:szCs w:val="28"/>
          <w:lang w:eastAsia="ru-RU"/>
        </w:rPr>
        <w:lastRenderedPageBreak/>
        <w:t>что строительство, реконструкция здания, сооружения осуществлялись застройщиком без привлечения средств иных лиц.</w:t>
      </w:r>
    </w:p>
    <w:p w14:paraId="671992A4"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lang w:eastAsia="ru-RU"/>
        </w:rPr>
        <w:t xml:space="preserve">В случае, предусмотренном </w:t>
      </w:r>
      <w:hyperlink r:id="rId9" w:history="1">
        <w:r w:rsidRPr="005B496D">
          <w:rPr>
            <w:rFonts w:ascii="Times New Roman" w:hAnsi="Times New Roman" w:cs="Times New Roman"/>
            <w:sz w:val="28"/>
            <w:szCs w:val="28"/>
            <w:lang w:eastAsia="ru-RU"/>
          </w:rPr>
          <w:t>пунктом</w:t>
        </w:r>
      </w:hyperlink>
      <w:r w:rsidRPr="005B496D">
        <w:rPr>
          <w:rFonts w:ascii="Times New Roman" w:hAnsi="Times New Roman" w:cs="Times New Roman"/>
          <w:sz w:val="28"/>
          <w:szCs w:val="28"/>
          <w:lang w:eastAsia="ru-RU"/>
        </w:rPr>
        <w:t xml:space="preserve">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5B1B9A55"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4CFC994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
    <w:p w14:paraId="11910FF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14:paraId="051D272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а) </w:t>
      </w:r>
      <w:proofErr w:type="spellStart"/>
      <w:r w:rsidRPr="005B496D">
        <w:rPr>
          <w:rFonts w:ascii="Times New Roman" w:hAnsi="Times New Roman" w:cs="Times New Roman"/>
          <w:sz w:val="28"/>
          <w:szCs w:val="28"/>
        </w:rPr>
        <w:t>xml</w:t>
      </w:r>
      <w:proofErr w:type="spellEnd"/>
      <w:r w:rsidRPr="005B496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496D">
        <w:rPr>
          <w:rFonts w:ascii="Times New Roman" w:hAnsi="Times New Roman" w:cs="Times New Roman"/>
          <w:sz w:val="28"/>
          <w:szCs w:val="28"/>
        </w:rPr>
        <w:t>xml</w:t>
      </w:r>
      <w:proofErr w:type="spellEnd"/>
      <w:r w:rsidRPr="005B496D">
        <w:rPr>
          <w:rFonts w:ascii="Times New Roman" w:hAnsi="Times New Roman" w:cs="Times New Roman"/>
          <w:sz w:val="28"/>
          <w:szCs w:val="28"/>
        </w:rPr>
        <w:t>;</w:t>
      </w:r>
    </w:p>
    <w:p w14:paraId="4A74E40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б) </w:t>
      </w:r>
      <w:proofErr w:type="spellStart"/>
      <w:r w:rsidRPr="005B496D">
        <w:rPr>
          <w:rFonts w:ascii="Times New Roman" w:hAnsi="Times New Roman" w:cs="Times New Roman"/>
          <w:sz w:val="28"/>
          <w:szCs w:val="28"/>
        </w:rPr>
        <w:t>doc</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docx</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odt</w:t>
      </w:r>
      <w:proofErr w:type="spellEnd"/>
      <w:r w:rsidRPr="005B496D">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15BE17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в) </w:t>
      </w:r>
      <w:proofErr w:type="spellStart"/>
      <w:r w:rsidRPr="005B496D">
        <w:rPr>
          <w:rFonts w:ascii="Times New Roman" w:hAnsi="Times New Roman" w:cs="Times New Roman"/>
          <w:sz w:val="28"/>
          <w:szCs w:val="28"/>
        </w:rPr>
        <w:t>xls</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xlsx</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ods</w:t>
      </w:r>
      <w:proofErr w:type="spellEnd"/>
      <w:r w:rsidRPr="005B496D">
        <w:rPr>
          <w:rFonts w:ascii="Times New Roman" w:hAnsi="Times New Roman" w:cs="Times New Roman"/>
          <w:sz w:val="28"/>
          <w:szCs w:val="28"/>
        </w:rPr>
        <w:t xml:space="preserve"> - для документов, содержащих расчеты;</w:t>
      </w:r>
    </w:p>
    <w:p w14:paraId="3CE569A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г) </w:t>
      </w:r>
      <w:proofErr w:type="spellStart"/>
      <w:r w:rsidRPr="005B496D">
        <w:rPr>
          <w:rFonts w:ascii="Times New Roman" w:hAnsi="Times New Roman" w:cs="Times New Roman"/>
          <w:sz w:val="28"/>
          <w:szCs w:val="28"/>
        </w:rPr>
        <w:t>pdf</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jpg</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jpeg</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png</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bmp</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tiff</w:t>
      </w:r>
      <w:proofErr w:type="spellEnd"/>
      <w:r w:rsidRPr="005B496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813C45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д) </w:t>
      </w:r>
      <w:proofErr w:type="spellStart"/>
      <w:r w:rsidRPr="005B496D">
        <w:rPr>
          <w:rFonts w:ascii="Times New Roman" w:hAnsi="Times New Roman" w:cs="Times New Roman"/>
          <w:sz w:val="28"/>
          <w:szCs w:val="28"/>
        </w:rPr>
        <w:t>zip</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rar</w:t>
      </w:r>
      <w:proofErr w:type="spellEnd"/>
      <w:r w:rsidRPr="005B496D">
        <w:rPr>
          <w:rFonts w:ascii="Times New Roman" w:hAnsi="Times New Roman" w:cs="Times New Roman"/>
          <w:sz w:val="28"/>
          <w:szCs w:val="28"/>
        </w:rPr>
        <w:t xml:space="preserve"> – для сжатых документов в один файл;</w:t>
      </w:r>
    </w:p>
    <w:p w14:paraId="39607FF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lastRenderedPageBreak/>
        <w:t xml:space="preserve">е) </w:t>
      </w:r>
      <w:proofErr w:type="spellStart"/>
      <w:r w:rsidRPr="005B496D">
        <w:rPr>
          <w:rFonts w:ascii="Times New Roman" w:hAnsi="Times New Roman" w:cs="Times New Roman"/>
          <w:sz w:val="28"/>
          <w:szCs w:val="28"/>
        </w:rPr>
        <w:t>sig</w:t>
      </w:r>
      <w:proofErr w:type="spellEnd"/>
      <w:r w:rsidRPr="005B496D">
        <w:rPr>
          <w:rFonts w:ascii="Times New Roman" w:hAnsi="Times New Roman" w:cs="Times New Roman"/>
          <w:sz w:val="28"/>
          <w:szCs w:val="28"/>
        </w:rPr>
        <w:t xml:space="preserve"> – для открепленной усиленной квалифицированной электронной подписи.</w:t>
      </w:r>
    </w:p>
    <w:p w14:paraId="461A2DAD"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B496D">
        <w:rPr>
          <w:rFonts w:ascii="Times New Roman" w:hAnsi="Times New Roman" w:cs="Times New Roman"/>
          <w:sz w:val="28"/>
          <w:szCs w:val="28"/>
        </w:rPr>
        <w:t>dpi</w:t>
      </w:r>
      <w:proofErr w:type="spellEnd"/>
      <w:r w:rsidRPr="005B496D">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55724DB"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2B2DCBB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16EBE89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7346D7E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FD573B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3AC5E3C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возможность идентифицировать документ и количество листов в документе;</w:t>
      </w:r>
    </w:p>
    <w:p w14:paraId="54BFA26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6C63F3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E739C6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Документы, подлежащие представлению в форматах </w:t>
      </w:r>
      <w:proofErr w:type="spellStart"/>
      <w:r w:rsidRPr="005B496D">
        <w:rPr>
          <w:rFonts w:ascii="Times New Roman" w:hAnsi="Times New Roman" w:cs="Times New Roman"/>
          <w:sz w:val="28"/>
          <w:szCs w:val="28"/>
        </w:rPr>
        <w:t>xls</w:t>
      </w:r>
      <w:proofErr w:type="spellEnd"/>
      <w:r w:rsidRPr="005B496D">
        <w:rPr>
          <w:rFonts w:ascii="Times New Roman" w:hAnsi="Times New Roman" w:cs="Times New Roman"/>
          <w:sz w:val="28"/>
          <w:szCs w:val="28"/>
        </w:rPr>
        <w:t xml:space="preserve">, </w:t>
      </w:r>
      <w:proofErr w:type="spellStart"/>
      <w:r w:rsidRPr="005B496D">
        <w:rPr>
          <w:rFonts w:ascii="Times New Roman" w:hAnsi="Times New Roman" w:cs="Times New Roman"/>
          <w:sz w:val="28"/>
          <w:szCs w:val="28"/>
        </w:rPr>
        <w:t>xlsx</w:t>
      </w:r>
      <w:proofErr w:type="spellEnd"/>
      <w:r w:rsidRPr="005B496D">
        <w:rPr>
          <w:rFonts w:ascii="Times New Roman" w:hAnsi="Times New Roman" w:cs="Times New Roman"/>
          <w:sz w:val="28"/>
          <w:szCs w:val="28"/>
        </w:rPr>
        <w:t xml:space="preserve"> или </w:t>
      </w:r>
      <w:proofErr w:type="spellStart"/>
      <w:r w:rsidRPr="005B496D">
        <w:rPr>
          <w:rFonts w:ascii="Times New Roman" w:hAnsi="Times New Roman" w:cs="Times New Roman"/>
          <w:sz w:val="28"/>
          <w:szCs w:val="28"/>
        </w:rPr>
        <w:t>ods</w:t>
      </w:r>
      <w:proofErr w:type="spellEnd"/>
      <w:r w:rsidRPr="005B496D">
        <w:rPr>
          <w:rFonts w:ascii="Times New Roman" w:hAnsi="Times New Roman" w:cs="Times New Roman"/>
          <w:sz w:val="28"/>
          <w:szCs w:val="28"/>
        </w:rPr>
        <w:t>, формируются в виде отдельного документа, представляемого в электронной форме.</w:t>
      </w:r>
    </w:p>
    <w:p w14:paraId="04443EEA"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492E578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1E07238"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5B496D">
        <w:rPr>
          <w:rFonts w:ascii="Times New Roman" w:hAnsi="Times New Roman" w:cs="Times New Roman"/>
          <w:sz w:val="28"/>
          <w:szCs w:val="28"/>
          <w:lang w:eastAsia="ru-RU"/>
        </w:rPr>
        <w:t>ввода объекта капитального строительства, не являющегося линей</w:t>
      </w:r>
      <w:r w:rsidRPr="005B496D">
        <w:rPr>
          <w:rFonts w:ascii="Times New Roman" w:hAnsi="Times New Roman" w:cs="Times New Roman"/>
          <w:sz w:val="28"/>
          <w:szCs w:val="28"/>
          <w:lang w:eastAsia="ru-RU"/>
        </w:rPr>
        <w:lastRenderedPageBreak/>
        <w:t>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5B496D">
        <w:rPr>
          <w:rFonts w:ascii="Times New Roman" w:hAnsi="Times New Roman" w:cs="Times New Roman"/>
          <w:sz w:val="28"/>
          <w:szCs w:val="28"/>
        </w:rPr>
        <w:t>;</w:t>
      </w:r>
    </w:p>
    <w:p w14:paraId="6A8A8D3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shd w:val="clear" w:color="auto" w:fill="FFFFFF"/>
        </w:rPr>
        <w:t>б</w:t>
      </w:r>
      <w:r w:rsidRPr="005B496D">
        <w:rPr>
          <w:rFonts w:ascii="Times New Roman" w:hAnsi="Times New Roman" w:cs="Times New Roman"/>
          <w:sz w:val="28"/>
          <w:szCs w:val="28"/>
        </w:rPr>
        <w:t>) разрешение на строительство</w:t>
      </w:r>
      <w:r w:rsidRPr="005B496D">
        <w:rPr>
          <w:rFonts w:ascii="Times New Roman" w:hAnsi="Times New Roman" w:cs="Times New Roman"/>
          <w:sz w:val="28"/>
          <w:szCs w:val="28"/>
          <w:lang w:eastAsia="ru-RU"/>
        </w:rPr>
        <w:t>.</w:t>
      </w:r>
    </w:p>
    <w:p w14:paraId="6058134D" w14:textId="77777777" w:rsidR="00F37390" w:rsidRPr="005B496D" w:rsidRDefault="005B496D" w:rsidP="005B496D">
      <w:pPr>
        <w:pStyle w:val="Standard"/>
        <w:widowControl w:val="0"/>
        <w:suppressAutoHyphens w:val="0"/>
        <w:autoSpaceDE w:val="0"/>
        <w:spacing w:after="0" w:line="240" w:lineRule="auto"/>
        <w:ind w:firstLine="709"/>
        <w:jc w:val="both"/>
        <w:rPr>
          <w:rFonts w:ascii="Times New Roman" w:eastAsia="Calibri" w:hAnsi="Times New Roman" w:cs="Times New Roman"/>
          <w:sz w:val="28"/>
          <w:szCs w:val="28"/>
          <w:lang w:eastAsia="en-US"/>
        </w:rPr>
      </w:pPr>
      <w:r w:rsidRPr="005B496D">
        <w:rPr>
          <w:rFonts w:ascii="Times New Roman" w:eastAsia="Calibri" w:hAnsi="Times New Roman" w:cs="Times New Roman"/>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2DE9642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2.7.2. При предоставлении муниципальной услуги запрещается требовать от Заявителя:</w:t>
      </w:r>
    </w:p>
    <w:p w14:paraId="6DB3738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63A93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B496D">
          <w:rPr>
            <w:rFonts w:ascii="Times New Roman" w:hAnsi="Times New Roman" w:cs="Times New Roman"/>
            <w:sz w:val="28"/>
            <w:szCs w:val="28"/>
          </w:rPr>
          <w:t>части 6 статьи 7</w:t>
        </w:r>
      </w:hyperlink>
      <w:r w:rsidRPr="005B496D">
        <w:rPr>
          <w:rFonts w:ascii="Times New Roman" w:hAnsi="Times New Roman" w:cs="Times New Roman"/>
          <w:sz w:val="28"/>
          <w:szCs w:val="28"/>
        </w:rPr>
        <w:t xml:space="preserve"> Федерального закона № 210-ФЗ;</w:t>
      </w:r>
    </w:p>
    <w:p w14:paraId="4260164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B496D">
          <w:rPr>
            <w:rFonts w:ascii="Times New Roman" w:hAnsi="Times New Roman" w:cs="Times New Roman"/>
            <w:sz w:val="28"/>
            <w:szCs w:val="28"/>
          </w:rPr>
          <w:t>части 1 статьи 9</w:t>
        </w:r>
      </w:hyperlink>
      <w:r w:rsidRPr="005B496D">
        <w:rPr>
          <w:rFonts w:ascii="Times New Roman" w:hAnsi="Times New Roman" w:cs="Times New Roman"/>
          <w:sz w:val="28"/>
          <w:szCs w:val="28"/>
        </w:rPr>
        <w:t xml:space="preserve"> Федерального закона № 210-ФЗ;</w:t>
      </w:r>
    </w:p>
    <w:p w14:paraId="7B434D1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5B496D">
          <w:rPr>
            <w:rFonts w:ascii="Times New Roman" w:hAnsi="Times New Roman" w:cs="Times New Roman"/>
            <w:sz w:val="28"/>
            <w:szCs w:val="28"/>
          </w:rPr>
          <w:t>пунктом 4 части 1 статьи 7</w:t>
        </w:r>
      </w:hyperlink>
      <w:r w:rsidRPr="005B496D">
        <w:rPr>
          <w:rFonts w:ascii="Times New Roman" w:hAnsi="Times New Roman" w:cs="Times New Roman"/>
          <w:sz w:val="28"/>
          <w:szCs w:val="28"/>
        </w:rPr>
        <w:t xml:space="preserve"> Федерального закона № 210-ФЗ;</w:t>
      </w:r>
    </w:p>
    <w:p w14:paraId="5FF1B7D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B496D">
          <w:rPr>
            <w:rFonts w:ascii="Times New Roman" w:hAnsi="Times New Roman" w:cs="Times New Roman"/>
            <w:sz w:val="28"/>
            <w:szCs w:val="28"/>
          </w:rPr>
          <w:t>пунктом 7.2 части 1 статьи 16</w:t>
        </w:r>
      </w:hyperlink>
      <w:r w:rsidRPr="005B496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265B0B"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2.7.3. Предоставление муниципальной услуги в упреждающем (</w:t>
      </w:r>
      <w:proofErr w:type="spellStart"/>
      <w:r w:rsidRPr="005B496D">
        <w:rPr>
          <w:rFonts w:ascii="Times New Roman" w:hAnsi="Times New Roman" w:cs="Times New Roman"/>
          <w:sz w:val="28"/>
          <w:szCs w:val="28"/>
        </w:rPr>
        <w:t>проактивном</w:t>
      </w:r>
      <w:proofErr w:type="spellEnd"/>
      <w:r w:rsidRPr="005B496D">
        <w:rPr>
          <w:rFonts w:ascii="Times New Roman" w:hAnsi="Times New Roman" w:cs="Times New Roman"/>
          <w:sz w:val="28"/>
          <w:szCs w:val="28"/>
        </w:rPr>
        <w:t>) режиме не предусмотрено.</w:t>
      </w:r>
    </w:p>
    <w:p w14:paraId="757F87B7" w14:textId="77777777" w:rsidR="00F37390" w:rsidRPr="005B496D" w:rsidRDefault="00F37390" w:rsidP="005B496D">
      <w:pPr>
        <w:pStyle w:val="ConsPlusNormal"/>
        <w:ind w:firstLine="540"/>
        <w:jc w:val="both"/>
        <w:rPr>
          <w:rFonts w:ascii="Times New Roman" w:hAnsi="Times New Roman" w:cs="Times New Roman"/>
          <w:sz w:val="28"/>
          <w:szCs w:val="28"/>
        </w:rPr>
      </w:pPr>
    </w:p>
    <w:p w14:paraId="388665B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F8655D"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Основания для приостановления муниципальной услуги не предусмотрены.</w:t>
      </w:r>
    </w:p>
    <w:p w14:paraId="52555263" w14:textId="77777777" w:rsidR="00F37390" w:rsidRPr="005B496D" w:rsidRDefault="00F37390" w:rsidP="005B496D">
      <w:pPr>
        <w:pStyle w:val="ConsPlusNormal"/>
        <w:ind w:firstLine="0"/>
        <w:jc w:val="both"/>
        <w:rPr>
          <w:rFonts w:ascii="Times New Roman" w:hAnsi="Times New Roman" w:cs="Times New Roman"/>
          <w:sz w:val="28"/>
          <w:szCs w:val="28"/>
        </w:rPr>
      </w:pPr>
    </w:p>
    <w:p w14:paraId="2E46833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6225D536"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u w:val="single"/>
          <w:lang w:eastAsia="ru-RU"/>
        </w:rPr>
      </w:pPr>
      <w:r w:rsidRPr="005B496D">
        <w:rPr>
          <w:rFonts w:ascii="Times New Roman" w:hAnsi="Times New Roman" w:cs="Times New Roman"/>
          <w:sz w:val="28"/>
          <w:szCs w:val="28"/>
          <w:u w:val="single"/>
          <w:lang w:eastAsia="ru-RU"/>
        </w:rPr>
        <w:t>Отсутствие права на предоставление муниципальной услуги</w:t>
      </w:r>
    </w:p>
    <w:p w14:paraId="607163D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14:paraId="7910062B"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14:paraId="76C9A25E"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u w:val="single"/>
          <w:lang w:eastAsia="ru-RU"/>
        </w:rPr>
      </w:pPr>
      <w:r w:rsidRPr="005B496D">
        <w:rPr>
          <w:rFonts w:ascii="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14:paraId="3066EF0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 представленные документы содержат подчистки и исправления текста.</w:t>
      </w:r>
    </w:p>
    <w:p w14:paraId="77EBC0C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4) неполное заполнение полей в форме заявления о выдаче разрешения на ввод объекта в эксплуатацию, заявления о внесении изменений;</w:t>
      </w:r>
    </w:p>
    <w:p w14:paraId="2A4F236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5) непредставление документов, предусмотренных п. 2.6.</w:t>
      </w:r>
    </w:p>
    <w:p w14:paraId="390D039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34FE9B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2.9.1. Решение об отказе в приеме документов, необходимых для предоставления муниципальной услуги, оформляется по форме согласно Приложению </w:t>
      </w:r>
      <w:r w:rsidR="003F004D">
        <w:rPr>
          <w:rFonts w:ascii="Times New Roman" w:hAnsi="Times New Roman" w:cs="Times New Roman"/>
          <w:sz w:val="28"/>
          <w:szCs w:val="28"/>
        </w:rPr>
        <w:t>8</w:t>
      </w:r>
      <w:r w:rsidRPr="005B496D">
        <w:rPr>
          <w:rFonts w:ascii="Times New Roman" w:hAnsi="Times New Roman" w:cs="Times New Roman"/>
          <w:sz w:val="28"/>
          <w:szCs w:val="28"/>
        </w:rPr>
        <w:t xml:space="preserve"> к настоящему Административному регламенту.</w:t>
      </w:r>
    </w:p>
    <w:p w14:paraId="6BC6B36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
    <w:p w14:paraId="40DC612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61884253"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4365619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35DA5DD"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u w:val="single"/>
          <w:lang w:eastAsia="ru-RU"/>
        </w:rPr>
      </w:pPr>
      <w:r w:rsidRPr="005B496D">
        <w:rPr>
          <w:rFonts w:ascii="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B0D81D"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lastRenderedPageBreak/>
        <w:t xml:space="preserve">а) отсутствие одного или нескольких документов, предусмотренных </w:t>
      </w:r>
      <w:hyperlink w:anchor="P123" w:history="1">
        <w:r w:rsidRPr="005B496D">
          <w:rPr>
            <w:rFonts w:ascii="Times New Roman" w:hAnsi="Times New Roman" w:cs="Times New Roman"/>
            <w:sz w:val="28"/>
            <w:szCs w:val="28"/>
          </w:rPr>
          <w:t>пунктами 2.6</w:t>
        </w:r>
      </w:hyperlink>
      <w:r w:rsidRPr="005B496D">
        <w:rPr>
          <w:rFonts w:ascii="Times New Roman" w:hAnsi="Times New Roman" w:cs="Times New Roman"/>
          <w:sz w:val="28"/>
          <w:szCs w:val="28"/>
        </w:rPr>
        <w:t>.1, 2.6.1.1, 2.6.2, 2.6.3 настоящего Административного регламента;</w:t>
      </w:r>
    </w:p>
    <w:p w14:paraId="4D5FBFA7"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u w:val="single"/>
          <w:lang w:eastAsia="ru-RU"/>
        </w:rPr>
      </w:pPr>
      <w:r w:rsidRPr="005B496D">
        <w:rPr>
          <w:rFonts w:ascii="Times New Roman" w:hAnsi="Times New Roman" w:cs="Times New Roman"/>
          <w:sz w:val="28"/>
          <w:szCs w:val="28"/>
          <w:u w:val="single"/>
          <w:lang w:eastAsia="ru-RU"/>
        </w:rPr>
        <w:t>Отсутствие права на предоставление муниципальной услуги</w:t>
      </w:r>
    </w:p>
    <w:p w14:paraId="6D4851D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A77AB3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4" w:history="1">
        <w:r w:rsidRPr="005B496D">
          <w:rPr>
            <w:rFonts w:ascii="Times New Roman" w:hAnsi="Times New Roman" w:cs="Times New Roman"/>
            <w:sz w:val="28"/>
            <w:szCs w:val="28"/>
          </w:rPr>
          <w:t>частью 6.2 ст. 55</w:t>
        </w:r>
      </w:hyperlink>
      <w:r w:rsidRPr="005B496D">
        <w:rPr>
          <w:rFonts w:ascii="Times New Roman" w:hAnsi="Times New Roman" w:cs="Times New Roman"/>
          <w:sz w:val="28"/>
          <w:szCs w:val="28"/>
        </w:rPr>
        <w:t xml:space="preserve"> Градостроительного кодекса Российской Федерации;</w:t>
      </w:r>
    </w:p>
    <w:p w14:paraId="2BEF892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5" w:history="1">
        <w:r w:rsidRPr="005B496D">
          <w:rPr>
            <w:rFonts w:ascii="Times New Roman" w:hAnsi="Times New Roman" w:cs="Times New Roman"/>
            <w:sz w:val="28"/>
            <w:szCs w:val="28"/>
          </w:rPr>
          <w:t>частью 6.2 ст. 55</w:t>
        </w:r>
      </w:hyperlink>
      <w:r w:rsidRPr="005B496D">
        <w:rPr>
          <w:rFonts w:ascii="Times New Roman" w:hAnsi="Times New Roman" w:cs="Times New Roman"/>
          <w:sz w:val="28"/>
          <w:szCs w:val="28"/>
        </w:rPr>
        <w:t xml:space="preserve"> Градостроительного кодекса Российской Федерации;</w:t>
      </w:r>
    </w:p>
    <w:p w14:paraId="1F6CD3BE"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history="1">
        <w:r w:rsidRPr="005B496D">
          <w:rPr>
            <w:rFonts w:ascii="Times New Roman" w:hAnsi="Times New Roman" w:cs="Times New Roman"/>
            <w:sz w:val="28"/>
            <w:szCs w:val="28"/>
          </w:rPr>
          <w:t>пунктом 9 части 7 статьи 51</w:t>
        </w:r>
      </w:hyperlink>
      <w:r w:rsidRPr="005B496D">
        <w:rPr>
          <w:rFonts w:ascii="Times New Roman" w:hAnsi="Times New Roman" w:cs="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D03D333"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06CA27B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146174D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Муниципальная услуга предоставляется бесплатно.</w:t>
      </w:r>
    </w:p>
    <w:p w14:paraId="79CB1C49"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00091CB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89FB6F3"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223A8F0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Администрации муниципального образования «Муринское </w:t>
      </w:r>
      <w:r w:rsidRPr="005B496D">
        <w:rPr>
          <w:rFonts w:ascii="Times New Roman" w:hAnsi="Times New Roman" w:cs="Times New Roman"/>
          <w:sz w:val="28"/>
          <w:szCs w:val="28"/>
        </w:rPr>
        <w:lastRenderedPageBreak/>
        <w:t>городское поселение» Всеволожского муниципального района Ленинградской области:</w:t>
      </w:r>
    </w:p>
    <w:p w14:paraId="3B8CCAE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при личном обращении – в день поступления запроса;</w:t>
      </w:r>
    </w:p>
    <w:p w14:paraId="2350692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 при направлении запроса из ГБУ ЛО «МФЦ» в Администрацию муниципального образования «Муринское городское поселение» Всеволожского муниципального района Ленинградской области – в день поступления документов из ГБУ ЛО «МФЦ» </w:t>
      </w:r>
      <w:proofErr w:type="gramStart"/>
      <w:r w:rsidRPr="005B496D">
        <w:rPr>
          <w:rFonts w:ascii="Times New Roman" w:hAnsi="Times New Roman" w:cs="Times New Roman"/>
          <w:sz w:val="28"/>
          <w:szCs w:val="28"/>
        </w:rPr>
        <w:t>в  Администрацию</w:t>
      </w:r>
      <w:proofErr w:type="gramEnd"/>
      <w:r w:rsidRPr="005B496D">
        <w:rPr>
          <w:rFonts w:ascii="Times New Roman" w:hAnsi="Times New Roman" w:cs="Times New Roman"/>
          <w:sz w:val="28"/>
          <w:szCs w:val="28"/>
        </w:rPr>
        <w:t xml:space="preserve"> муниципального образования «Муринское городское поселение» Всеволожского муниципального района Ленинградской области;</w:t>
      </w:r>
    </w:p>
    <w:p w14:paraId="5EDE5B8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при направлении запроса в форме электронного документа посредством ЕПГУ или ПГУ ЛО (при</w:t>
      </w:r>
      <w:r w:rsidRPr="005B496D">
        <w:rPr>
          <w:rFonts w:ascii="Times New Roman" w:hAnsi="Times New Roman" w:cs="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36A0E88" w14:textId="77777777" w:rsidR="00F37390" w:rsidRPr="005B496D" w:rsidRDefault="00F37390" w:rsidP="005B496D">
      <w:pPr>
        <w:pStyle w:val="Standard"/>
        <w:widowControl w:val="0"/>
        <w:tabs>
          <w:tab w:val="left" w:pos="1134"/>
        </w:tabs>
        <w:suppressAutoHyphens w:val="0"/>
        <w:spacing w:after="0" w:line="240" w:lineRule="auto"/>
        <w:ind w:firstLine="709"/>
        <w:jc w:val="both"/>
        <w:rPr>
          <w:rFonts w:ascii="Times New Roman" w:hAnsi="Times New Roman" w:cs="Times New Roman"/>
          <w:sz w:val="28"/>
          <w:szCs w:val="28"/>
          <w:lang w:eastAsia="ru-RU"/>
        </w:rPr>
      </w:pPr>
    </w:p>
    <w:p w14:paraId="66BC2BA1"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E2B07B"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299353A"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9BC40A"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BCA8E5"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 xml:space="preserve">2.14.4. Здание (помещение) оборудуется информационной табличкой (вывеской), содержащей полное </w:t>
      </w:r>
      <w:proofErr w:type="gramStart"/>
      <w:r w:rsidRPr="005B496D">
        <w:rPr>
          <w:rFonts w:ascii="Times New Roman" w:hAnsi="Times New Roman" w:cs="Times New Roman"/>
          <w:i w:val="0"/>
          <w:sz w:val="28"/>
          <w:szCs w:val="28"/>
        </w:rPr>
        <w:t>наименование  администрации</w:t>
      </w:r>
      <w:proofErr w:type="gramEnd"/>
      <w:r w:rsidRPr="005B496D">
        <w:rPr>
          <w:rFonts w:ascii="Times New Roman" w:hAnsi="Times New Roman" w:cs="Times New Roman"/>
          <w:i w:val="0"/>
          <w:sz w:val="28"/>
          <w:szCs w:val="28"/>
        </w:rPr>
        <w:t>,  а также информацию о режиме работы.</w:t>
      </w:r>
    </w:p>
    <w:p w14:paraId="04A83D4D"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54459DC"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 xml:space="preserve">2.14.6. В помещении организуется бесплатный туалет для посетителей, в том </w:t>
      </w:r>
      <w:r w:rsidRPr="005B496D">
        <w:rPr>
          <w:rFonts w:ascii="Times New Roman" w:hAnsi="Times New Roman" w:cs="Times New Roman"/>
          <w:i w:val="0"/>
          <w:sz w:val="28"/>
          <w:szCs w:val="28"/>
        </w:rPr>
        <w:lastRenderedPageBreak/>
        <w:t>числе туалет, предназначенный для инвалидов.</w:t>
      </w:r>
    </w:p>
    <w:p w14:paraId="6A38312C"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 xml:space="preserve">2.14.7. При необходимости работником ГБУ ЛО «МФЦ», </w:t>
      </w:r>
      <w:proofErr w:type="gramStart"/>
      <w:r w:rsidRPr="005B496D">
        <w:rPr>
          <w:rFonts w:ascii="Times New Roman" w:hAnsi="Times New Roman" w:cs="Times New Roman"/>
          <w:i w:val="0"/>
          <w:sz w:val="28"/>
          <w:szCs w:val="28"/>
        </w:rPr>
        <w:t>администрации  инвалиду</w:t>
      </w:r>
      <w:proofErr w:type="gramEnd"/>
      <w:r w:rsidRPr="005B496D">
        <w:rPr>
          <w:rFonts w:ascii="Times New Roman" w:hAnsi="Times New Roman" w:cs="Times New Roman"/>
          <w:i w:val="0"/>
          <w:sz w:val="28"/>
          <w:szCs w:val="28"/>
        </w:rPr>
        <w:t xml:space="preserve"> оказывается помощь в преодолении барьеров, мешающих получению ими услуг наравне с другими лицами.</w:t>
      </w:r>
    </w:p>
    <w:p w14:paraId="08C3668A"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B4171C8"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B496D">
        <w:rPr>
          <w:rFonts w:ascii="Times New Roman" w:hAnsi="Times New Roman" w:cs="Times New Roman"/>
          <w:i w:val="0"/>
          <w:sz w:val="28"/>
          <w:szCs w:val="28"/>
        </w:rPr>
        <w:t>тифлосурдопереводчика</w:t>
      </w:r>
      <w:proofErr w:type="spellEnd"/>
      <w:r w:rsidRPr="005B496D">
        <w:rPr>
          <w:rFonts w:ascii="Times New Roman" w:hAnsi="Times New Roman" w:cs="Times New Roman"/>
          <w:i w:val="0"/>
          <w:sz w:val="28"/>
          <w:szCs w:val="28"/>
        </w:rPr>
        <w:t>.</w:t>
      </w:r>
    </w:p>
    <w:p w14:paraId="28B6E198"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F95931"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ADF5F88"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2.14.12. Помещения приема и выдачи документов должны предусматривать места для ожидания, информирования и приема заявителей.</w:t>
      </w:r>
    </w:p>
    <w:p w14:paraId="066096C3"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846CB7"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4B72F5"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2.15. Показатели доступности и качества муниципальной услуги.</w:t>
      </w:r>
    </w:p>
    <w:p w14:paraId="02860FFA"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2.15.1. Показатели доступности муниципальной услуги (общие, применимые в отношении всех заявителей):</w:t>
      </w:r>
    </w:p>
    <w:p w14:paraId="6C1F9DBE"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1) транспортная доступность к месту предоставления муниципальной услуги;</w:t>
      </w:r>
    </w:p>
    <w:p w14:paraId="13F37D83"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 xml:space="preserve">2) наличие указателей, обеспечивающих беспрепятственный доступ к </w:t>
      </w:r>
      <w:r w:rsidRPr="005B496D">
        <w:rPr>
          <w:rFonts w:ascii="Times New Roman" w:hAnsi="Times New Roman" w:cs="Times New Roman"/>
          <w:i w:val="0"/>
          <w:sz w:val="28"/>
          <w:szCs w:val="28"/>
        </w:rPr>
        <w:lastRenderedPageBreak/>
        <w:t>помещениям, в которых предоставляется услуга;</w:t>
      </w:r>
    </w:p>
    <w:p w14:paraId="7F22BBF7"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3) возможность получения полной и достоверной информации о муниципальной услуге в Администрации муниципального образования «Муринское городское поселение» Всеволожского муниципального района Ленинградской области, ГБУ ЛО «МФЦ», по телефону, на официальном сайте Администрации муниципального образования «Муринское городское поселение» Всеволожского муниципального района Ленинградской области, посредством ЕПГУ, либо ПГУ ЛО;</w:t>
      </w:r>
    </w:p>
    <w:p w14:paraId="7291E777"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4) предоставление муниципальной услуги любым доступным способом, предусмотренным действующим законодательством;</w:t>
      </w:r>
    </w:p>
    <w:p w14:paraId="6269C06E"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E083413"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2.15.2. Показатели доступности муниципальной услуги (специальные, применимые в отношении инвалидов):</w:t>
      </w:r>
    </w:p>
    <w:p w14:paraId="6BC276E5"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1) наличие инфраструктуры, указанной в пункте 2.14;</w:t>
      </w:r>
    </w:p>
    <w:p w14:paraId="1E581FA9"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 исполнение требований доступности услуг для инвалидов;</w:t>
      </w:r>
    </w:p>
    <w:p w14:paraId="35C36299"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3) обеспечение беспрепятственного доступа инвалидов к помещениям, в которых предоставляется муниципальная услуга.</w:t>
      </w:r>
    </w:p>
    <w:p w14:paraId="23AA5702"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2.15.3. Показатели качества муниципальной услуги:</w:t>
      </w:r>
    </w:p>
    <w:p w14:paraId="58D8AFE2"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1) соблюдение срока предоставления муниципальной услуги;</w:t>
      </w:r>
    </w:p>
    <w:p w14:paraId="0BE047DF"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 соблюдение времени ожидания в очереди при подаче запроса и получении результата;</w:t>
      </w:r>
    </w:p>
    <w:p w14:paraId="3631F687"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3) осуществление не более одного обращения заявителя к должностным лицам Администрации муниципального образования «Муринское городское поселение» Всеволожского муниципального района Ленинградской области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муниципального образования «Муринское городское поселение» Всеволожского муниципального района Ленинградской области или в ГБУ ЛО «МФЦ»;</w:t>
      </w:r>
    </w:p>
    <w:p w14:paraId="35CB5B95"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4) отсутствие жалоб на действия или бездействия должностных лиц Администрации муниципального образования «Муринское городское поселение» Всеволожского муниципального района Ленинградской области, поданных в установленном порядке.</w:t>
      </w:r>
    </w:p>
    <w:p w14:paraId="558521FE"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 xml:space="preserve">2.15.4. После получения результата муниципальной услуги, предоставление </w:t>
      </w:r>
      <w:r w:rsidRPr="005B496D">
        <w:rPr>
          <w:rFonts w:ascii="Times New Roman" w:hAnsi="Times New Roman" w:cs="Times New Roman"/>
          <w:i w:val="0"/>
          <w:sz w:val="28"/>
          <w:szCs w:val="28"/>
        </w:rPr>
        <w:lastRenderedPageBreak/>
        <w:t>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F75F652" w14:textId="77777777" w:rsidR="00F37390" w:rsidRPr="005B496D" w:rsidRDefault="00F37390" w:rsidP="005B496D">
      <w:pPr>
        <w:pStyle w:val="a4"/>
        <w:widowControl w:val="0"/>
        <w:tabs>
          <w:tab w:val="left" w:pos="142"/>
          <w:tab w:val="left" w:pos="284"/>
        </w:tabs>
        <w:ind w:firstLine="709"/>
        <w:jc w:val="both"/>
        <w:rPr>
          <w:rFonts w:ascii="Times New Roman" w:hAnsi="Times New Roman" w:cs="Times New Roman"/>
          <w:i w:val="0"/>
          <w:sz w:val="28"/>
          <w:szCs w:val="28"/>
        </w:rPr>
      </w:pPr>
    </w:p>
    <w:p w14:paraId="1B779AF5"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2.16. Получение услуг, которые являются необходимыми и обязательными для предоставления муниципальной услуги, не требуется.</w:t>
      </w:r>
    </w:p>
    <w:p w14:paraId="56806386" w14:textId="77777777" w:rsidR="00F37390" w:rsidRPr="005B496D" w:rsidRDefault="00F37390" w:rsidP="005B496D">
      <w:pPr>
        <w:pStyle w:val="a4"/>
        <w:widowControl w:val="0"/>
        <w:tabs>
          <w:tab w:val="left" w:pos="142"/>
          <w:tab w:val="left" w:pos="284"/>
        </w:tabs>
        <w:ind w:firstLine="709"/>
        <w:jc w:val="both"/>
        <w:rPr>
          <w:rFonts w:ascii="Times New Roman" w:hAnsi="Times New Roman" w:cs="Times New Roman"/>
          <w:i w:val="0"/>
          <w:sz w:val="28"/>
          <w:szCs w:val="28"/>
        </w:rPr>
      </w:pPr>
    </w:p>
    <w:p w14:paraId="1676E034"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983DA2B"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14:paraId="02559511"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84460CE" w14:textId="77777777" w:rsidR="00F37390" w:rsidRPr="005B496D" w:rsidRDefault="005B496D" w:rsidP="005B496D">
      <w:pPr>
        <w:pStyle w:val="a4"/>
        <w:widowControl w:val="0"/>
        <w:tabs>
          <w:tab w:val="left" w:pos="142"/>
          <w:tab w:val="left" w:pos="284"/>
        </w:tabs>
        <w:ind w:firstLine="709"/>
        <w:jc w:val="both"/>
        <w:rPr>
          <w:rFonts w:ascii="Times New Roman" w:hAnsi="Times New Roman" w:cs="Times New Roman"/>
          <w:i w:val="0"/>
          <w:sz w:val="28"/>
          <w:szCs w:val="28"/>
        </w:rPr>
      </w:pPr>
      <w:r w:rsidRPr="005B496D">
        <w:rPr>
          <w:rFonts w:ascii="Times New Roman" w:hAnsi="Times New Roman" w:cs="Times New Roman"/>
          <w:i w:val="0"/>
          <w:sz w:val="28"/>
          <w:szCs w:val="28"/>
        </w:rPr>
        <w:t>2.17.3. Предоставление услуги по экстерриториальному принципу не предусмотрено.</w:t>
      </w:r>
    </w:p>
    <w:p w14:paraId="62427815" w14:textId="77777777" w:rsidR="00F37390" w:rsidRPr="005B496D" w:rsidRDefault="00F37390" w:rsidP="005B496D">
      <w:pPr>
        <w:pStyle w:val="Standard"/>
        <w:widowControl w:val="0"/>
        <w:autoSpaceDE w:val="0"/>
        <w:spacing w:after="0" w:line="240" w:lineRule="auto"/>
        <w:ind w:firstLine="709"/>
        <w:jc w:val="both"/>
        <w:rPr>
          <w:rFonts w:ascii="Times New Roman" w:hAnsi="Times New Roman" w:cs="Times New Roman"/>
          <w:bCs/>
          <w:sz w:val="28"/>
          <w:szCs w:val="28"/>
        </w:rPr>
      </w:pPr>
    </w:p>
    <w:p w14:paraId="2B05A5C8" w14:textId="77777777" w:rsidR="00F37390" w:rsidRPr="008E7393" w:rsidRDefault="005B496D" w:rsidP="008E7393">
      <w:pPr>
        <w:pStyle w:val="Standard"/>
        <w:widowControl w:val="0"/>
        <w:autoSpaceDE w:val="0"/>
        <w:spacing w:after="0" w:line="240" w:lineRule="auto"/>
        <w:jc w:val="center"/>
        <w:rPr>
          <w:rFonts w:ascii="Times New Roman" w:hAnsi="Times New Roman" w:cs="Times New Roman"/>
          <w:b/>
          <w:sz w:val="28"/>
          <w:szCs w:val="28"/>
        </w:rPr>
      </w:pPr>
      <w:r w:rsidRPr="008E7393">
        <w:rPr>
          <w:rFonts w:ascii="Times New Roman" w:hAnsi="Times New Roman" w:cs="Times New Roman"/>
          <w:b/>
          <w:bCs/>
          <w:sz w:val="28"/>
          <w:szCs w:val="28"/>
        </w:rPr>
        <w:t xml:space="preserve">3. </w:t>
      </w:r>
      <w:r w:rsidRPr="008E739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w:t>
      </w:r>
    </w:p>
    <w:p w14:paraId="12B5AF91" w14:textId="77777777" w:rsidR="00F37390" w:rsidRPr="005B496D" w:rsidRDefault="00F37390" w:rsidP="005B496D">
      <w:pPr>
        <w:pStyle w:val="Standard"/>
        <w:widowControl w:val="0"/>
        <w:autoSpaceDE w:val="0"/>
        <w:spacing w:after="0" w:line="240" w:lineRule="auto"/>
        <w:jc w:val="both"/>
        <w:rPr>
          <w:rFonts w:ascii="Times New Roman" w:hAnsi="Times New Roman" w:cs="Times New Roman"/>
          <w:bCs/>
          <w:sz w:val="28"/>
          <w:szCs w:val="28"/>
        </w:rPr>
      </w:pPr>
    </w:p>
    <w:p w14:paraId="5F1D133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7976C7AB"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прием и регистрация заявления о предоставлении муниципальной услуги и прилагаемых к нему документов - 1 рабочий день;</w:t>
      </w:r>
    </w:p>
    <w:p w14:paraId="5CD6EF2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рассмотрение документов об оказании муниципальной услуги – 3 рабочих дня;</w:t>
      </w:r>
    </w:p>
    <w:p w14:paraId="3CA13A6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принятие решения о предоставлении муниципальной услуги либо об отказе в предоставлении муниципальной услуги – 1 рабочий день;</w:t>
      </w:r>
    </w:p>
    <w:p w14:paraId="1049703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-выдача результата – 1 рабочий день.</w:t>
      </w:r>
    </w:p>
    <w:p w14:paraId="6C627A57"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18FC5AB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u w:val="single"/>
        </w:rPr>
        <w:t>3.1. Прием и регистрация заявления о предоставлении муниципальной услуги и прилагаемых к нему документов</w:t>
      </w:r>
      <w:r w:rsidRPr="005B496D">
        <w:rPr>
          <w:rFonts w:ascii="Times New Roman" w:hAnsi="Times New Roman" w:cs="Times New Roman"/>
          <w:sz w:val="28"/>
          <w:szCs w:val="28"/>
        </w:rPr>
        <w:t>.</w:t>
      </w:r>
    </w:p>
    <w:p w14:paraId="242FC7D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3.1.1. Основание для начала административной процедуры: поступление в Администрацию муниципального образования «Муринское городское поселение» </w:t>
      </w:r>
      <w:r w:rsidRPr="005B496D">
        <w:rPr>
          <w:rFonts w:ascii="Times New Roman" w:hAnsi="Times New Roman" w:cs="Times New Roman"/>
          <w:sz w:val="28"/>
          <w:szCs w:val="28"/>
        </w:rPr>
        <w:lastRenderedPageBreak/>
        <w:t>Всеволожского муниципального района Ленинградской области в ходе личного приема либо через МФЦ, либо через ПГУ ЛО или ЕПГУ заявления и документов, перечисленных в пунктах 2.6.1, 2.6.1.1</w:t>
      </w:r>
      <w:proofErr w:type="gramStart"/>
      <w:r w:rsidRPr="005B496D">
        <w:rPr>
          <w:rFonts w:ascii="Times New Roman" w:hAnsi="Times New Roman" w:cs="Times New Roman"/>
          <w:sz w:val="28"/>
          <w:szCs w:val="28"/>
        </w:rPr>
        <w:t>,  2.6.2</w:t>
      </w:r>
      <w:proofErr w:type="gramEnd"/>
      <w:r w:rsidRPr="005B496D">
        <w:rPr>
          <w:rFonts w:ascii="Times New Roman" w:hAnsi="Times New Roman" w:cs="Times New Roman"/>
          <w:sz w:val="28"/>
          <w:szCs w:val="28"/>
        </w:rPr>
        <w:t>, 2.6.3  настоящего Административного регламента.</w:t>
      </w:r>
    </w:p>
    <w:p w14:paraId="5811410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3.1.2. Лицо, ответственное за выполнение административной процедуры: специалист, </w:t>
      </w:r>
      <w:r w:rsidR="003059A5" w:rsidRPr="003059A5">
        <w:rPr>
          <w:rFonts w:ascii="Times New Roman" w:hAnsi="Times New Roman" w:cs="Times New Roman"/>
          <w:sz w:val="28"/>
          <w:szCs w:val="28"/>
        </w:rPr>
        <w:t>ответственный за приём и регистрацию обращений и заявлений</w:t>
      </w:r>
      <w:r w:rsidRPr="005B496D">
        <w:rPr>
          <w:rFonts w:ascii="Times New Roman" w:hAnsi="Times New Roman" w:cs="Times New Roman"/>
          <w:sz w:val="28"/>
          <w:szCs w:val="28"/>
        </w:rPr>
        <w:t>.</w:t>
      </w:r>
    </w:p>
    <w:p w14:paraId="28F90B9A"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3.1.3. Специалист, ответственный за приём и регистрацию обращений и заявлений,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в Администрацию муниципального образования «Муринское городское поселение» Всеволожского муниципального района Ленинградской области. При направлении запроса на предоставление муниципальной услуги посредством ЕПГУ или ПГУ ЛО (при</w:t>
      </w:r>
      <w:r w:rsidRPr="005B496D">
        <w:rPr>
          <w:rFonts w:ascii="Times New Roman" w:hAnsi="Times New Roman" w:cs="Times New Roman"/>
          <w:sz w:val="28"/>
          <w:szCs w:val="28"/>
          <w:lang w:eastAsia="ru-RU"/>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3EED2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архитектуры администрации муниципального образования «Муринское городское поселение» Всеволожского муниципального района Ленинградской области (далее – отдел).</w:t>
      </w:r>
    </w:p>
    <w:p w14:paraId="0A1D0C0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14:paraId="1763ED39" w14:textId="77777777" w:rsidR="00F37390" w:rsidRPr="005B496D" w:rsidRDefault="00F37390" w:rsidP="005B496D">
      <w:pPr>
        <w:pStyle w:val="Standard"/>
        <w:spacing w:after="0" w:line="240" w:lineRule="auto"/>
        <w:ind w:firstLine="709"/>
        <w:jc w:val="both"/>
        <w:rPr>
          <w:rFonts w:ascii="Times New Roman" w:hAnsi="Times New Roman" w:cs="Times New Roman"/>
          <w:b/>
          <w:sz w:val="28"/>
          <w:szCs w:val="28"/>
        </w:rPr>
      </w:pPr>
    </w:p>
    <w:p w14:paraId="6F90546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u w:val="single"/>
        </w:rPr>
      </w:pPr>
      <w:r w:rsidRPr="005B496D">
        <w:rPr>
          <w:rFonts w:ascii="Times New Roman" w:hAnsi="Times New Roman" w:cs="Times New Roman"/>
          <w:sz w:val="28"/>
          <w:szCs w:val="28"/>
          <w:u w:val="single"/>
        </w:rPr>
        <w:t>3.2. Рассмотрение документов об оказании муниципальной услуги.</w:t>
      </w:r>
    </w:p>
    <w:p w14:paraId="0F031C89"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5B496D">
        <w:rPr>
          <w:rFonts w:ascii="Times New Roman" w:hAnsi="Times New Roman" w:cs="Times New Roman"/>
          <w:bCs/>
          <w:sz w:val="28"/>
          <w:szCs w:val="28"/>
        </w:rPr>
        <w:t>.</w:t>
      </w:r>
    </w:p>
    <w:p w14:paraId="056A65E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3.2.2. Лицо, ответственное за выполнение административной процедуры: должностное лицо отдела.</w:t>
      </w:r>
    </w:p>
    <w:p w14:paraId="5DD3EFE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3.2.3. Содержание административного действия (административных действий), продолжительность и (или) максимальный срок его (их) выполнения.</w:t>
      </w:r>
    </w:p>
    <w:p w14:paraId="26A6AE4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3.2.3.1. При принятии решения о выдаче разрешения на ввод объекта в эксплуатацию:</w:t>
      </w:r>
    </w:p>
    <w:p w14:paraId="6379D42E"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а) проверка наличия и правильности оформления направленных заявителем документов – в течение 1 рабочего дня с даты регистрации заявления;</w:t>
      </w:r>
    </w:p>
    <w:p w14:paraId="53CDCD7D"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
    <w:p w14:paraId="19511A0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lastRenderedPageBreak/>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с даты регистрации заявления.</w:t>
      </w:r>
    </w:p>
    <w:p w14:paraId="575FCA9E"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5B496D">
          <w:rPr>
            <w:rFonts w:ascii="Times New Roman" w:hAnsi="Times New Roman" w:cs="Times New Roman"/>
            <w:sz w:val="28"/>
            <w:szCs w:val="28"/>
          </w:rPr>
          <w:t xml:space="preserve">Приложению </w:t>
        </w:r>
        <w:r w:rsidR="003F004D">
          <w:rPr>
            <w:rFonts w:ascii="Times New Roman" w:hAnsi="Times New Roman" w:cs="Times New Roman"/>
            <w:sz w:val="28"/>
            <w:szCs w:val="28"/>
          </w:rPr>
          <w:t>2</w:t>
        </w:r>
      </w:hyperlink>
      <w:r w:rsidRPr="005B496D">
        <w:rPr>
          <w:rFonts w:ascii="Times New Roman" w:hAnsi="Times New Roman" w:cs="Times New Roman"/>
          <w:sz w:val="28"/>
          <w:szCs w:val="28"/>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14:paraId="10ECEDF6"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г) подготовка </w:t>
      </w:r>
      <w:hyperlink r:id="rId17" w:history="1">
        <w:r w:rsidRPr="005B496D">
          <w:rPr>
            <w:rFonts w:ascii="Times New Roman" w:hAnsi="Times New Roman" w:cs="Times New Roman"/>
            <w:sz w:val="28"/>
            <w:szCs w:val="28"/>
          </w:rPr>
          <w:t>разрешения</w:t>
        </w:r>
      </w:hyperlink>
      <w:r w:rsidRPr="005B496D">
        <w:rPr>
          <w:rFonts w:ascii="Times New Roman" w:hAnsi="Times New Roman" w:cs="Times New Roman"/>
          <w:sz w:val="28"/>
          <w:szCs w:val="28"/>
        </w:rPr>
        <w:t xml:space="preserve"> на ввод объекта в эксплуатацию по форме, утвержденной </w:t>
      </w:r>
      <w:r w:rsidRPr="005B496D">
        <w:rPr>
          <w:rFonts w:ascii="Times New Roman" w:hAnsi="Times New Roman" w:cs="Times New Roman"/>
          <w:sz w:val="28"/>
          <w:szCs w:val="28"/>
          <w:lang w:eastAsia="ru-RU"/>
        </w:rPr>
        <w:t>Приказом Минстроя России от 03.06.2022 № 446/</w:t>
      </w:r>
      <w:proofErr w:type="spellStart"/>
      <w:r w:rsidRPr="005B496D">
        <w:rPr>
          <w:rFonts w:ascii="Times New Roman" w:hAnsi="Times New Roman" w:cs="Times New Roman"/>
          <w:sz w:val="28"/>
          <w:szCs w:val="28"/>
          <w:lang w:eastAsia="ru-RU"/>
        </w:rPr>
        <w:t>пр</w:t>
      </w:r>
      <w:proofErr w:type="spellEnd"/>
      <w:r w:rsidRPr="005B496D">
        <w:rPr>
          <w:rFonts w:ascii="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w:t>
      </w:r>
      <w:r w:rsidRPr="005B496D">
        <w:rPr>
          <w:rFonts w:ascii="Times New Roman" w:hAnsi="Times New Roman" w:cs="Times New Roman"/>
          <w:sz w:val="28"/>
          <w:szCs w:val="28"/>
        </w:rPr>
        <w:t xml:space="preserve">, или </w:t>
      </w:r>
      <w:hyperlink w:anchor="P1404" w:history="1">
        <w:r w:rsidRPr="005B496D">
          <w:rPr>
            <w:rFonts w:ascii="Times New Roman" w:hAnsi="Times New Roman" w:cs="Times New Roman"/>
            <w:sz w:val="28"/>
            <w:szCs w:val="28"/>
          </w:rPr>
          <w:t>решения</w:t>
        </w:r>
      </w:hyperlink>
      <w:r w:rsidRPr="005B496D">
        <w:rPr>
          <w:rFonts w:ascii="Times New Roman" w:hAnsi="Times New Roman" w:cs="Times New Roman"/>
          <w:sz w:val="28"/>
          <w:szCs w:val="28"/>
        </w:rPr>
        <w:t xml:space="preserve"> об отказе в выдаче разрешения на ввод объекта в эксплуатацию - в течение трех рабочих дней с даты регистрации заявления.</w:t>
      </w:r>
    </w:p>
    <w:p w14:paraId="6C71B2AF"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14:paraId="60E0C5E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3.2.3.2. При принятии решения о внесении изменений в разрешение на ввод объекта в эксплуатацию:</w:t>
      </w:r>
    </w:p>
    <w:p w14:paraId="2A142E9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а) проверка наличия и правильности оформления направленных заявителем документов – в течение 1 рабочего дня с даты регистрации заявления;</w:t>
      </w:r>
    </w:p>
    <w:p w14:paraId="634B44BE"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б) рассмотрение направленных заявителем документов – в течение 3 рабочих дней с даты регистрации заявления;</w:t>
      </w:r>
    </w:p>
    <w:p w14:paraId="5999259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lastRenderedPageBreak/>
        <w:t>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с даты регистрации заявления.</w:t>
      </w:r>
    </w:p>
    <w:p w14:paraId="6343A8EE"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14:paraId="35B4B091"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6FE6790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u w:val="single"/>
        </w:rPr>
      </w:pPr>
      <w:r w:rsidRPr="005B496D">
        <w:rPr>
          <w:rFonts w:ascii="Times New Roman" w:hAnsi="Times New Roman" w:cs="Times New Roman"/>
          <w:sz w:val="28"/>
          <w:szCs w:val="28"/>
          <w:u w:val="single"/>
        </w:rPr>
        <w:t>3.3. Принятие решения о предоставлении муниципальной услуги либо об отказе в предоставлении муниципальной услуги</w:t>
      </w:r>
    </w:p>
    <w:p w14:paraId="77BEC169" w14:textId="77777777" w:rsidR="00F37390" w:rsidRPr="005B496D" w:rsidRDefault="00F37390" w:rsidP="005B496D">
      <w:pPr>
        <w:pStyle w:val="Standard"/>
        <w:spacing w:after="0" w:line="240" w:lineRule="auto"/>
        <w:ind w:firstLine="709"/>
        <w:jc w:val="both"/>
        <w:rPr>
          <w:rFonts w:ascii="Times New Roman" w:hAnsi="Times New Roman" w:cs="Times New Roman"/>
          <w:b/>
          <w:sz w:val="28"/>
          <w:szCs w:val="28"/>
        </w:rPr>
      </w:pPr>
    </w:p>
    <w:p w14:paraId="6C0EC351"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D67E31B"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65802CD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Продолжительность и(или) максимальный срок выполнения административного действия: 1 рабочий день с даты окончания предыдущей административной процедуры.</w:t>
      </w:r>
    </w:p>
    <w:p w14:paraId="0145307E"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3.3.3. Лицо, ответственное за выполнение административной процедуры: Глава Администрации муниципального образования «Муринское городское поселение» Всеволожского муниципального района Ленинградской области или иное должностное лицо Администрации муниципального образования «Муринское городское поселение» Всеволожского муниципального района Ленинградской области, уполномоченное распоряжением Администрации муниципального образования «Муринское городское поселение» Всеволожского муниципального района Ленинградской области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 Уполномоченное лицо).</w:t>
      </w:r>
    </w:p>
    <w:p w14:paraId="5661F2F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3.3.4. Критерии принятия решения.</w:t>
      </w:r>
    </w:p>
    <w:p w14:paraId="06B2D97B"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14:paraId="164E0A45"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а) наличие всех документов и сведений, предусмотренных </w:t>
      </w:r>
      <w:hyperlink w:anchor="P123" w:history="1">
        <w:r w:rsidRPr="005B496D">
          <w:rPr>
            <w:rFonts w:ascii="Times New Roman" w:hAnsi="Times New Roman" w:cs="Times New Roman"/>
            <w:sz w:val="28"/>
            <w:szCs w:val="28"/>
          </w:rPr>
          <w:t>пунктами 2.6</w:t>
        </w:r>
      </w:hyperlink>
      <w:r w:rsidRPr="005B496D">
        <w:rPr>
          <w:rFonts w:ascii="Times New Roman" w:hAnsi="Times New Roman" w:cs="Times New Roman"/>
          <w:sz w:val="28"/>
          <w:szCs w:val="28"/>
        </w:rPr>
        <w:t xml:space="preserve">.1, 2.6.1.1, 2.6.2, </w:t>
      </w:r>
      <w:hyperlink w:anchor="P138" w:history="1">
        <w:r w:rsidRPr="005B496D">
          <w:rPr>
            <w:rFonts w:ascii="Times New Roman" w:hAnsi="Times New Roman" w:cs="Times New Roman"/>
            <w:sz w:val="28"/>
            <w:szCs w:val="28"/>
          </w:rPr>
          <w:t>2.6.3</w:t>
        </w:r>
      </w:hyperlink>
      <w:r w:rsidRPr="005B496D">
        <w:rPr>
          <w:rFonts w:ascii="Times New Roman" w:hAnsi="Times New Roman" w:cs="Times New Roman"/>
          <w:sz w:val="28"/>
          <w:szCs w:val="28"/>
        </w:rPr>
        <w:t xml:space="preserve"> и 2.7 настоящего Административного регламента;</w:t>
      </w:r>
    </w:p>
    <w:p w14:paraId="4AECB09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w:t>
      </w:r>
      <w:r w:rsidRPr="005B496D">
        <w:rPr>
          <w:rFonts w:ascii="Times New Roman" w:hAnsi="Times New Roman" w:cs="Times New Roman"/>
          <w:sz w:val="28"/>
          <w:szCs w:val="28"/>
        </w:rPr>
        <w:lastRenderedPageBreak/>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753F5B2E"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1A99FB1C"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14:paraId="20431D5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49C966F9"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14:paraId="4E804C8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а) отсутствие одного или нескольких документов, предусмотренных </w:t>
      </w:r>
      <w:hyperlink w:anchor="P123" w:history="1">
        <w:r w:rsidRPr="005B496D">
          <w:rPr>
            <w:rFonts w:ascii="Times New Roman" w:hAnsi="Times New Roman" w:cs="Times New Roman"/>
            <w:sz w:val="28"/>
            <w:szCs w:val="28"/>
          </w:rPr>
          <w:t>пунктами 2.6</w:t>
        </w:r>
      </w:hyperlink>
      <w:r w:rsidRPr="005B496D">
        <w:rPr>
          <w:rFonts w:ascii="Times New Roman" w:hAnsi="Times New Roman" w:cs="Times New Roman"/>
          <w:sz w:val="28"/>
          <w:szCs w:val="28"/>
        </w:rPr>
        <w:t>.1, 2.6.1.1, 2.6.2 и 2.7 настоящего Административного регламента;</w:t>
      </w:r>
    </w:p>
    <w:p w14:paraId="2B04AA5D"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6D088B06"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8" w:history="1">
        <w:r w:rsidRPr="005B496D">
          <w:rPr>
            <w:rFonts w:ascii="Times New Roman" w:hAnsi="Times New Roman" w:cs="Times New Roman"/>
            <w:sz w:val="28"/>
            <w:szCs w:val="28"/>
          </w:rPr>
          <w:t>частью 6.2</w:t>
        </w:r>
      </w:hyperlink>
      <w:r w:rsidRPr="005B496D">
        <w:rPr>
          <w:rFonts w:ascii="Times New Roman" w:hAnsi="Times New Roman" w:cs="Times New Roman"/>
          <w:sz w:val="28"/>
          <w:szCs w:val="28"/>
        </w:rPr>
        <w:t xml:space="preserve"> статьи 55 Градостроительного кодекса Российской Федерации;</w:t>
      </w:r>
    </w:p>
    <w:p w14:paraId="7BCA4BD4"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19" w:history="1">
        <w:r w:rsidRPr="005B496D">
          <w:rPr>
            <w:rFonts w:ascii="Times New Roman" w:hAnsi="Times New Roman" w:cs="Times New Roman"/>
            <w:sz w:val="28"/>
            <w:szCs w:val="28"/>
          </w:rPr>
          <w:t>частью 6.2</w:t>
        </w:r>
      </w:hyperlink>
      <w:r w:rsidRPr="005B496D">
        <w:rPr>
          <w:rFonts w:ascii="Times New Roman" w:hAnsi="Times New Roman" w:cs="Times New Roman"/>
          <w:sz w:val="28"/>
          <w:szCs w:val="28"/>
        </w:rPr>
        <w:t xml:space="preserve"> статьи 55 Градостроительного кодекса Российской Федерации;</w:t>
      </w:r>
    </w:p>
    <w:p w14:paraId="1ACBFE8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w:t>
      </w:r>
      <w:r w:rsidRPr="005B496D">
        <w:rPr>
          <w:rFonts w:ascii="Times New Roman" w:hAnsi="Times New Roman" w:cs="Times New Roman"/>
          <w:sz w:val="28"/>
          <w:szCs w:val="28"/>
        </w:rPr>
        <w:lastRenderedPageBreak/>
        <w:t xml:space="preserve">изменении зоны с особыми условиями использования территории, принятым в случаях, предусмотренных </w:t>
      </w:r>
      <w:hyperlink r:id="rId20" w:history="1">
        <w:r w:rsidRPr="005B496D">
          <w:rPr>
            <w:rFonts w:ascii="Times New Roman" w:hAnsi="Times New Roman" w:cs="Times New Roman"/>
            <w:sz w:val="28"/>
            <w:szCs w:val="28"/>
          </w:rPr>
          <w:t>пунктом 9 части 7 статьи 51</w:t>
        </w:r>
      </w:hyperlink>
      <w:r w:rsidRPr="005B496D">
        <w:rPr>
          <w:rFonts w:ascii="Times New Roman" w:hAnsi="Times New Roman" w:cs="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EF033EC"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14:paraId="0004A507" w14:textId="77777777" w:rsidR="00F37390" w:rsidRPr="005B496D" w:rsidRDefault="00F37390" w:rsidP="005B496D">
      <w:pPr>
        <w:pStyle w:val="Standard"/>
        <w:spacing w:after="0" w:line="240" w:lineRule="auto"/>
        <w:ind w:firstLine="708"/>
        <w:jc w:val="both"/>
        <w:rPr>
          <w:rFonts w:ascii="Times New Roman" w:hAnsi="Times New Roman" w:cs="Times New Roman"/>
          <w:sz w:val="28"/>
          <w:szCs w:val="28"/>
        </w:rPr>
      </w:pPr>
    </w:p>
    <w:p w14:paraId="4D3BAB2C"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14:paraId="0522A895"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а) наличие всех документов, предусмотренных </w:t>
      </w:r>
      <w:hyperlink w:anchor="P123" w:history="1">
        <w:r w:rsidRPr="005B496D">
          <w:rPr>
            <w:rFonts w:ascii="Times New Roman" w:hAnsi="Times New Roman" w:cs="Times New Roman"/>
            <w:sz w:val="28"/>
            <w:szCs w:val="28"/>
          </w:rPr>
          <w:t>пунктом 2.6</w:t>
        </w:r>
      </w:hyperlink>
      <w:r w:rsidRPr="005B496D">
        <w:rPr>
          <w:rFonts w:ascii="Times New Roman" w:hAnsi="Times New Roman" w:cs="Times New Roman"/>
          <w:sz w:val="28"/>
          <w:szCs w:val="28"/>
        </w:rPr>
        <w:t>.3 настоящего Административного регламента;</w:t>
      </w:r>
    </w:p>
    <w:p w14:paraId="1DAA0531"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1E95F0F6"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14:paraId="7949BDC5"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14:paraId="1D021572"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14:paraId="73FD7906" w14:textId="77777777" w:rsidR="00F37390" w:rsidRPr="005B496D" w:rsidRDefault="00F37390" w:rsidP="005B496D">
      <w:pPr>
        <w:pStyle w:val="Standard"/>
        <w:spacing w:after="0" w:line="240" w:lineRule="auto"/>
        <w:ind w:firstLine="708"/>
        <w:jc w:val="both"/>
        <w:rPr>
          <w:rFonts w:ascii="Times New Roman" w:hAnsi="Times New Roman" w:cs="Times New Roman"/>
          <w:sz w:val="28"/>
          <w:szCs w:val="28"/>
        </w:rPr>
      </w:pPr>
    </w:p>
    <w:p w14:paraId="5E18C760"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14:paraId="77A592CD"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а) отсутствие одного или нескольких документов, предусмотренных </w:t>
      </w:r>
      <w:hyperlink w:anchor="P123" w:history="1">
        <w:r w:rsidRPr="005B496D">
          <w:rPr>
            <w:rFonts w:ascii="Times New Roman" w:hAnsi="Times New Roman" w:cs="Times New Roman"/>
            <w:sz w:val="28"/>
            <w:szCs w:val="28"/>
          </w:rPr>
          <w:t>пунктом 2.6</w:t>
        </w:r>
      </w:hyperlink>
      <w:r w:rsidRPr="005B496D">
        <w:rPr>
          <w:rFonts w:ascii="Times New Roman" w:hAnsi="Times New Roman" w:cs="Times New Roman"/>
          <w:sz w:val="28"/>
          <w:szCs w:val="28"/>
        </w:rPr>
        <w:t>.3 настоящего Административного регламента;</w:t>
      </w:r>
    </w:p>
    <w:p w14:paraId="25FDB604"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w:t>
      </w:r>
      <w:r w:rsidRPr="005B496D">
        <w:rPr>
          <w:rFonts w:ascii="Times New Roman" w:hAnsi="Times New Roman" w:cs="Times New Roman"/>
          <w:sz w:val="28"/>
          <w:szCs w:val="28"/>
        </w:rPr>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14:paraId="113C6E8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1" w:history="1">
        <w:r w:rsidRPr="005B496D">
          <w:rPr>
            <w:rFonts w:ascii="Times New Roman" w:hAnsi="Times New Roman" w:cs="Times New Roman"/>
            <w:sz w:val="28"/>
            <w:szCs w:val="28"/>
          </w:rPr>
          <w:t>частью 6.2</w:t>
        </w:r>
      </w:hyperlink>
      <w:r w:rsidRPr="005B496D">
        <w:rPr>
          <w:rFonts w:ascii="Times New Roman" w:hAnsi="Times New Roman" w:cs="Times New Roman"/>
          <w:sz w:val="28"/>
          <w:szCs w:val="28"/>
        </w:rPr>
        <w:t xml:space="preserve"> статьи 55 Градостроительного кодекса Российской Федерации;</w:t>
      </w:r>
    </w:p>
    <w:p w14:paraId="5668F7ED"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2" w:history="1">
        <w:r w:rsidRPr="005B496D">
          <w:rPr>
            <w:rFonts w:ascii="Times New Roman" w:hAnsi="Times New Roman" w:cs="Times New Roman"/>
            <w:sz w:val="28"/>
            <w:szCs w:val="28"/>
          </w:rPr>
          <w:t>частью 6.2</w:t>
        </w:r>
      </w:hyperlink>
      <w:r w:rsidRPr="005B496D">
        <w:rPr>
          <w:rFonts w:ascii="Times New Roman" w:hAnsi="Times New Roman" w:cs="Times New Roman"/>
          <w:sz w:val="28"/>
          <w:szCs w:val="28"/>
        </w:rPr>
        <w:t xml:space="preserve"> статьи 55 Градостроительного кодекса Российской Федерации;</w:t>
      </w:r>
    </w:p>
    <w:p w14:paraId="13FC127F"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д) несоответствие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3" w:history="1">
        <w:r w:rsidRPr="005B496D">
          <w:rPr>
            <w:rFonts w:ascii="Times New Roman" w:hAnsi="Times New Roman" w:cs="Times New Roman"/>
            <w:sz w:val="28"/>
            <w:szCs w:val="28"/>
          </w:rPr>
          <w:t>пунктом 9 части 7 статьи 51</w:t>
        </w:r>
      </w:hyperlink>
      <w:r w:rsidRPr="005B496D">
        <w:rPr>
          <w:rFonts w:ascii="Times New Roman" w:hAnsi="Times New Roman" w:cs="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85E4BFB" w14:textId="77777777" w:rsidR="00F37390" w:rsidRPr="005B496D" w:rsidRDefault="00F37390" w:rsidP="005B496D">
      <w:pPr>
        <w:pStyle w:val="Standard"/>
        <w:spacing w:after="0" w:line="240" w:lineRule="auto"/>
        <w:ind w:firstLine="708"/>
        <w:jc w:val="both"/>
        <w:rPr>
          <w:rFonts w:ascii="Times New Roman" w:hAnsi="Times New Roman" w:cs="Times New Roman"/>
          <w:sz w:val="28"/>
          <w:szCs w:val="28"/>
        </w:rPr>
      </w:pPr>
    </w:p>
    <w:p w14:paraId="6495BEB6"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3.3.4. Результат выполнения административной процедуры:</w:t>
      </w:r>
    </w:p>
    <w:p w14:paraId="5FC246D9"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а) подписание разрешения на ввод объекта в эксплуатацию;</w:t>
      </w:r>
    </w:p>
    <w:p w14:paraId="3B24E0E7"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б) подписание решения об отказе в выдаче разрешения на ввод объекта в эксплуатацию;</w:t>
      </w:r>
    </w:p>
    <w:p w14:paraId="10D4D13E"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в) подписание решения о внесении изменений в разрешение на ввод объекта в эксплуатацию;</w:t>
      </w:r>
    </w:p>
    <w:p w14:paraId="4F6BEA66"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г) подписание решения об отказе во внесении изменений в разрешение на ввод объекта в эксплуатацию.</w:t>
      </w:r>
    </w:p>
    <w:p w14:paraId="7A0C31B4" w14:textId="77777777" w:rsidR="00F37390" w:rsidRPr="005B496D" w:rsidRDefault="00F37390" w:rsidP="005B496D">
      <w:pPr>
        <w:pStyle w:val="Standard"/>
        <w:spacing w:after="0" w:line="240" w:lineRule="auto"/>
        <w:ind w:firstLine="708"/>
        <w:jc w:val="both"/>
        <w:rPr>
          <w:rFonts w:ascii="Times New Roman" w:hAnsi="Times New Roman" w:cs="Times New Roman"/>
          <w:sz w:val="28"/>
          <w:szCs w:val="28"/>
        </w:rPr>
      </w:pPr>
    </w:p>
    <w:p w14:paraId="40DBC0C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муниципального образования «Муринское городское поселение» Всеволожского муниципального района Ленинградской области. Документы, представленные (направленные) заявителем для предоставления муниципальной услуги в электронной форме, хранятся в Администрации муниципального образования «Муринское городское поселение» Всеволожского муниципального района Ленинградской области, в том числе, если по результатам их рассмотрения </w:t>
      </w:r>
      <w:r w:rsidRPr="005B496D">
        <w:rPr>
          <w:rFonts w:ascii="Times New Roman" w:hAnsi="Times New Roman" w:cs="Times New Roman"/>
          <w:sz w:val="28"/>
          <w:szCs w:val="28"/>
        </w:rPr>
        <w:lastRenderedPageBreak/>
        <w:t>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муниципального образования «Муринское городское поселение» Всеволожского муниципального района Ленинградской области.</w:t>
      </w:r>
    </w:p>
    <w:p w14:paraId="497E510D" w14:textId="77777777" w:rsidR="00F37390" w:rsidRPr="005B496D" w:rsidRDefault="00F37390" w:rsidP="005B496D">
      <w:pPr>
        <w:pStyle w:val="Standard"/>
        <w:spacing w:after="0" w:line="240" w:lineRule="auto"/>
        <w:ind w:firstLine="708"/>
        <w:jc w:val="both"/>
        <w:rPr>
          <w:rFonts w:ascii="Times New Roman" w:hAnsi="Times New Roman" w:cs="Times New Roman"/>
          <w:sz w:val="28"/>
          <w:szCs w:val="28"/>
        </w:rPr>
      </w:pPr>
    </w:p>
    <w:p w14:paraId="0DF84E9F" w14:textId="77777777" w:rsidR="00F37390" w:rsidRPr="005B496D" w:rsidRDefault="005B496D" w:rsidP="005B496D">
      <w:pPr>
        <w:pStyle w:val="Standard"/>
        <w:spacing w:after="0" w:line="240" w:lineRule="auto"/>
        <w:ind w:firstLine="708"/>
        <w:jc w:val="both"/>
        <w:rPr>
          <w:rFonts w:ascii="Times New Roman" w:hAnsi="Times New Roman" w:cs="Times New Roman"/>
          <w:sz w:val="28"/>
          <w:szCs w:val="28"/>
        </w:rPr>
      </w:pPr>
      <w:r w:rsidRPr="005B496D">
        <w:rPr>
          <w:rFonts w:ascii="Times New Roman" w:hAnsi="Times New Roman" w:cs="Times New Roman"/>
          <w:sz w:val="28"/>
          <w:szCs w:val="28"/>
        </w:rPr>
        <w:t xml:space="preserve">Выдача разрешения на ввод объекта в эксплуатацию фиксируется должностным лицом отдела путем внесения сведений о выданном разрешении на ввод объекта в эксплуатацию в день его подписания Главой Администрации муниципального образования «Муринское городское поселение» Всеволожского муниципального района Ленинградской области (Уполномоченным лицом) в </w:t>
      </w:r>
      <w:hyperlink w:anchor="P1490" w:history="1">
        <w:r w:rsidRPr="005B496D">
          <w:rPr>
            <w:rFonts w:ascii="Times New Roman" w:hAnsi="Times New Roman" w:cs="Times New Roman"/>
            <w:sz w:val="28"/>
            <w:szCs w:val="28"/>
          </w:rPr>
          <w:t>журнал</w:t>
        </w:r>
      </w:hyperlink>
      <w:r w:rsidRPr="005B496D">
        <w:rPr>
          <w:rFonts w:ascii="Times New Roman" w:hAnsi="Times New Roman" w:cs="Times New Roman"/>
          <w:sz w:val="28"/>
          <w:szCs w:val="28"/>
        </w:rPr>
        <w:t xml:space="preserve"> регистрации разрешений на ввод объектов в эксплуатацию, который ведется по форме согласно Приложению </w:t>
      </w:r>
      <w:r w:rsidR="003F004D">
        <w:rPr>
          <w:rFonts w:ascii="Times New Roman" w:hAnsi="Times New Roman" w:cs="Times New Roman"/>
          <w:sz w:val="28"/>
          <w:szCs w:val="28"/>
        </w:rPr>
        <w:t>7</w:t>
      </w:r>
      <w:r w:rsidRPr="005B496D">
        <w:rPr>
          <w:rFonts w:ascii="Times New Roman" w:hAnsi="Times New Roman" w:cs="Times New Roman"/>
          <w:sz w:val="28"/>
          <w:szCs w:val="28"/>
        </w:rPr>
        <w:t xml:space="preserve">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14:paraId="09ECD6A6"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5DF34A36"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u w:val="single"/>
        </w:rPr>
      </w:pPr>
      <w:r w:rsidRPr="005B496D">
        <w:rPr>
          <w:rFonts w:ascii="Times New Roman" w:hAnsi="Times New Roman" w:cs="Times New Roman"/>
          <w:sz w:val="28"/>
          <w:szCs w:val="28"/>
          <w:u w:val="single"/>
        </w:rPr>
        <w:t>3.4. Выдача результата</w:t>
      </w:r>
    </w:p>
    <w:p w14:paraId="5972E46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w:t>
      </w:r>
      <w:proofErr w:type="gramStart"/>
      <w:r w:rsidRPr="005B496D">
        <w:rPr>
          <w:rFonts w:ascii="Times New Roman" w:hAnsi="Times New Roman" w:cs="Times New Roman"/>
          <w:sz w:val="28"/>
          <w:szCs w:val="28"/>
        </w:rPr>
        <w:t>эксплуатацию</w:t>
      </w:r>
      <w:proofErr w:type="gramEnd"/>
      <w:r w:rsidRPr="005B496D">
        <w:rPr>
          <w:rFonts w:ascii="Times New Roman" w:hAnsi="Times New Roman" w:cs="Times New Roman"/>
          <w:sz w:val="28"/>
          <w:szCs w:val="28"/>
        </w:rPr>
        <w:t xml:space="preserve"> либо решение об отказе во внесении изменений в разрешение на ввод объекта в эксплуатацию.</w:t>
      </w:r>
    </w:p>
    <w:p w14:paraId="27B0A3F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3.4.2. Лицо, ответственное за выполнение административной процедуры: специалист, ответственный за делопроизводство.</w:t>
      </w:r>
    </w:p>
    <w:p w14:paraId="3E8E700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3.4.3. Содержание административного </w:t>
      </w:r>
      <w:proofErr w:type="gramStart"/>
      <w:r w:rsidRPr="005B496D">
        <w:rPr>
          <w:rFonts w:ascii="Times New Roman" w:hAnsi="Times New Roman" w:cs="Times New Roman"/>
          <w:sz w:val="28"/>
          <w:szCs w:val="28"/>
        </w:rPr>
        <w:t>действия,  продолжительность</w:t>
      </w:r>
      <w:proofErr w:type="gramEnd"/>
      <w:r w:rsidRPr="005B496D">
        <w:rPr>
          <w:rFonts w:ascii="Times New Roman" w:hAnsi="Times New Roman" w:cs="Times New Roman"/>
          <w:sz w:val="28"/>
          <w:szCs w:val="28"/>
        </w:rPr>
        <w:t xml:space="preserve">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w:t>
      </w:r>
    </w:p>
    <w:p w14:paraId="796C92B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545259C"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58C0B540" w14:textId="77777777" w:rsidR="00F37390" w:rsidRPr="008E7393" w:rsidRDefault="005B496D" w:rsidP="005B496D">
      <w:pPr>
        <w:pStyle w:val="Standard"/>
        <w:spacing w:after="0" w:line="240" w:lineRule="auto"/>
        <w:ind w:firstLine="709"/>
        <w:jc w:val="both"/>
        <w:rPr>
          <w:rFonts w:ascii="Times New Roman" w:hAnsi="Times New Roman" w:cs="Times New Roman"/>
          <w:sz w:val="28"/>
          <w:szCs w:val="28"/>
        </w:rPr>
      </w:pPr>
      <w:r w:rsidRPr="008E7393">
        <w:rPr>
          <w:rFonts w:ascii="Times New Roman" w:hAnsi="Times New Roman" w:cs="Times New Roman"/>
          <w:sz w:val="28"/>
          <w:szCs w:val="28"/>
        </w:rPr>
        <w:t>3.5. Особенности выполнения административных процедур в электронной форме</w:t>
      </w:r>
    </w:p>
    <w:p w14:paraId="73F64172" w14:textId="77777777" w:rsidR="00F37390" w:rsidRPr="005B496D" w:rsidRDefault="00F37390" w:rsidP="005B496D">
      <w:pPr>
        <w:pStyle w:val="ConsPlusNormal"/>
        <w:ind w:firstLine="540"/>
        <w:jc w:val="both"/>
        <w:rPr>
          <w:rFonts w:ascii="Times New Roman" w:hAnsi="Times New Roman" w:cs="Times New Roman"/>
          <w:sz w:val="28"/>
          <w:szCs w:val="28"/>
        </w:rPr>
      </w:pPr>
    </w:p>
    <w:p w14:paraId="4939B38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3.5.1. Предоставление муниципальной услуги на ЕПГУ и ПГУ ЛО осуществляется в соответствии с Федеральным </w:t>
      </w:r>
      <w:hyperlink r:id="rId24" w:history="1">
        <w:r w:rsidRPr="005B496D">
          <w:rPr>
            <w:rFonts w:ascii="Times New Roman" w:hAnsi="Times New Roman" w:cs="Times New Roman"/>
            <w:sz w:val="28"/>
            <w:szCs w:val="28"/>
          </w:rPr>
          <w:t>законом</w:t>
        </w:r>
      </w:hyperlink>
      <w:r w:rsidRPr="005B496D">
        <w:rPr>
          <w:rFonts w:ascii="Times New Roman" w:hAnsi="Times New Roman" w:cs="Times New Roman"/>
          <w:sz w:val="28"/>
          <w:szCs w:val="28"/>
        </w:rPr>
        <w:t xml:space="preserve"> № 210-ФЗ, Федеральным </w:t>
      </w:r>
      <w:hyperlink r:id="rId25" w:history="1">
        <w:r w:rsidRPr="005B496D">
          <w:rPr>
            <w:rFonts w:ascii="Times New Roman" w:hAnsi="Times New Roman" w:cs="Times New Roman"/>
            <w:sz w:val="28"/>
            <w:szCs w:val="28"/>
          </w:rPr>
          <w:t>законом</w:t>
        </w:r>
      </w:hyperlink>
      <w:r w:rsidRPr="005B496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6" w:history="1">
        <w:r w:rsidRPr="005B496D">
          <w:rPr>
            <w:rFonts w:ascii="Times New Roman" w:hAnsi="Times New Roman" w:cs="Times New Roman"/>
            <w:sz w:val="28"/>
            <w:szCs w:val="28"/>
          </w:rPr>
          <w:t>постановлением</w:t>
        </w:r>
      </w:hyperlink>
      <w:r w:rsidRPr="005B496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w:t>
      </w:r>
      <w:r w:rsidRPr="005B496D">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14:paraId="45A8A798"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32477C"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3.5.3. Муниципальная услуга может быть получена через ПГУ ЛО либо через ЕПГУ без личной явки на прием в Администрацию муниципального образования «Муринское городское поселение» Всеволожского муниципального района Ленинградской области.</w:t>
      </w:r>
    </w:p>
    <w:p w14:paraId="0DED550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3.5.4. Для подачи заявления через ЕПГУ или через ПГУ ЛО заявитель должен выполнить следующие действия:</w:t>
      </w:r>
    </w:p>
    <w:p w14:paraId="64E31C65"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пройти идентификацию и аутентификацию в ЕСИА;</w:t>
      </w:r>
    </w:p>
    <w:p w14:paraId="77C53364"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3518853"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муниципального образования «Муринское городское поселение» Всеволожского муниципального района Ленинградской области посредством функционала ЕПГУ или ПГУ ЛО.</w:t>
      </w:r>
    </w:p>
    <w:p w14:paraId="49E7C1E0"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B496D">
        <w:rPr>
          <w:rFonts w:ascii="Times New Roman" w:hAnsi="Times New Roman" w:cs="Times New Roman"/>
          <w:sz w:val="28"/>
          <w:szCs w:val="28"/>
        </w:rPr>
        <w:t>Межвед</w:t>
      </w:r>
      <w:proofErr w:type="spellEnd"/>
      <w:r w:rsidRPr="005B496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059387"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3.5.6. При предоставлении муниципальной услуги через ПГУ ЛО либо через ЕПГУ должностное лицо Администрации муниципального образования «Муринское городское поселение» Всеволожского муниципального района Ленинградской области выполняет следующие действия:</w:t>
      </w:r>
    </w:p>
    <w:p w14:paraId="7FF9841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4E908D"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B496D">
        <w:rPr>
          <w:rFonts w:ascii="Times New Roman" w:hAnsi="Times New Roman" w:cs="Times New Roman"/>
          <w:sz w:val="28"/>
          <w:szCs w:val="28"/>
        </w:rPr>
        <w:t>Межвед</w:t>
      </w:r>
      <w:proofErr w:type="spellEnd"/>
      <w:r w:rsidRPr="005B496D">
        <w:rPr>
          <w:rFonts w:ascii="Times New Roman" w:hAnsi="Times New Roman" w:cs="Times New Roman"/>
          <w:sz w:val="28"/>
          <w:szCs w:val="28"/>
        </w:rPr>
        <w:t xml:space="preserve"> ЛО" формы о принятом решении и переводит дело в архив АИС "</w:t>
      </w:r>
      <w:proofErr w:type="spellStart"/>
      <w:r w:rsidRPr="005B496D">
        <w:rPr>
          <w:rFonts w:ascii="Times New Roman" w:hAnsi="Times New Roman" w:cs="Times New Roman"/>
          <w:sz w:val="28"/>
          <w:szCs w:val="28"/>
        </w:rPr>
        <w:t>Межвед</w:t>
      </w:r>
      <w:proofErr w:type="spellEnd"/>
      <w:r w:rsidRPr="005B496D">
        <w:rPr>
          <w:rFonts w:ascii="Times New Roman" w:hAnsi="Times New Roman" w:cs="Times New Roman"/>
          <w:sz w:val="28"/>
          <w:szCs w:val="28"/>
        </w:rPr>
        <w:t xml:space="preserve"> ЛО";</w:t>
      </w:r>
    </w:p>
    <w:p w14:paraId="3B0C2B4B"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CE5AD5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3.5.7. В случае поступления всех документов, указанных в </w:t>
      </w:r>
      <w:hyperlink w:anchor="P183" w:history="1">
        <w:r w:rsidRPr="005B496D">
          <w:rPr>
            <w:rFonts w:ascii="Times New Roman" w:hAnsi="Times New Roman" w:cs="Times New Roman"/>
            <w:sz w:val="28"/>
            <w:szCs w:val="28"/>
          </w:rPr>
          <w:t>пунктах 2.6</w:t>
        </w:r>
      </w:hyperlink>
      <w:r w:rsidRPr="005B496D">
        <w:rPr>
          <w:rFonts w:ascii="Times New Roman" w:hAnsi="Times New Roman" w:cs="Times New Roman"/>
          <w:sz w:val="28"/>
          <w:szCs w:val="28"/>
        </w:rPr>
        <w:t xml:space="preserve">.1, 2.6.1.1, 2.6.2, 2.6.3 настоящего Административного регламента, в форме </w:t>
      </w:r>
      <w:r w:rsidRPr="005B496D">
        <w:rPr>
          <w:rFonts w:ascii="Times New Roman" w:hAnsi="Times New Roman" w:cs="Times New Roman"/>
          <w:sz w:val="28"/>
          <w:szCs w:val="28"/>
        </w:rPr>
        <w:lastRenderedPageBreak/>
        <w:t>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36EACB"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DA5CF1"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3.5.8. Администрация муниципального образования «Муринское городское поселение» Всеволожского муниципального района Ленинградской области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72C524F" w14:textId="77777777" w:rsidR="00F37390" w:rsidRPr="005B496D" w:rsidRDefault="005B496D" w:rsidP="005B496D">
      <w:pPr>
        <w:pStyle w:val="Standard"/>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 муниципального образования «Муринское городское поселение» Всеволожского муниципального района Ленинградской области.</w:t>
      </w:r>
    </w:p>
    <w:p w14:paraId="3A5E627D"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51F51B51" w14:textId="77777777" w:rsidR="00F37390" w:rsidRPr="008E7393" w:rsidRDefault="005B496D" w:rsidP="005B496D">
      <w:pPr>
        <w:pStyle w:val="Standard"/>
        <w:spacing w:after="0" w:line="240" w:lineRule="auto"/>
        <w:ind w:firstLine="709"/>
        <w:jc w:val="both"/>
        <w:rPr>
          <w:rFonts w:ascii="Times New Roman" w:hAnsi="Times New Roman" w:cs="Times New Roman"/>
          <w:sz w:val="28"/>
          <w:szCs w:val="28"/>
        </w:rPr>
      </w:pPr>
      <w:r w:rsidRPr="008E7393">
        <w:rPr>
          <w:rFonts w:ascii="Times New Roman" w:hAnsi="Times New Roman" w:cs="Times New Roman"/>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4325DE53"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1ECEDF36"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муниципального образования «Муринское городское поселение» Всеволожского муниципального района Ленинградской области/МФЦ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155D1EB"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муниципального образования «Муринское городское поселение» Всеволожского муниципального района Ленинградской области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муниципального образования «Муринское городское поселение» </w:t>
      </w:r>
      <w:r w:rsidRPr="005B496D">
        <w:rPr>
          <w:rFonts w:ascii="Times New Roman" w:hAnsi="Times New Roman" w:cs="Times New Roman"/>
          <w:sz w:val="28"/>
          <w:szCs w:val="28"/>
        </w:rPr>
        <w:lastRenderedPageBreak/>
        <w:t>Всеволожского муниципального района Ленинградской области направляет способом, указанным в заявлении о необходимости исправления допущенных опечаток и(или) ошибок.</w:t>
      </w:r>
    </w:p>
    <w:p w14:paraId="5462D9CB"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6F4A2E24" w14:textId="77777777" w:rsidR="00F37390" w:rsidRPr="005B496D" w:rsidRDefault="005B496D" w:rsidP="005B496D">
      <w:pPr>
        <w:pStyle w:val="Standard"/>
        <w:spacing w:after="0" w:line="240" w:lineRule="auto"/>
        <w:ind w:firstLine="709"/>
        <w:jc w:val="both"/>
        <w:rPr>
          <w:rFonts w:ascii="Times New Roman" w:hAnsi="Times New Roman" w:cs="Times New Roman"/>
          <w:b/>
          <w:sz w:val="28"/>
          <w:szCs w:val="28"/>
        </w:rPr>
      </w:pPr>
      <w:r w:rsidRPr="005B496D">
        <w:rPr>
          <w:rFonts w:ascii="Times New Roman" w:hAnsi="Times New Roman" w:cs="Times New Roman"/>
          <w:b/>
          <w:sz w:val="28"/>
          <w:szCs w:val="28"/>
        </w:rPr>
        <w:t>4. Формы контроля за исполнением административного регламента</w:t>
      </w:r>
    </w:p>
    <w:p w14:paraId="0BD907E1"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200FEC53"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E9FEBA"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Текущий контроль осуществляется ответственными специалистами Администрации муниципального образования «Муринское городское поселение» Всеволожского муниципального района Ленинградской области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муниципального образования «Муринское городское поселение» Всеволожского муниципального района Ленинградской области (заместителем главы Администрации муниципального образования «Муринское городское поселение» Всеволожского муниципального района Ленинградской области, начальником отдела) проверок исполнения положений настоящего административного регламента, иных нормативных правовых актов.</w:t>
      </w:r>
    </w:p>
    <w:p w14:paraId="34DDDF7E"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3ED3A7E9"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8DD65E4"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09ACA46"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муниципального образования «Муринское городское поселение» Всеволожского муниципального района Ленинградской области.</w:t>
      </w:r>
    </w:p>
    <w:p w14:paraId="0D4EAF3B"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EA52F12"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муниципального образования «Муринское городское поселение» Всеволожского муниципального района Ленинградской области.</w:t>
      </w:r>
    </w:p>
    <w:p w14:paraId="420B87B3"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lastRenderedPageBreak/>
        <w:t>О проведении проверки издается правовой акт Администрации муниципального образования «Муринское городское поселение» Всеволожского муниципального района Ленинградской области о проведении проверки исполнения административного регламента по предоставлению муниципальной услуги.</w:t>
      </w:r>
    </w:p>
    <w:p w14:paraId="4F61C6C7"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139795"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По результатам рассмотрения обращений дается письменный ответ.</w:t>
      </w:r>
    </w:p>
    <w:p w14:paraId="0BAB206D"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3F079B49"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1DD275F"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C3C37E9"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Глава Администрации муниципального образования «Муринское городское поселение» Всеволожского муниципального района Ленинградской области несет персональную ответственность за обеспечение предоставления муниципальной услуги.</w:t>
      </w:r>
    </w:p>
    <w:p w14:paraId="6D39BBA9"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Работники Администрации муниципального образования «Муринское городское поселение» Всеволожского муниципального района Ленинградской области при предоставлении муниципальной услуги несут персональную ответственность:</w:t>
      </w:r>
    </w:p>
    <w:p w14:paraId="5AE13050"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C0758E3"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0E9BE8E"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2400900"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1DA646C7" w14:textId="77777777" w:rsidR="00F37390" w:rsidRPr="005B496D" w:rsidRDefault="005B496D" w:rsidP="005B496D">
      <w:pPr>
        <w:pStyle w:val="Standard"/>
        <w:spacing w:after="0" w:line="240" w:lineRule="auto"/>
        <w:ind w:firstLine="709"/>
        <w:jc w:val="both"/>
        <w:rPr>
          <w:rFonts w:ascii="Times New Roman" w:hAnsi="Times New Roman" w:cs="Times New Roman"/>
          <w:b/>
          <w:sz w:val="28"/>
          <w:szCs w:val="28"/>
        </w:rPr>
      </w:pPr>
      <w:r w:rsidRPr="005B496D">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EF60ADA"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100AF669"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9BC9E1"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69C64E6"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8D7B32F"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2601CD92"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E38160F"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B303E2"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46A8C50D"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39C564B"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5B496D">
        <w:rPr>
          <w:rFonts w:ascii="Times New Roman" w:hAnsi="Times New Roman" w:cs="Times New Roman"/>
          <w:sz w:val="28"/>
          <w:szCs w:val="28"/>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A75B88"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26F338B"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3F192BBF"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B00678"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муниципального образования «Муринское городское поселение» Всеволожского муниципального района Ленинградской области,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5B496D">
        <w:rPr>
          <w:rFonts w:ascii="Times New Roman" w:hAnsi="Times New Roman" w:cs="Times New Roman"/>
          <w:sz w:val="28"/>
          <w:szCs w:val="28"/>
          <w:shd w:val="clear" w:color="auto" w:fill="FFFFFF"/>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5B496D">
        <w:rPr>
          <w:rFonts w:ascii="Times New Roman" w:hAnsi="Times New Roman" w:cs="Times New Roman"/>
          <w:sz w:val="28"/>
          <w:szCs w:val="28"/>
          <w:shd w:val="clear" w:color="auto" w:fill="FFFFFF"/>
        </w:rPr>
        <w:lastRenderedPageBreak/>
        <w:t>руководителем органа, предоставляющего муниципальную услугу.</w:t>
      </w:r>
      <w:r w:rsidRPr="005B496D">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2F4F964" w14:textId="77777777" w:rsidR="00F37390" w:rsidRPr="005B496D" w:rsidRDefault="005B496D" w:rsidP="005B496D">
      <w:pPr>
        <w:pStyle w:val="Standard"/>
        <w:suppressAutoHyphens w:val="0"/>
        <w:autoSpaceDE w:val="0"/>
        <w:spacing w:after="0" w:line="240" w:lineRule="auto"/>
        <w:ind w:firstLine="709"/>
        <w:jc w:val="both"/>
        <w:rPr>
          <w:rFonts w:ascii="Times New Roman" w:hAnsi="Times New Roman" w:cs="Times New Roman"/>
          <w:sz w:val="28"/>
          <w:szCs w:val="28"/>
        </w:rPr>
      </w:pPr>
      <w:r w:rsidRPr="005B496D">
        <w:rPr>
          <w:rFonts w:ascii="Times New Roman" w:hAnsi="Times New Roman" w:cs="Times New Roman"/>
          <w:sz w:val="28"/>
          <w:szCs w:val="28"/>
          <w:shd w:val="clear" w:color="auto" w:fill="FFFFFF"/>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5B496D">
          <w:rPr>
            <w:rFonts w:ascii="Times New Roman" w:hAnsi="Times New Roman" w:cs="Times New Roman"/>
            <w:sz w:val="28"/>
            <w:szCs w:val="28"/>
            <w:shd w:val="clear" w:color="auto" w:fill="FFFFFF"/>
          </w:rPr>
          <w:t>частью 2 статьи 6</w:t>
        </w:r>
      </w:hyperlink>
      <w:r w:rsidRPr="005B496D">
        <w:rPr>
          <w:rFonts w:ascii="Times New Roman" w:hAnsi="Times New Roman" w:cs="Times New Roman"/>
          <w:sz w:val="28"/>
          <w:szCs w:val="28"/>
          <w:shd w:val="clear" w:color="auto" w:fill="FFFFFF"/>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w:t>
      </w:r>
      <w:hyperlink r:id="rId28" w:history="1">
        <w:r w:rsidRPr="005B496D">
          <w:rPr>
            <w:rFonts w:ascii="Times New Roman" w:hAnsi="Times New Roman" w:cs="Times New Roman"/>
            <w:sz w:val="28"/>
            <w:szCs w:val="28"/>
            <w:shd w:val="clear" w:color="auto" w:fill="FFFFFF"/>
          </w:rPr>
          <w:t>законодательством</w:t>
        </w:r>
      </w:hyperlink>
      <w:r w:rsidRPr="005B496D">
        <w:rPr>
          <w:rFonts w:ascii="Times New Roman" w:hAnsi="Times New Roman" w:cs="Times New Roman"/>
          <w:sz w:val="28"/>
          <w:szCs w:val="28"/>
          <w:shd w:val="clear" w:color="auto" w:fill="FFFFFF"/>
        </w:rPr>
        <w:t xml:space="preserve"> Российской Федерации, в антимонопольный орган.</w:t>
      </w:r>
    </w:p>
    <w:p w14:paraId="1B105C54"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Жалоба на решения и действия (бездействие)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должностного лица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муниципального служащего, Главу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DB2C4AD"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E300999"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В письменной жалобе в обязательном порядке указываются:</w:t>
      </w:r>
    </w:p>
    <w:p w14:paraId="03ED09E1"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 наименование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должностного лица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либо муниципального служащего, филиала, отдела, удаленного рабочего места ГБУ ЛО "МФЦ", его руководителя и(или) работника, </w:t>
      </w:r>
      <w:r w:rsidRPr="005B496D">
        <w:rPr>
          <w:rFonts w:ascii="Times New Roman" w:hAnsi="Times New Roman" w:cs="Times New Roman"/>
          <w:sz w:val="28"/>
          <w:szCs w:val="28"/>
        </w:rPr>
        <w:lastRenderedPageBreak/>
        <w:t>решения и действия (бездействие) которых обжалуются;</w:t>
      </w:r>
    </w:p>
    <w:p w14:paraId="37A0A14E"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58F964"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сведения об обжалуемых решениях и действиях (бездействии)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должностного лица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либо муниципального служащего, филиала, отдела, удаленного рабочего места ГБУ ЛО "МФЦ", его работника;</w:t>
      </w:r>
    </w:p>
    <w:p w14:paraId="786432D0"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должностного лица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FE4C53"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5B496D">
        <w:rPr>
          <w:rFonts w:ascii="Times New Roman" w:hAnsi="Times New Roman" w:cs="Times New Roman"/>
          <w:sz w:val="28"/>
          <w:szCs w:val="28"/>
        </w:rPr>
        <w:t>и</w:t>
      </w:r>
      <w:proofErr w:type="gramEnd"/>
      <w:r w:rsidRPr="005B496D">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54C2E23E"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5.6. Жалоба, поступившая в Администрацию муниципального образования «Муринское городское поселение» Всеволожского муниципального района Ленинградской области,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6E5969"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5.7. По результатам рассмотрения жалобы принимается одно из следующих решений:</w:t>
      </w:r>
    </w:p>
    <w:p w14:paraId="4B68F8C5"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1) жалоба удовлетворяется, в том числе в форме отмены принятого решения, </w:t>
      </w:r>
      <w:r w:rsidRPr="005B496D">
        <w:rPr>
          <w:rFonts w:ascii="Times New Roman" w:hAnsi="Times New Roman" w:cs="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51C7F6D"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2) в удовлетворении жалобы отказывается.</w:t>
      </w:r>
    </w:p>
    <w:p w14:paraId="0151349F"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5C57D5"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муниципального образования «Муринское городское поселение» Всеволожского муниципального района Ленинградской области,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A25655"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D6B296"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8E136D"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568C0042" w14:textId="77777777" w:rsidR="00F37390" w:rsidRPr="005B496D" w:rsidRDefault="00F37390" w:rsidP="005B496D">
      <w:pPr>
        <w:pStyle w:val="Standard"/>
        <w:spacing w:after="0" w:line="240" w:lineRule="auto"/>
        <w:ind w:firstLine="709"/>
        <w:jc w:val="both"/>
        <w:rPr>
          <w:rFonts w:ascii="Times New Roman" w:hAnsi="Times New Roman" w:cs="Times New Roman"/>
          <w:b/>
          <w:sz w:val="28"/>
          <w:szCs w:val="28"/>
        </w:rPr>
      </w:pPr>
    </w:p>
    <w:p w14:paraId="53F2BEA4" w14:textId="77777777" w:rsidR="00F37390" w:rsidRPr="005B496D" w:rsidRDefault="005B496D" w:rsidP="005B496D">
      <w:pPr>
        <w:pStyle w:val="Standard"/>
        <w:spacing w:after="0" w:line="240" w:lineRule="auto"/>
        <w:ind w:firstLine="709"/>
        <w:jc w:val="both"/>
        <w:rPr>
          <w:rFonts w:ascii="Times New Roman" w:hAnsi="Times New Roman" w:cs="Times New Roman"/>
          <w:b/>
          <w:sz w:val="28"/>
          <w:szCs w:val="28"/>
        </w:rPr>
      </w:pPr>
      <w:r w:rsidRPr="005B496D">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22886B2D" w14:textId="77777777" w:rsidR="00F37390" w:rsidRPr="005B496D" w:rsidRDefault="00F37390" w:rsidP="005B496D">
      <w:pPr>
        <w:pStyle w:val="ConsPlusNormal"/>
        <w:ind w:firstLine="540"/>
        <w:jc w:val="both"/>
        <w:outlineLvl w:val="2"/>
        <w:rPr>
          <w:rFonts w:ascii="Times New Roman" w:hAnsi="Times New Roman" w:cs="Times New Roman"/>
          <w:sz w:val="28"/>
          <w:szCs w:val="28"/>
        </w:rPr>
      </w:pPr>
    </w:p>
    <w:p w14:paraId="66846FC4"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муниципального образования «Муринское городское поселение» Всеволожского муниципального района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C0AAEB"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6.2. В случае подачи документов в Администрацию муниципального образования «Муринское городское поселение» Всеволожского муниципального района Ленинградской области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7699E62"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а) удостоверяет личность заявителя или личность и полномочия законного </w:t>
      </w:r>
      <w:r w:rsidRPr="005B496D">
        <w:rPr>
          <w:rFonts w:ascii="Times New Roman" w:hAnsi="Times New Roman" w:cs="Times New Roman"/>
          <w:sz w:val="28"/>
          <w:szCs w:val="28"/>
        </w:rPr>
        <w:lastRenderedPageBreak/>
        <w:t>представителя заявителя - в случае обращения физического лица;</w:t>
      </w:r>
    </w:p>
    <w:p w14:paraId="09EE0B78"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3ABA5C"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б) определяет предмет обращения;</w:t>
      </w:r>
    </w:p>
    <w:p w14:paraId="440C2500"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в) проводит проверку правильности заполнения обращения;</w:t>
      </w:r>
    </w:p>
    <w:p w14:paraId="20F45914"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г) проводит проверку укомплектованности пакета документов;</w:t>
      </w:r>
    </w:p>
    <w:p w14:paraId="590A1334"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8FA1E8"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е) заверяет каждый документ дела своей электронной подписью (далее - ЭП);</w:t>
      </w:r>
    </w:p>
    <w:p w14:paraId="0B433054"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ж) направляет копии документов и реестр документов в Администрацию муниципального образования «Муринское городское поселение» Всеволожского муниципального района Ленинградской области:</w:t>
      </w:r>
    </w:p>
    <w:p w14:paraId="2BA1C17C"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77888A02"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C23785F"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7CDA1EB" w14:textId="77777777" w:rsidR="00F37390" w:rsidRPr="005B496D" w:rsidRDefault="005B496D" w:rsidP="005B496D">
      <w:pPr>
        <w:pStyle w:val="ConsPlusNormal"/>
        <w:ind w:firstLine="709"/>
        <w:jc w:val="both"/>
        <w:rPr>
          <w:rFonts w:ascii="Times New Roman" w:hAnsi="Times New Roman" w:cs="Times New Roman"/>
          <w:sz w:val="28"/>
          <w:szCs w:val="28"/>
        </w:rPr>
      </w:pPr>
      <w:r w:rsidRPr="005B496D">
        <w:rPr>
          <w:rFonts w:ascii="Times New Roman" w:hAnsi="Times New Roman" w:cs="Times New Roman"/>
          <w:sz w:val="28"/>
          <w:szCs w:val="28"/>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14:paraId="76C959D5" w14:textId="77777777" w:rsidR="00F37390" w:rsidRPr="005B496D" w:rsidRDefault="005B496D" w:rsidP="005B496D">
      <w:pPr>
        <w:pStyle w:val="ConsPlusNormal"/>
        <w:ind w:firstLine="709"/>
        <w:jc w:val="both"/>
        <w:rPr>
          <w:rFonts w:ascii="Times New Roman" w:hAnsi="Times New Roman" w:cs="Times New Roman"/>
          <w:sz w:val="28"/>
          <w:szCs w:val="28"/>
        </w:rPr>
      </w:pPr>
      <w:r w:rsidRPr="005B496D">
        <w:rPr>
          <w:rFonts w:ascii="Times New Roman" w:hAnsi="Times New Roman" w:cs="Times New Roman"/>
          <w:sz w:val="28"/>
          <w:szCs w:val="28"/>
        </w:rPr>
        <w:t>сообщает заявителю о наличии оснований для отказа в приеме документов;</w:t>
      </w:r>
    </w:p>
    <w:p w14:paraId="258839B1" w14:textId="77777777" w:rsidR="00F37390" w:rsidRPr="005B496D" w:rsidRDefault="005B496D" w:rsidP="005B496D">
      <w:pPr>
        <w:pStyle w:val="ConsPlusNormal"/>
        <w:ind w:firstLine="709"/>
        <w:jc w:val="both"/>
        <w:rPr>
          <w:rFonts w:ascii="Times New Roman" w:hAnsi="Times New Roman" w:cs="Times New Roman"/>
          <w:sz w:val="28"/>
          <w:szCs w:val="28"/>
        </w:rPr>
      </w:pPr>
      <w:r w:rsidRPr="005B496D">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619F1C5" w14:textId="77777777" w:rsidR="00F37390" w:rsidRPr="005B496D" w:rsidRDefault="005B496D" w:rsidP="005B496D">
      <w:pPr>
        <w:pStyle w:val="ConsPlusNormal"/>
        <w:ind w:firstLine="709"/>
        <w:jc w:val="both"/>
        <w:rPr>
          <w:rFonts w:ascii="Times New Roman" w:hAnsi="Times New Roman" w:cs="Times New Roman"/>
          <w:sz w:val="28"/>
          <w:szCs w:val="28"/>
        </w:rPr>
      </w:pPr>
      <w:r w:rsidRPr="005B496D">
        <w:rPr>
          <w:rFonts w:ascii="Times New Roman" w:hAnsi="Times New Roman" w:cs="Times New Roman"/>
          <w:sz w:val="28"/>
          <w:szCs w:val="28"/>
        </w:rPr>
        <w:t xml:space="preserve">выдает уведомление об отказе в приеме ходатайства и документов, необходимых для предоставления муниципальной услуги (приложение </w:t>
      </w:r>
      <w:r w:rsidR="003F004D">
        <w:rPr>
          <w:rFonts w:ascii="Times New Roman" w:hAnsi="Times New Roman" w:cs="Times New Roman"/>
          <w:sz w:val="28"/>
          <w:szCs w:val="28"/>
        </w:rPr>
        <w:t>8</w:t>
      </w:r>
      <w:r w:rsidRPr="005B496D">
        <w:rPr>
          <w:rFonts w:ascii="Times New Roman" w:hAnsi="Times New Roman" w:cs="Times New Roman"/>
          <w:sz w:val="28"/>
          <w:szCs w:val="28"/>
        </w:rPr>
        <w:t xml:space="preserve"> к административному регламенту).</w:t>
      </w:r>
    </w:p>
    <w:p w14:paraId="5C5D14CA"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муниципального образования «Муринское городское поселение» Всеволожского муниципального района Ленинградской области,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F37DE5"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D31A558"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 xml:space="preserve">- на бумажном носителе - в срок не более 3 рабочих дней со дня принятия </w:t>
      </w:r>
      <w:r w:rsidRPr="005B496D">
        <w:rPr>
          <w:rFonts w:ascii="Times New Roman" w:hAnsi="Times New Roman" w:cs="Times New Roman"/>
          <w:sz w:val="28"/>
          <w:szCs w:val="28"/>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4A0CADB" w14:textId="77777777" w:rsidR="00F37390" w:rsidRPr="005B496D" w:rsidRDefault="005B496D" w:rsidP="005B496D">
      <w:pPr>
        <w:pStyle w:val="ConsPlusNormal"/>
        <w:ind w:firstLine="540"/>
        <w:jc w:val="both"/>
        <w:outlineLvl w:val="2"/>
        <w:rPr>
          <w:rFonts w:ascii="Times New Roman" w:hAnsi="Times New Roman" w:cs="Times New Roman"/>
          <w:sz w:val="28"/>
          <w:szCs w:val="28"/>
        </w:rPr>
      </w:pPr>
      <w:r w:rsidRPr="005B496D">
        <w:rPr>
          <w:rFonts w:ascii="Times New Roman" w:hAnsi="Times New Roman" w:cs="Times New Roman"/>
          <w:sz w:val="28"/>
          <w:szCs w:val="28"/>
        </w:rPr>
        <w:t>Специалист МФЦ, ответственный за выдачу документов, полученных от Администрации муниципального образования «Муринское городское поселение» Всеволожского муниципального района Ленинградской области по результатам рассмотрения представленных заявителем документов, не позднее двух дней с даты их получения от Администрации муниципального образования «Муринское городское поселение» Всеволожского муниципального района Ленинградской области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792FBA3" w14:textId="77777777" w:rsidR="00F37390" w:rsidRPr="005B496D" w:rsidRDefault="00F37390" w:rsidP="005B496D">
      <w:pPr>
        <w:pStyle w:val="Standard"/>
        <w:spacing w:after="0" w:line="240" w:lineRule="auto"/>
        <w:ind w:firstLine="709"/>
        <w:jc w:val="both"/>
        <w:rPr>
          <w:rFonts w:ascii="Times New Roman" w:hAnsi="Times New Roman" w:cs="Times New Roman"/>
          <w:sz w:val="28"/>
          <w:szCs w:val="28"/>
        </w:rPr>
      </w:pPr>
    </w:p>
    <w:p w14:paraId="0CCC9261"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1F1857E0"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03EFEE8A"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269EE685"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38FE539C"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0FDA529A"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459FA9FF"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1949837D"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344622CF"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01B23539"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2CB06CE7"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074E9F4F"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6E424574"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7F6F7656"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721BC38A" w14:textId="77777777" w:rsidR="00F37390" w:rsidRDefault="00F37390">
      <w:pPr>
        <w:pStyle w:val="Standard"/>
        <w:widowControl w:val="0"/>
        <w:tabs>
          <w:tab w:val="left" w:pos="-425"/>
          <w:tab w:val="left" w:pos="-283"/>
        </w:tabs>
        <w:autoSpaceDE w:val="0"/>
        <w:spacing w:after="0" w:line="240" w:lineRule="auto"/>
        <w:ind w:left="-567" w:firstLine="340"/>
        <w:jc w:val="right"/>
        <w:rPr>
          <w:rFonts w:ascii="Times New Roman" w:hAnsi="Times New Roman" w:cs="Times New Roman"/>
          <w:bCs/>
          <w:sz w:val="20"/>
          <w:szCs w:val="20"/>
        </w:rPr>
      </w:pPr>
    </w:p>
    <w:p w14:paraId="2E29808B" w14:textId="77777777" w:rsidR="00F37390" w:rsidRPr="000225BB" w:rsidRDefault="005B496D">
      <w:pPr>
        <w:pStyle w:val="Standard"/>
        <w:pageBreakBefore/>
        <w:widowControl w:val="0"/>
        <w:tabs>
          <w:tab w:val="left" w:pos="-425"/>
          <w:tab w:val="left" w:pos="-283"/>
        </w:tabs>
        <w:autoSpaceDE w:val="0"/>
        <w:spacing w:after="0" w:line="240" w:lineRule="auto"/>
        <w:ind w:left="-567" w:firstLine="340"/>
        <w:jc w:val="right"/>
        <w:rPr>
          <w:rFonts w:ascii="Times New Roman" w:hAnsi="Times New Roman" w:cs="Times New Roman"/>
          <w:sz w:val="24"/>
          <w:szCs w:val="24"/>
          <w:lang w:eastAsia="ru-RU"/>
        </w:rPr>
      </w:pPr>
      <w:r w:rsidRPr="000225BB">
        <w:rPr>
          <w:rFonts w:ascii="Times New Roman" w:hAnsi="Times New Roman" w:cs="Times New Roman"/>
          <w:sz w:val="24"/>
          <w:szCs w:val="24"/>
          <w:lang w:eastAsia="ru-RU"/>
        </w:rPr>
        <w:lastRenderedPageBreak/>
        <w:t>Приложение 1</w:t>
      </w:r>
    </w:p>
    <w:p w14:paraId="09350E45" w14:textId="77777777" w:rsidR="00F37390" w:rsidRPr="000225BB"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0225BB">
        <w:rPr>
          <w:rFonts w:ascii="Times New Roman" w:hAnsi="Times New Roman" w:cs="Times New Roman"/>
          <w:sz w:val="24"/>
          <w:szCs w:val="24"/>
          <w:lang w:eastAsia="ru-RU"/>
        </w:rPr>
        <w:t>к Административному регламенту</w:t>
      </w:r>
    </w:p>
    <w:p w14:paraId="53712244" w14:textId="77777777" w:rsidR="00F37390" w:rsidRDefault="00F37390">
      <w:pPr>
        <w:pStyle w:val="Standard"/>
        <w:widowControl w:val="0"/>
        <w:suppressAutoHyphens w:val="0"/>
        <w:autoSpaceDE w:val="0"/>
        <w:spacing w:after="0" w:line="240" w:lineRule="auto"/>
        <w:jc w:val="right"/>
        <w:rPr>
          <w:rFonts w:ascii="Times New Roman" w:hAnsi="Times New Roman" w:cs="Times New Roman"/>
          <w:sz w:val="20"/>
          <w:szCs w:val="20"/>
          <w:lang w:eastAsia="ru-RU"/>
        </w:rPr>
      </w:pPr>
    </w:p>
    <w:p w14:paraId="363C6332" w14:textId="77777777" w:rsidR="00F37390" w:rsidRDefault="00F37390">
      <w:pPr>
        <w:pStyle w:val="Standard"/>
        <w:widowControl w:val="0"/>
        <w:suppressAutoHyphens w:val="0"/>
        <w:autoSpaceDE w:val="0"/>
        <w:spacing w:after="1" w:line="240" w:lineRule="auto"/>
        <w:jc w:val="both"/>
        <w:rPr>
          <w:rFonts w:ascii="Times New Roman" w:hAnsi="Times New Roman" w:cs="Times New Roman"/>
          <w:sz w:val="20"/>
          <w:szCs w:val="20"/>
          <w:lang w:eastAsia="ru-RU"/>
        </w:rPr>
      </w:pPr>
    </w:p>
    <w:p w14:paraId="45B63C7F" w14:textId="77777777" w:rsidR="00F37390" w:rsidRDefault="005B496D">
      <w:pPr>
        <w:pStyle w:val="Standard"/>
        <w:widowControl w:val="0"/>
        <w:suppressAutoHyphens w:val="0"/>
        <w:autoSpaceDE w:val="0"/>
        <w:spacing w:after="0" w:line="240" w:lineRule="auto"/>
        <w:ind w:firstLine="540"/>
        <w:jc w:val="right"/>
        <w:rPr>
          <w:rFonts w:ascii="Times New Roman" w:hAnsi="Times New Roman" w:cs="Times New Roman"/>
          <w:sz w:val="20"/>
          <w:szCs w:val="20"/>
          <w:lang w:eastAsia="ru-RU"/>
        </w:rPr>
      </w:pPr>
      <w:r>
        <w:rPr>
          <w:rFonts w:ascii="Times New Roman" w:hAnsi="Times New Roman" w:cs="Times New Roman"/>
          <w:sz w:val="20"/>
          <w:szCs w:val="20"/>
          <w:lang w:eastAsia="ru-RU"/>
        </w:rPr>
        <w:t>ФОРМА</w:t>
      </w:r>
    </w:p>
    <w:p w14:paraId="7B3BAAFA" w14:textId="77777777" w:rsidR="00F37390" w:rsidRDefault="00F37390">
      <w:pPr>
        <w:pStyle w:val="Standard"/>
        <w:widowControl w:val="0"/>
        <w:suppressAutoHyphens w:val="0"/>
        <w:autoSpaceDE w:val="0"/>
        <w:spacing w:after="0" w:line="240" w:lineRule="auto"/>
        <w:ind w:firstLine="540"/>
        <w:jc w:val="right"/>
        <w:rPr>
          <w:rFonts w:ascii="Times New Roman" w:hAnsi="Times New Roman" w:cs="Times New Roman"/>
          <w:sz w:val="20"/>
          <w:szCs w:val="20"/>
          <w:lang w:eastAsia="ru-RU"/>
        </w:rPr>
      </w:pPr>
    </w:p>
    <w:p w14:paraId="3B1B26AA" w14:textId="77777777" w:rsidR="00F37390" w:rsidRDefault="005B496D">
      <w:pPr>
        <w:pStyle w:val="Standard"/>
        <w:widowControl w:val="0"/>
        <w:suppressAutoHyphens w:val="0"/>
        <w:autoSpaceDE w:val="0"/>
        <w:spacing w:after="0" w:line="240" w:lineRule="auto"/>
        <w:jc w:val="right"/>
      </w:pPr>
      <w:r>
        <w:rPr>
          <w:rFonts w:ascii="Times New Roman" w:hAnsi="Times New Roman" w:cs="Times New Roman"/>
          <w:sz w:val="20"/>
          <w:szCs w:val="20"/>
          <w:lang w:eastAsia="ru-RU"/>
        </w:rPr>
        <w:t xml:space="preserve">                                                                                              Главе </w:t>
      </w:r>
      <w:proofErr w:type="gramStart"/>
      <w:r>
        <w:rPr>
          <w:rFonts w:ascii="Times New Roman" w:hAnsi="Times New Roman" w:cs="Times New Roman"/>
          <w:sz w:val="20"/>
          <w:szCs w:val="20"/>
          <w:lang w:eastAsia="ru-RU"/>
        </w:rPr>
        <w:t xml:space="preserve">Администрации  </w:t>
      </w:r>
      <w:r>
        <w:rPr>
          <w:rFonts w:ascii="Times New Roman" w:hAnsi="Times New Roman" w:cs="Times New Roman"/>
          <w:sz w:val="20"/>
          <w:szCs w:val="20"/>
        </w:rPr>
        <w:t>муниципального</w:t>
      </w:r>
      <w:proofErr w:type="gramEnd"/>
      <w:r>
        <w:rPr>
          <w:rFonts w:ascii="Times New Roman" w:hAnsi="Times New Roman" w:cs="Times New Roman"/>
          <w:sz w:val="20"/>
          <w:szCs w:val="20"/>
        </w:rPr>
        <w:t xml:space="preserve"> образования</w:t>
      </w:r>
    </w:p>
    <w:p w14:paraId="1BA72CB0"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«Муринское городское поселение»</w:t>
      </w:r>
    </w:p>
    <w:p w14:paraId="776A291C"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Всеволожского муниципального района</w:t>
      </w:r>
    </w:p>
    <w:p w14:paraId="3EB81AD2"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Ленинградской области</w:t>
      </w:r>
    </w:p>
    <w:p w14:paraId="37E9C9AC"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1EEAAE18"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(наименование застройщика:</w:t>
      </w:r>
    </w:p>
    <w:p w14:paraId="2C2583B2"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363A0740"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полное наименование организации,</w:t>
      </w:r>
    </w:p>
    <w:p w14:paraId="6B34F5F1"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69CC1AA1"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ИНН, </w:t>
      </w:r>
      <w:proofErr w:type="gramStart"/>
      <w:r>
        <w:rPr>
          <w:rFonts w:ascii="Times New Roman" w:hAnsi="Times New Roman" w:cs="Times New Roman"/>
          <w:sz w:val="20"/>
          <w:szCs w:val="20"/>
          <w:lang w:eastAsia="ru-RU"/>
        </w:rPr>
        <w:t>ОГРН  -</w:t>
      </w:r>
      <w:proofErr w:type="gramEnd"/>
      <w:r>
        <w:rPr>
          <w:rFonts w:ascii="Times New Roman" w:hAnsi="Times New Roman" w:cs="Times New Roman"/>
          <w:sz w:val="20"/>
          <w:szCs w:val="20"/>
          <w:lang w:eastAsia="ru-RU"/>
        </w:rPr>
        <w:t xml:space="preserve"> для юридических лиц,</w:t>
      </w:r>
    </w:p>
    <w:p w14:paraId="56268AE6"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1FAB6F6D"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почтовый индекс, адрес, адрес</w:t>
      </w:r>
    </w:p>
    <w:p w14:paraId="0EDE6239"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электронной почты;</w:t>
      </w:r>
    </w:p>
    <w:p w14:paraId="046ACBF9"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101FC9D4"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фамилия, имя, отчество, ИНН - для граждан,</w:t>
      </w:r>
    </w:p>
    <w:p w14:paraId="2E8E9099"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индивидуальных предпринимателей, ОГРНИП – для ИП</w:t>
      </w:r>
    </w:p>
    <w:p w14:paraId="2E4E1B78"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058094ED"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почтовый индекс, адрес, адрес</w:t>
      </w:r>
    </w:p>
    <w:p w14:paraId="30DE02C5"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электронной почты)</w:t>
      </w:r>
    </w:p>
    <w:p w14:paraId="501CFBA9" w14:textId="77777777" w:rsidR="00F37390" w:rsidRDefault="00F37390">
      <w:pPr>
        <w:pStyle w:val="Standard"/>
        <w:widowControl w:val="0"/>
        <w:suppressAutoHyphens w:val="0"/>
        <w:autoSpaceDE w:val="0"/>
        <w:spacing w:after="0" w:line="240" w:lineRule="auto"/>
        <w:jc w:val="right"/>
        <w:rPr>
          <w:rFonts w:ascii="Times New Roman" w:hAnsi="Times New Roman" w:cs="Times New Roman"/>
          <w:sz w:val="20"/>
          <w:szCs w:val="20"/>
          <w:lang w:eastAsia="ru-RU"/>
        </w:rPr>
      </w:pPr>
    </w:p>
    <w:p w14:paraId="02EF4FCD"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20"/>
          <w:szCs w:val="20"/>
          <w:lang w:eastAsia="ru-RU"/>
        </w:rPr>
      </w:pPr>
      <w:bookmarkStart w:id="0" w:name="P457"/>
      <w:bookmarkEnd w:id="0"/>
      <w:r>
        <w:rPr>
          <w:rFonts w:ascii="Times New Roman" w:hAnsi="Times New Roman" w:cs="Times New Roman"/>
          <w:sz w:val="20"/>
          <w:szCs w:val="20"/>
          <w:lang w:eastAsia="ru-RU"/>
        </w:rPr>
        <w:t>ЗАЯВЛЕНИЕ</w:t>
      </w:r>
    </w:p>
    <w:p w14:paraId="31D510F0"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 выдаче разрешения на ввод объекта в эксплуатацию</w:t>
      </w:r>
    </w:p>
    <w:p w14:paraId="55F79A22" w14:textId="77777777" w:rsidR="00F37390" w:rsidRDefault="00F37390">
      <w:pPr>
        <w:pStyle w:val="Standard"/>
        <w:widowControl w:val="0"/>
        <w:suppressAutoHyphens w:val="0"/>
        <w:autoSpaceDE w:val="0"/>
        <w:spacing w:after="0" w:line="240" w:lineRule="auto"/>
        <w:jc w:val="center"/>
        <w:rPr>
          <w:rFonts w:ascii="Times New Roman" w:hAnsi="Times New Roman" w:cs="Times New Roman"/>
          <w:sz w:val="20"/>
          <w:szCs w:val="20"/>
          <w:lang w:eastAsia="ru-RU"/>
        </w:rPr>
      </w:pPr>
    </w:p>
    <w:p w14:paraId="16E0FE1E"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Pr>
          <w:rFonts w:ascii="Times New Roman" w:hAnsi="Times New Roman" w:cs="Times New Roman"/>
          <w:sz w:val="20"/>
          <w:szCs w:val="20"/>
          <w:lang w:eastAsia="ru-RU"/>
        </w:rPr>
        <w:t>объекта  капитального</w:t>
      </w:r>
      <w:proofErr w:type="gramEnd"/>
      <w:r>
        <w:rPr>
          <w:rFonts w:ascii="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508190B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159A0285"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(наименование объекта (этапа) капитального строительства, реконструкции</w:t>
      </w:r>
    </w:p>
    <w:p w14:paraId="505F5EB7"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____________________________________________________________________________________________________,</w:t>
      </w:r>
    </w:p>
    <w:p w14:paraId="75C1675F"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в соответствии с проектной документацией, кадастровый номер объекта)</w:t>
      </w:r>
    </w:p>
    <w:p w14:paraId="17A7A000"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14B1D67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расположенного по адресу: ____________________________________________________________________________</w:t>
      </w:r>
    </w:p>
    <w:p w14:paraId="057DBBD3"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(адрес объекта капитального строительства в соответствии с государственным адресным</w:t>
      </w:r>
    </w:p>
    <w:p w14:paraId="439B354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____________________________________________________________________________________________________,</w:t>
      </w:r>
    </w:p>
    <w:p w14:paraId="34583518"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реестром с указанием реквизитов документов о присвоении, об изменении адреса)</w:t>
      </w:r>
    </w:p>
    <w:p w14:paraId="36F9B20F"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2430C93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на земельном участке (земельных участках) с кадастровым номером: _________________________________________</w:t>
      </w:r>
    </w:p>
    <w:p w14:paraId="7EA3D556"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6E3C315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строительный адрес: _________________________________________________________________________________.</w:t>
      </w:r>
    </w:p>
    <w:p w14:paraId="163D9C11"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(указывается только в отношении объектов капитального строительства, разрешение на</w:t>
      </w:r>
    </w:p>
    <w:p w14:paraId="5498FA5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0BC89DFF" w14:textId="77777777" w:rsidR="00F37390" w:rsidRDefault="005B496D">
      <w:pPr>
        <w:pStyle w:val="Standard"/>
        <w:widowControl w:val="0"/>
        <w:suppressAutoHyphens w:val="0"/>
        <w:autoSpaceDE w:val="0"/>
        <w:spacing w:after="0" w:line="240" w:lineRule="auto"/>
        <w:jc w:val="center"/>
      </w:pPr>
      <w:r>
        <w:rPr>
          <w:rFonts w:ascii="Times New Roman" w:hAnsi="Times New Roman" w:cs="Times New Roman"/>
          <w:sz w:val="16"/>
          <w:szCs w:val="16"/>
          <w:lang w:eastAsia="ru-RU"/>
        </w:rPr>
        <w:t xml:space="preserve">строительство которых выдано до вступления в силу </w:t>
      </w:r>
      <w:hyperlink r:id="rId29" w:history="1">
        <w:r>
          <w:rPr>
            <w:rFonts w:ascii="Times New Roman" w:hAnsi="Times New Roman" w:cs="Times New Roman"/>
            <w:sz w:val="16"/>
            <w:szCs w:val="16"/>
            <w:lang w:eastAsia="ru-RU"/>
          </w:rPr>
          <w:t>постановления</w:t>
        </w:r>
      </w:hyperlink>
      <w:r>
        <w:rPr>
          <w:rFonts w:ascii="Times New Roman" w:hAnsi="Times New Roman" w:cs="Times New Roman"/>
          <w:sz w:val="16"/>
          <w:szCs w:val="16"/>
          <w:lang w:eastAsia="ru-RU"/>
        </w:rPr>
        <w:t xml:space="preserve"> Правительства Российской Федерации</w:t>
      </w:r>
    </w:p>
    <w:p w14:paraId="2A61F091"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0A56B59C"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19.11.2014 № 1221"Об утверждении Правил присвоения, изменения и аннулирования адресов")</w:t>
      </w:r>
    </w:p>
    <w:p w14:paraId="3B81C75D"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7CC9FC45"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Право на пользование землей закреплено:</w:t>
      </w:r>
    </w:p>
    <w:p w14:paraId="6BDFD9D3"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05B4701D"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(наименование, дата и номер документа)</w:t>
      </w:r>
    </w:p>
    <w:p w14:paraId="763DB0C5"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37B36429"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 </w:t>
      </w:r>
      <w:proofErr w:type="gramStart"/>
      <w:r>
        <w:rPr>
          <w:rFonts w:ascii="Times New Roman" w:hAnsi="Times New Roman" w:cs="Times New Roman"/>
          <w:sz w:val="20"/>
          <w:szCs w:val="20"/>
          <w:lang w:eastAsia="ru-RU"/>
        </w:rPr>
        <w:t>отношении  объекта</w:t>
      </w:r>
      <w:proofErr w:type="gramEnd"/>
      <w:r>
        <w:rPr>
          <w:rFonts w:ascii="Times New Roman" w:hAnsi="Times New Roman" w:cs="Times New Roman"/>
          <w:sz w:val="20"/>
          <w:szCs w:val="20"/>
          <w:lang w:eastAsia="ru-RU"/>
        </w:rPr>
        <w:t xml:space="preserve">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14:paraId="781656A0"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0C06413F" w14:textId="77777777" w:rsidR="00F37390" w:rsidRDefault="005B496D">
      <w:pPr>
        <w:pStyle w:val="Standard"/>
        <w:widowControl w:val="0"/>
        <w:suppressAutoHyphens w:val="0"/>
        <w:autoSpaceDE w:val="0"/>
        <w:spacing w:after="0" w:line="240" w:lineRule="auto"/>
        <w:jc w:val="both"/>
      </w:pPr>
      <w:r>
        <w:rPr>
          <w:rFonts w:ascii="Times New Roman" w:hAnsi="Times New Roman" w:cs="Times New Roman"/>
          <w:sz w:val="20"/>
          <w:szCs w:val="20"/>
          <w:lang w:eastAsia="ru-RU"/>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roofErr w:type="gramStart"/>
      <w:r>
        <w:rPr>
          <w:rFonts w:ascii="Times New Roman" w:hAnsi="Times New Roman" w:cs="Times New Roman"/>
          <w:sz w:val="20"/>
          <w:szCs w:val="20"/>
          <w:lang w:eastAsia="ru-RU"/>
        </w:rPr>
        <w:t>):  указывается</w:t>
      </w:r>
      <w:proofErr w:type="gramEnd"/>
      <w:r>
        <w:rPr>
          <w:rFonts w:ascii="Times New Roman" w:hAnsi="Times New Roman" w:cs="Times New Roman"/>
          <w:sz w:val="20"/>
          <w:szCs w:val="20"/>
          <w:lang w:eastAsia="ru-RU"/>
        </w:rPr>
        <w:t xml:space="preserve"> в случае, предусмотренном частью 35 статьи 55 Градостроительного кодекса Российской Федерации</w:t>
      </w:r>
    </w:p>
    <w:tbl>
      <w:tblPr>
        <w:tblW w:w="9081" w:type="dxa"/>
        <w:tblInd w:w="-67" w:type="dxa"/>
        <w:tblLayout w:type="fixed"/>
        <w:tblCellMar>
          <w:left w:w="10" w:type="dxa"/>
          <w:right w:w="10" w:type="dxa"/>
        </w:tblCellMar>
        <w:tblLook w:val="0000" w:firstRow="0" w:lastRow="0" w:firstColumn="0" w:lastColumn="0" w:noHBand="0" w:noVBand="0"/>
      </w:tblPr>
      <w:tblGrid>
        <w:gridCol w:w="629"/>
        <w:gridCol w:w="4395"/>
        <w:gridCol w:w="2630"/>
        <w:gridCol w:w="1427"/>
      </w:tblGrid>
      <w:tr w:rsidR="00F37390" w14:paraId="625E935F" w14:textId="77777777">
        <w:tc>
          <w:tcPr>
            <w:tcW w:w="629" w:type="dxa"/>
            <w:tcBorders>
              <w:top w:val="single" w:sz="4" w:space="0" w:color="000000"/>
              <w:left w:val="single" w:sz="4" w:space="0" w:color="000000"/>
              <w:bottom w:val="single" w:sz="4" w:space="0" w:color="000000"/>
            </w:tcBorders>
            <w:tcMar>
              <w:top w:w="102" w:type="dxa"/>
              <w:left w:w="62" w:type="dxa"/>
              <w:bottom w:w="102" w:type="dxa"/>
              <w:right w:w="62" w:type="dxa"/>
            </w:tcMar>
          </w:tcPr>
          <w:p w14:paraId="6701D0F2"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4395" w:type="dxa"/>
            <w:tcBorders>
              <w:top w:val="single" w:sz="4" w:space="0" w:color="000000"/>
              <w:left w:val="single" w:sz="4" w:space="0" w:color="000000"/>
              <w:bottom w:val="single" w:sz="4" w:space="0" w:color="000000"/>
            </w:tcBorders>
            <w:tcMar>
              <w:top w:w="102" w:type="dxa"/>
              <w:left w:w="62" w:type="dxa"/>
              <w:bottom w:w="102" w:type="dxa"/>
              <w:right w:w="62" w:type="dxa"/>
            </w:tcMar>
          </w:tcPr>
          <w:p w14:paraId="4BB9C38F"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Орган (организация), выдавший (-</w:t>
            </w:r>
            <w:proofErr w:type="spellStart"/>
            <w:r>
              <w:rPr>
                <w:rFonts w:ascii="Times New Roman" w:hAnsi="Times New Roman" w:cs="Times New Roman"/>
                <w:sz w:val="20"/>
                <w:szCs w:val="20"/>
                <w:lang w:eastAsia="ru-RU"/>
              </w:rPr>
              <w:t>ая</w:t>
            </w:r>
            <w:proofErr w:type="spellEnd"/>
            <w:r>
              <w:rPr>
                <w:rFonts w:ascii="Times New Roman" w:hAnsi="Times New Roman" w:cs="Times New Roman"/>
                <w:sz w:val="20"/>
                <w:szCs w:val="20"/>
                <w:lang w:eastAsia="ru-RU"/>
              </w:rPr>
              <w:t xml:space="preserve">) разрешение </w:t>
            </w:r>
            <w:r>
              <w:rPr>
                <w:rFonts w:ascii="Times New Roman" w:hAnsi="Times New Roman" w:cs="Times New Roman"/>
                <w:sz w:val="20"/>
                <w:szCs w:val="20"/>
                <w:lang w:eastAsia="ru-RU"/>
              </w:rPr>
              <w:lastRenderedPageBreak/>
              <w:t>на ввод объекта в эксплуатацию</w:t>
            </w:r>
          </w:p>
        </w:tc>
        <w:tc>
          <w:tcPr>
            <w:tcW w:w="2630" w:type="dxa"/>
            <w:tcBorders>
              <w:top w:val="single" w:sz="4" w:space="0" w:color="000000"/>
              <w:left w:val="single" w:sz="4" w:space="0" w:color="000000"/>
              <w:bottom w:val="single" w:sz="4" w:space="0" w:color="000000"/>
            </w:tcBorders>
            <w:tcMar>
              <w:top w:w="102" w:type="dxa"/>
              <w:left w:w="62" w:type="dxa"/>
              <w:bottom w:w="102" w:type="dxa"/>
              <w:right w:w="62" w:type="dxa"/>
            </w:tcMar>
          </w:tcPr>
          <w:p w14:paraId="30901127"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Номер документа</w:t>
            </w:r>
          </w:p>
        </w:tc>
        <w:tc>
          <w:tcPr>
            <w:tcW w:w="14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EED498"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Дата выдачи</w:t>
            </w:r>
          </w:p>
        </w:tc>
      </w:tr>
      <w:tr w:rsidR="00F37390" w14:paraId="311E19F9" w14:textId="77777777">
        <w:tc>
          <w:tcPr>
            <w:tcW w:w="629" w:type="dxa"/>
            <w:tcBorders>
              <w:top w:val="single" w:sz="4" w:space="0" w:color="000000"/>
              <w:left w:val="single" w:sz="4" w:space="0" w:color="000000"/>
              <w:bottom w:val="single" w:sz="4" w:space="0" w:color="000000"/>
            </w:tcBorders>
            <w:tcMar>
              <w:top w:w="102" w:type="dxa"/>
              <w:left w:w="62" w:type="dxa"/>
              <w:bottom w:w="102" w:type="dxa"/>
              <w:right w:w="62" w:type="dxa"/>
            </w:tcMar>
          </w:tcPr>
          <w:p w14:paraId="6148A0A4"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4395" w:type="dxa"/>
            <w:tcBorders>
              <w:top w:val="single" w:sz="4" w:space="0" w:color="000000"/>
              <w:left w:val="single" w:sz="4" w:space="0" w:color="000000"/>
              <w:bottom w:val="single" w:sz="4" w:space="0" w:color="000000"/>
            </w:tcBorders>
            <w:tcMar>
              <w:top w:w="102" w:type="dxa"/>
              <w:left w:w="62" w:type="dxa"/>
              <w:bottom w:w="102" w:type="dxa"/>
              <w:right w:w="62" w:type="dxa"/>
            </w:tcMar>
          </w:tcPr>
          <w:p w14:paraId="3A479A75"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2630" w:type="dxa"/>
            <w:tcBorders>
              <w:top w:val="single" w:sz="4" w:space="0" w:color="000000"/>
              <w:left w:val="single" w:sz="4" w:space="0" w:color="000000"/>
              <w:bottom w:val="single" w:sz="4" w:space="0" w:color="000000"/>
            </w:tcBorders>
            <w:tcMar>
              <w:top w:w="102" w:type="dxa"/>
              <w:left w:w="62" w:type="dxa"/>
              <w:bottom w:w="102" w:type="dxa"/>
              <w:right w:w="62" w:type="dxa"/>
            </w:tcMar>
          </w:tcPr>
          <w:p w14:paraId="67FD3D0A"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1B8DDC"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bl>
    <w:p w14:paraId="6AD73268" w14:textId="77777777" w:rsidR="00F37390" w:rsidRDefault="00F37390">
      <w:pPr>
        <w:pStyle w:val="Standard"/>
        <w:widowControl w:val="0"/>
        <w:suppressAutoHyphens w:val="0"/>
        <w:autoSpaceDE w:val="0"/>
        <w:spacing w:after="0" w:line="240" w:lineRule="auto"/>
        <w:jc w:val="both"/>
      </w:pPr>
    </w:p>
    <w:p w14:paraId="5CB5AE8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II. Сведения об объекте капитального строительства</w:t>
      </w:r>
    </w:p>
    <w:p w14:paraId="40F53680"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tbl>
      <w:tblPr>
        <w:tblW w:w="9081" w:type="dxa"/>
        <w:tblInd w:w="-67" w:type="dxa"/>
        <w:tblLayout w:type="fixed"/>
        <w:tblCellMar>
          <w:left w:w="10" w:type="dxa"/>
          <w:right w:w="10" w:type="dxa"/>
        </w:tblCellMar>
        <w:tblLook w:val="0000" w:firstRow="0" w:lastRow="0" w:firstColumn="0" w:lastColumn="0" w:noHBand="0" w:noVBand="0"/>
      </w:tblPr>
      <w:tblGrid>
        <w:gridCol w:w="5556"/>
        <w:gridCol w:w="3525"/>
      </w:tblGrid>
      <w:tr w:rsidR="00F37390" w14:paraId="0C82B010" w14:textId="77777777">
        <w:tc>
          <w:tcPr>
            <w:tcW w:w="908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38B4F4" w14:textId="77777777" w:rsidR="00F37390" w:rsidRDefault="005B496D">
            <w:pPr>
              <w:pStyle w:val="Standard"/>
              <w:suppressAutoHyphens w:val="0"/>
              <w:autoSpaceDE w:val="0"/>
              <w:spacing w:after="0" w:line="240" w:lineRule="auto"/>
              <w:jc w:val="center"/>
              <w:outlineLvl w:val="0"/>
              <w:rPr>
                <w:rFonts w:ascii="Times New Roman" w:hAnsi="Times New Roman" w:cs="Times New Roman"/>
                <w:sz w:val="20"/>
                <w:szCs w:val="20"/>
                <w:lang w:eastAsia="ru-RU"/>
              </w:rPr>
            </w:pPr>
            <w:r>
              <w:rPr>
                <w:rFonts w:ascii="Times New Roman" w:hAnsi="Times New Roman" w:cs="Times New Roman"/>
                <w:sz w:val="20"/>
                <w:szCs w:val="20"/>
                <w:lang w:eastAsia="ru-RU"/>
              </w:rPr>
              <w:t>Фактические показатели объекта капитального строительства и сведения о техническом плане</w:t>
            </w:r>
          </w:p>
        </w:tc>
      </w:tr>
      <w:tr w:rsidR="00F37390" w14:paraId="7E6529AD"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0CA90ADD"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объекта капитального строительства, предусмотренного проектной документацией:</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128AD7"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435E436B"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09FCCE4F"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Вид объекта капитального строительства: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8354F0"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3B29BD16"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124D3D9C"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Назначение объекта: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8414611"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29B5A1A2"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4B47D6B3"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Кадастровый номер реконструированного объекта капитального строительства: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046579"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26724D60"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3806930D"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Площадь застройки (кв.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443356"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7C253B0A"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0A0F1B58"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Площадь застройки части объекта капитального строительства (кв.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98ACAE"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4763C070"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3B56F8CD"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Площадь (кв.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93B3C1"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69928A80"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58DA73E9"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Площадь части объекта капитального строительства (кв.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9D88B6"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5B52F247"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35D84F48"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Площадь нежилых помещений (кв.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663D85"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40A3E46C"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18257B44"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Общая площадь жилых помещений (с учетом балконов, лоджий, веранд и террас) (кв.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F6A1A3"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4922C15C"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6A7EE6F6"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Общая площадь жилых помещений (за исключением балконов, лоджий, веранд и террас) (кв.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16F6281"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09CD1340"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5560BFBC"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помещений (штук):</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A87CEA"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076A2679"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1B6823A4"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Количество нежилых помещений (штук):</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2C168F"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1CA973CB"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0E529E1E"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жилых помещений (штук):</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88942E"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7FF83868"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2BCBE660"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в том числе квартир (штук):</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1AA1F"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2AC23968"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7098E31E"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машино-мест (штук):</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4DE11F"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359F70E2"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782107C5"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этажей:</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340B3A"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4F83516D"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40BA6C83"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 том числе, количество подземных этажей:</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E1B255"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456F1C69"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7BD7A7AC"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Вместимость (человек):</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4872F7"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0AE53CA9"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52A1C834"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Высота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8A477D"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76014C88"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1754E65B"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Класс энергетической эффективности (при наличии):</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15E50F"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3C2CE521"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2AE206AD"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Иные показатели:</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26EBB2"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3B2FEE1B"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215EF82F"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Дата подготовки технического плана: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63EAB4"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274B8113"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38CE5F2C"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25DAE6"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16F47591" w14:textId="77777777">
        <w:tc>
          <w:tcPr>
            <w:tcW w:w="908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A36F60" w14:textId="77777777" w:rsidR="00F37390" w:rsidRDefault="005B496D">
            <w:pPr>
              <w:pStyle w:val="Standard"/>
              <w:suppressAutoHyphens w:val="0"/>
              <w:autoSpaceDE w:val="0"/>
              <w:spacing w:after="0" w:line="240" w:lineRule="auto"/>
              <w:jc w:val="center"/>
              <w:outlineLvl w:val="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Фактические показатели линейного объекта и сведения о техническом плане</w:t>
            </w:r>
          </w:p>
        </w:tc>
      </w:tr>
      <w:tr w:rsidR="00F37390" w14:paraId="6206AB68"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3B4EFE4A"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линейного объекта, предусмотренного проектной документацией:</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7E22B7"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5142CB36"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34EAA852"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Кадастровый номер реконструированного линейного объекта: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482F14"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6B54671C"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14:paraId="0A7AB242"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Протяженность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154713"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18A38314"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14:paraId="20049AC1"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Протяженность участка или части линейного объекта (м):</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B1A212"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3305D4F0"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14:paraId="53E85787"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Категория (класс):</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72B7E7"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0833D8B2"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14:paraId="01C6C1A0"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Мощность (пропускная способность, грузооборот, интенсивность движения):</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FEC0B6"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179D9C27"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14:paraId="480CCF39"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769E24"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64E96477"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14:paraId="147C4C2D"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Иные показатели:</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83232D"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3018AB04"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vAlign w:val="bottom"/>
          </w:tcPr>
          <w:p w14:paraId="68C01174"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Дата подготовки технического плана:</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6A8262"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r w:rsidR="00F37390" w14:paraId="4E4E32B4" w14:textId="77777777">
        <w:tc>
          <w:tcPr>
            <w:tcW w:w="5556" w:type="dxa"/>
            <w:tcBorders>
              <w:top w:val="single" w:sz="4" w:space="0" w:color="000000"/>
              <w:left w:val="single" w:sz="4" w:space="0" w:color="000000"/>
              <w:bottom w:val="single" w:sz="4" w:space="0" w:color="000000"/>
            </w:tcBorders>
            <w:tcMar>
              <w:top w:w="102" w:type="dxa"/>
              <w:left w:w="62" w:type="dxa"/>
              <w:bottom w:w="102" w:type="dxa"/>
              <w:right w:w="62" w:type="dxa"/>
            </w:tcMar>
          </w:tcPr>
          <w:p w14:paraId="3D6581E2" w14:textId="77777777" w:rsidR="00F37390" w:rsidRDefault="005B496D">
            <w:pPr>
              <w:pStyle w:val="Standard"/>
              <w:suppressAutoHyphens w:val="0"/>
              <w:autoSpaceDE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Страховой номер индивидуального лицевого счета кадастрового инженера, подготовившего технический план:</w:t>
            </w:r>
          </w:p>
        </w:tc>
        <w:tc>
          <w:tcPr>
            <w:tcW w:w="35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34953D" w14:textId="77777777" w:rsidR="00F37390" w:rsidRDefault="00F37390">
            <w:pPr>
              <w:pStyle w:val="Standard"/>
              <w:suppressAutoHyphens w:val="0"/>
              <w:autoSpaceDE w:val="0"/>
              <w:snapToGrid w:val="0"/>
              <w:spacing w:after="0" w:line="240" w:lineRule="auto"/>
              <w:rPr>
                <w:rFonts w:ascii="Times New Roman" w:hAnsi="Times New Roman" w:cs="Times New Roman"/>
                <w:sz w:val="20"/>
                <w:szCs w:val="20"/>
                <w:lang w:eastAsia="ru-RU"/>
              </w:rPr>
            </w:pPr>
          </w:p>
        </w:tc>
      </w:tr>
    </w:tbl>
    <w:p w14:paraId="28FC12D0"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696A6CDB" w14:textId="77777777" w:rsidR="00F37390" w:rsidRDefault="005B496D">
      <w:pPr>
        <w:pStyle w:val="Standard"/>
        <w:widowControl w:val="0"/>
        <w:tabs>
          <w:tab w:val="left" w:pos="6810"/>
        </w:tabs>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p>
    <w:p w14:paraId="32DF0FB6" w14:textId="77777777" w:rsidR="00F37390" w:rsidRDefault="005B496D">
      <w:pPr>
        <w:pStyle w:val="1"/>
        <w:keepNext w:val="0"/>
        <w:suppressAutoHyphens w:val="0"/>
        <w:autoSpaceDE w:val="0"/>
        <w:spacing w:before="0"/>
        <w:jc w:val="center"/>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Обязательно для заполнения</w:t>
      </w:r>
    </w:p>
    <w:p w14:paraId="326A8026" w14:textId="77777777" w:rsidR="00F37390" w:rsidRDefault="005B496D">
      <w:pPr>
        <w:pStyle w:val="1"/>
        <w:keepNext w:val="0"/>
        <w:suppressAutoHyphens w:val="0"/>
        <w:autoSpaceDE w:val="0"/>
        <w:spacing w:before="0"/>
        <w:jc w:val="both"/>
      </w:pPr>
      <w:r>
        <w:rPr>
          <w:rFonts w:ascii="Times New Roman" w:hAnsi="Times New Roman" w:cs="Times New Roman"/>
          <w:b w:val="0"/>
          <w:bCs w:val="0"/>
          <w:sz w:val="20"/>
          <w:szCs w:val="20"/>
          <w:lang w:eastAsia="ru-RU"/>
        </w:rPr>
        <w:t xml:space="preserve">   (за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0" w:history="1">
        <w:r>
          <w:rPr>
            <w:rFonts w:ascii="Times New Roman" w:hAnsi="Times New Roman" w:cs="Times New Roman"/>
            <w:b w:val="0"/>
            <w:bCs w:val="0"/>
            <w:sz w:val="20"/>
            <w:szCs w:val="20"/>
            <w:lang w:eastAsia="ru-RU"/>
          </w:rPr>
          <w:t>законом</w:t>
        </w:r>
      </w:hyperlink>
      <w:r>
        <w:rPr>
          <w:rFonts w:ascii="Times New Roman" w:hAnsi="Times New Roman" w:cs="Times New Roman"/>
          <w:b w:val="0"/>
          <w:bCs w:val="0"/>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3AC31323" w14:textId="77777777" w:rsidR="00F37390" w:rsidRDefault="00F37390">
      <w:pPr>
        <w:pStyle w:val="1"/>
        <w:keepNext w:val="0"/>
        <w:suppressAutoHyphens w:val="0"/>
        <w:autoSpaceDE w:val="0"/>
        <w:spacing w:before="0"/>
        <w:jc w:val="both"/>
        <w:rPr>
          <w:rFonts w:ascii="Times New Roman" w:hAnsi="Times New Roman" w:cs="Times New Roman"/>
          <w:b w:val="0"/>
          <w:bCs w:val="0"/>
          <w:sz w:val="20"/>
          <w:szCs w:val="20"/>
          <w:lang w:eastAsia="ru-RU"/>
        </w:rPr>
      </w:pPr>
    </w:p>
    <w:p w14:paraId="68C1FDAE" w14:textId="77777777" w:rsidR="00F37390" w:rsidRDefault="005B496D">
      <w:pPr>
        <w:pStyle w:val="1"/>
        <w:keepNext w:val="0"/>
        <w:suppressAutoHyphens w:val="0"/>
        <w:autoSpaceDE w:val="0"/>
        <w:spacing w:before="0"/>
        <w:ind w:firstLine="709"/>
        <w:jc w:val="both"/>
      </w:pPr>
      <w:r>
        <w:rPr>
          <w:rFonts w:ascii="Times New Roman" w:hAnsi="Times New Roman" w:cs="Times New Roman"/>
          <w:b w:val="0"/>
          <w:bCs w:val="0"/>
          <w:sz w:val="20"/>
          <w:szCs w:val="20"/>
          <w:u w:val="single"/>
          <w:lang w:eastAsia="ru-RU"/>
        </w:rPr>
        <w:t xml:space="preserve">1.   В   </w:t>
      </w:r>
      <w:proofErr w:type="gramStart"/>
      <w:r>
        <w:rPr>
          <w:rFonts w:ascii="Times New Roman" w:hAnsi="Times New Roman" w:cs="Times New Roman"/>
          <w:b w:val="0"/>
          <w:bCs w:val="0"/>
          <w:sz w:val="20"/>
          <w:szCs w:val="20"/>
          <w:u w:val="single"/>
          <w:lang w:eastAsia="ru-RU"/>
        </w:rPr>
        <w:t xml:space="preserve">случае,   </w:t>
      </w:r>
      <w:proofErr w:type="gramEnd"/>
      <w:r>
        <w:rPr>
          <w:rFonts w:ascii="Times New Roman" w:hAnsi="Times New Roman" w:cs="Times New Roman"/>
          <w:b w:val="0"/>
          <w:bCs w:val="0"/>
          <w:sz w:val="20"/>
          <w:szCs w:val="20"/>
          <w:u w:val="single"/>
          <w:lang w:eastAsia="ru-RU"/>
        </w:rPr>
        <w:t>если  строительство  (реконструкция)  осуществлялись застройщиком без привлечения средств иного лица (иных лиц)</w:t>
      </w:r>
      <w:r>
        <w:rPr>
          <w:rFonts w:ascii="Times New Roman" w:hAnsi="Times New Roman" w:cs="Times New Roman"/>
          <w:b w:val="0"/>
          <w:bCs w:val="0"/>
          <w:sz w:val="20"/>
          <w:szCs w:val="20"/>
          <w:lang w:eastAsia="ru-RU"/>
        </w:rPr>
        <w:t>:</w:t>
      </w:r>
    </w:p>
    <w:p w14:paraId="752DDF7D" w14:textId="77777777" w:rsidR="00F37390" w:rsidRDefault="005B496D">
      <w:pPr>
        <w:pStyle w:val="1"/>
        <w:keepNext w:val="0"/>
        <w:suppressAutoHyphens w:val="0"/>
        <w:autoSpaceDE w:val="0"/>
        <w:spacing w:before="0"/>
        <w:ind w:firstLine="709"/>
        <w:jc w:val="both"/>
      </w:pPr>
      <w:r>
        <w:rPr>
          <w:rFonts w:ascii="Times New Roman" w:hAnsi="Times New Roman" w:cs="Times New Roman"/>
          <w:bCs w:val="0"/>
          <w:sz w:val="20"/>
          <w:szCs w:val="20"/>
          <w:lang w:eastAsia="ru-RU"/>
        </w:rPr>
        <w:t>Согласен/не согласен</w:t>
      </w:r>
      <w:r>
        <w:rPr>
          <w:rFonts w:ascii="Times New Roman" w:hAnsi="Times New Roman" w:cs="Times New Roman"/>
          <w:b w:val="0"/>
          <w:bCs w:val="0"/>
          <w:sz w:val="20"/>
          <w:szCs w:val="20"/>
          <w:lang w:eastAsia="ru-RU"/>
        </w:rPr>
        <w:t xml:space="preserve"> на осуществление государственной регистрации права собственности   застройщика   </w:t>
      </w:r>
      <w:proofErr w:type="gramStart"/>
      <w:r>
        <w:rPr>
          <w:rFonts w:ascii="Times New Roman" w:hAnsi="Times New Roman" w:cs="Times New Roman"/>
          <w:b w:val="0"/>
          <w:bCs w:val="0"/>
          <w:sz w:val="20"/>
          <w:szCs w:val="20"/>
          <w:lang w:eastAsia="ru-RU"/>
        </w:rPr>
        <w:t>на  построенный</w:t>
      </w:r>
      <w:proofErr w:type="gramEnd"/>
      <w:r>
        <w:rPr>
          <w:rFonts w:ascii="Times New Roman" w:hAnsi="Times New Roman" w:cs="Times New Roman"/>
          <w:b w:val="0"/>
          <w:bCs w:val="0"/>
          <w:sz w:val="20"/>
          <w:szCs w:val="20"/>
          <w:lang w:eastAsia="ru-RU"/>
        </w:rPr>
        <w:t xml:space="preserve">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14:paraId="7BE3B219"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proofErr w:type="gramStart"/>
      <w:r>
        <w:rPr>
          <w:rFonts w:ascii="Times New Roman" w:hAnsi="Times New Roman" w:cs="Times New Roman"/>
          <w:b w:val="0"/>
          <w:bCs w:val="0"/>
          <w:sz w:val="20"/>
          <w:szCs w:val="20"/>
          <w:lang w:eastAsia="ru-RU"/>
        </w:rPr>
        <w:t>Заполняется  далее</w:t>
      </w:r>
      <w:proofErr w:type="gramEnd"/>
      <w:r>
        <w:rPr>
          <w:rFonts w:ascii="Times New Roman" w:hAnsi="Times New Roman" w:cs="Times New Roman"/>
          <w:b w:val="0"/>
          <w:bCs w:val="0"/>
          <w:sz w:val="20"/>
          <w:szCs w:val="20"/>
          <w:lang w:eastAsia="ru-RU"/>
        </w:rPr>
        <w:t xml:space="preserve">  в  случае  согласия  застройщика  на  осуществление государственной регистрации права собственности:</w:t>
      </w:r>
    </w:p>
    <w:p w14:paraId="6934544D"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w:t>
      </w:r>
      <w:proofErr w:type="gramStart"/>
      <w:r>
        <w:rPr>
          <w:rFonts w:ascii="Times New Roman" w:hAnsi="Times New Roman" w:cs="Times New Roman"/>
          <w:b w:val="0"/>
          <w:bCs w:val="0"/>
          <w:sz w:val="20"/>
          <w:szCs w:val="20"/>
          <w:lang w:eastAsia="ru-RU"/>
        </w:rPr>
        <w:t xml:space="preserve">Подтверждаю,   </w:t>
      </w:r>
      <w:proofErr w:type="gramEnd"/>
      <w:r>
        <w:rPr>
          <w:rFonts w:ascii="Times New Roman" w:hAnsi="Times New Roman" w:cs="Times New Roman"/>
          <w:b w:val="0"/>
          <w:bCs w:val="0"/>
          <w:sz w:val="20"/>
          <w:szCs w:val="20"/>
          <w:lang w:eastAsia="ru-RU"/>
        </w:rPr>
        <w:t xml:space="preserve">что   строительство,  реконструкция  здания,  сооружения осуществлялись застройщиком без привлечения средств иных лиц.          </w:t>
      </w:r>
    </w:p>
    <w:p w14:paraId="17930B7B"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Сведения   об   уплате   государственной   пошлины   за   осуществление государственной   </w:t>
      </w:r>
      <w:proofErr w:type="gramStart"/>
      <w:r>
        <w:rPr>
          <w:rFonts w:ascii="Times New Roman" w:hAnsi="Times New Roman" w:cs="Times New Roman"/>
          <w:b w:val="0"/>
          <w:bCs w:val="0"/>
          <w:sz w:val="20"/>
          <w:szCs w:val="20"/>
          <w:lang w:eastAsia="ru-RU"/>
        </w:rPr>
        <w:t>регистрации  права</w:t>
      </w:r>
      <w:proofErr w:type="gramEnd"/>
      <w:r>
        <w:rPr>
          <w:rFonts w:ascii="Times New Roman" w:hAnsi="Times New Roman" w:cs="Times New Roman"/>
          <w:b w:val="0"/>
          <w:bCs w:val="0"/>
          <w:sz w:val="20"/>
          <w:szCs w:val="20"/>
          <w:lang w:eastAsia="ru-RU"/>
        </w:rPr>
        <w:t xml:space="preserve">  (наименование  документа,  реквизиты)</w:t>
      </w:r>
    </w:p>
    <w:p w14:paraId="7F2C2AAC"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w:t>
      </w:r>
    </w:p>
    <w:p w14:paraId="5C6E0324"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Адрес электронной почты для связи с застройщиком:</w:t>
      </w:r>
    </w:p>
    <w:p w14:paraId="037B6342"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w:t>
      </w:r>
    </w:p>
    <w:p w14:paraId="2F9B9306" w14:textId="77777777" w:rsidR="00F37390" w:rsidRDefault="00F37390">
      <w:pPr>
        <w:pStyle w:val="1"/>
        <w:keepNext w:val="0"/>
        <w:suppressAutoHyphens w:val="0"/>
        <w:autoSpaceDE w:val="0"/>
        <w:spacing w:before="0"/>
        <w:jc w:val="both"/>
        <w:rPr>
          <w:rFonts w:ascii="Times New Roman" w:hAnsi="Times New Roman" w:cs="Times New Roman"/>
          <w:b w:val="0"/>
          <w:bCs w:val="0"/>
          <w:sz w:val="20"/>
          <w:szCs w:val="20"/>
          <w:lang w:eastAsia="ru-RU"/>
        </w:rPr>
      </w:pPr>
    </w:p>
    <w:p w14:paraId="7E6421EC" w14:textId="77777777" w:rsidR="00F37390" w:rsidRDefault="005B496D">
      <w:pPr>
        <w:pStyle w:val="1"/>
        <w:keepNext w:val="0"/>
        <w:suppressAutoHyphens w:val="0"/>
        <w:autoSpaceDE w:val="0"/>
        <w:spacing w:before="0"/>
        <w:ind w:firstLine="709"/>
        <w:jc w:val="both"/>
      </w:pPr>
      <w:r>
        <w:rPr>
          <w:rFonts w:ascii="Times New Roman" w:hAnsi="Times New Roman" w:cs="Times New Roman"/>
          <w:b w:val="0"/>
          <w:bCs w:val="0"/>
          <w:sz w:val="20"/>
          <w:szCs w:val="20"/>
          <w:lang w:eastAsia="ru-RU"/>
        </w:rPr>
        <w:t xml:space="preserve"> </w:t>
      </w:r>
      <w:r>
        <w:rPr>
          <w:rFonts w:ascii="Times New Roman" w:hAnsi="Times New Roman" w:cs="Times New Roman"/>
          <w:b w:val="0"/>
          <w:bCs w:val="0"/>
          <w:sz w:val="20"/>
          <w:szCs w:val="20"/>
          <w:u w:val="single"/>
          <w:lang w:eastAsia="ru-RU"/>
        </w:rPr>
        <w:t xml:space="preserve">2.   В   </w:t>
      </w:r>
      <w:proofErr w:type="gramStart"/>
      <w:r>
        <w:rPr>
          <w:rFonts w:ascii="Times New Roman" w:hAnsi="Times New Roman" w:cs="Times New Roman"/>
          <w:b w:val="0"/>
          <w:bCs w:val="0"/>
          <w:sz w:val="20"/>
          <w:szCs w:val="20"/>
          <w:u w:val="single"/>
          <w:lang w:eastAsia="ru-RU"/>
        </w:rPr>
        <w:t xml:space="preserve">случае,   </w:t>
      </w:r>
      <w:proofErr w:type="gramEnd"/>
      <w:r>
        <w:rPr>
          <w:rFonts w:ascii="Times New Roman" w:hAnsi="Times New Roman" w:cs="Times New Roman"/>
          <w:b w:val="0"/>
          <w:bCs w:val="0"/>
          <w:sz w:val="20"/>
          <w:szCs w:val="20"/>
          <w:u w:val="single"/>
          <w:lang w:eastAsia="ru-RU"/>
        </w:rPr>
        <w:t>если  строительство  (реконструкция)  осуществлялись застройщиком с привлечением средств иного лица (иных лиц)</w:t>
      </w:r>
      <w:r>
        <w:rPr>
          <w:rFonts w:ascii="Times New Roman" w:hAnsi="Times New Roman" w:cs="Times New Roman"/>
          <w:b w:val="0"/>
          <w:bCs w:val="0"/>
          <w:sz w:val="20"/>
          <w:szCs w:val="20"/>
          <w:lang w:eastAsia="ru-RU"/>
        </w:rPr>
        <w:t>:</w:t>
      </w:r>
    </w:p>
    <w:p w14:paraId="62764548" w14:textId="77777777" w:rsidR="00F37390" w:rsidRDefault="005B496D">
      <w:pPr>
        <w:pStyle w:val="1"/>
        <w:keepNext w:val="0"/>
        <w:suppressAutoHyphens w:val="0"/>
        <w:autoSpaceDE w:val="0"/>
        <w:spacing w:before="0"/>
        <w:ind w:firstLine="709"/>
        <w:jc w:val="both"/>
      </w:pPr>
      <w:r>
        <w:rPr>
          <w:rFonts w:ascii="Times New Roman" w:hAnsi="Times New Roman" w:cs="Times New Roman"/>
          <w:bCs w:val="0"/>
          <w:sz w:val="20"/>
          <w:szCs w:val="20"/>
          <w:lang w:eastAsia="ru-RU"/>
        </w:rPr>
        <w:t xml:space="preserve">  Согласен/не согласен</w:t>
      </w:r>
      <w:r>
        <w:rPr>
          <w:rFonts w:ascii="Times New Roman" w:hAnsi="Times New Roman" w:cs="Times New Roman"/>
          <w:b w:val="0"/>
          <w:bCs w:val="0"/>
          <w:sz w:val="20"/>
          <w:szCs w:val="20"/>
          <w:lang w:eastAsia="ru-RU"/>
        </w:rPr>
        <w:t xml:space="preserve"> на осуществление государственной регистрации права </w:t>
      </w:r>
      <w:proofErr w:type="gramStart"/>
      <w:r>
        <w:rPr>
          <w:rFonts w:ascii="Times New Roman" w:hAnsi="Times New Roman" w:cs="Times New Roman"/>
          <w:b w:val="0"/>
          <w:bCs w:val="0"/>
          <w:sz w:val="20"/>
          <w:szCs w:val="20"/>
          <w:lang w:eastAsia="ru-RU"/>
        </w:rPr>
        <w:t>собственности  застройщика</w:t>
      </w:r>
      <w:proofErr w:type="gramEnd"/>
      <w:r>
        <w:rPr>
          <w:rFonts w:ascii="Times New Roman" w:hAnsi="Times New Roman" w:cs="Times New Roman"/>
          <w:b w:val="0"/>
          <w:bCs w:val="0"/>
          <w:sz w:val="20"/>
          <w:szCs w:val="20"/>
          <w:lang w:eastAsia="ru-RU"/>
        </w:rPr>
        <w:t xml:space="preserve">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машино-места (нужное подчеркнуть).</w:t>
      </w:r>
    </w:p>
    <w:p w14:paraId="6E4CC062"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lastRenderedPageBreak/>
        <w:t xml:space="preserve"> </w:t>
      </w:r>
      <w:proofErr w:type="gramStart"/>
      <w:r>
        <w:rPr>
          <w:rFonts w:ascii="Times New Roman" w:hAnsi="Times New Roman" w:cs="Times New Roman"/>
          <w:b w:val="0"/>
          <w:bCs w:val="0"/>
          <w:sz w:val="20"/>
          <w:szCs w:val="20"/>
          <w:lang w:eastAsia="ru-RU"/>
        </w:rPr>
        <w:t>Заполняется  далее</w:t>
      </w:r>
      <w:proofErr w:type="gramEnd"/>
      <w:r>
        <w:rPr>
          <w:rFonts w:ascii="Times New Roman" w:hAnsi="Times New Roman" w:cs="Times New Roman"/>
          <w:b w:val="0"/>
          <w:bCs w:val="0"/>
          <w:sz w:val="20"/>
          <w:szCs w:val="20"/>
          <w:lang w:eastAsia="ru-RU"/>
        </w:rPr>
        <w:t xml:space="preserve">  в  случае  согласия  застройщика  на  осуществление государственной регистрации права собственности:</w:t>
      </w:r>
    </w:p>
    <w:p w14:paraId="117D58A7"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proofErr w:type="gramStart"/>
      <w:r>
        <w:rPr>
          <w:rFonts w:ascii="Times New Roman" w:hAnsi="Times New Roman" w:cs="Times New Roman"/>
          <w:b w:val="0"/>
          <w:bCs w:val="0"/>
          <w:sz w:val="20"/>
          <w:szCs w:val="20"/>
          <w:lang w:eastAsia="ru-RU"/>
        </w:rPr>
        <w:t xml:space="preserve">Подтверждаю,   </w:t>
      </w:r>
      <w:proofErr w:type="gramEnd"/>
      <w:r>
        <w:rPr>
          <w:rFonts w:ascii="Times New Roman" w:hAnsi="Times New Roman" w:cs="Times New Roman"/>
          <w:b w:val="0"/>
          <w:bCs w:val="0"/>
          <w:sz w:val="20"/>
          <w:szCs w:val="20"/>
          <w:lang w:eastAsia="ru-RU"/>
        </w:rPr>
        <w:t xml:space="preserve">что   строительство,  реконструкция  здания,  сооружения осуществлялись    застройщиком   исключительно   с   привлечением   средств застройщика и иных лиц.                                                               </w:t>
      </w:r>
    </w:p>
    <w:p w14:paraId="10BECB9F"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Прилагаю:</w:t>
      </w:r>
    </w:p>
    <w:p w14:paraId="02965B26"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   письменное   согласие   </w:t>
      </w:r>
      <w:proofErr w:type="gramStart"/>
      <w:r>
        <w:rPr>
          <w:rFonts w:ascii="Times New Roman" w:hAnsi="Times New Roman" w:cs="Times New Roman"/>
          <w:b w:val="0"/>
          <w:bCs w:val="0"/>
          <w:sz w:val="20"/>
          <w:szCs w:val="20"/>
          <w:lang w:eastAsia="ru-RU"/>
        </w:rPr>
        <w:t>иного  лица</w:t>
      </w:r>
      <w:proofErr w:type="gramEnd"/>
      <w:r>
        <w:rPr>
          <w:rFonts w:ascii="Times New Roman" w:hAnsi="Times New Roman" w:cs="Times New Roman"/>
          <w:b w:val="0"/>
          <w:bCs w:val="0"/>
          <w:sz w:val="20"/>
          <w:szCs w:val="20"/>
          <w:lang w:eastAsia="ru-RU"/>
        </w:rPr>
        <w:t xml:space="preserve">  (иных  лиц)  на  осуществление государственной  регистрации права собственности на вводимый в эксплуатацию объект на ___ л. (оригинал);</w:t>
      </w:r>
    </w:p>
    <w:p w14:paraId="5D335FC0"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на ____ л. (копии);</w:t>
      </w:r>
    </w:p>
    <w:p w14:paraId="16ED2345" w14:textId="77777777" w:rsidR="00F37390" w:rsidRDefault="005B496D">
      <w:pPr>
        <w:pStyle w:val="1"/>
        <w:keepNext w:val="0"/>
        <w:suppressAutoHyphens w:val="0"/>
        <w:autoSpaceDE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14:paraId="226EC25E" w14:textId="77777777" w:rsidR="00F37390" w:rsidRDefault="00F37390">
      <w:pPr>
        <w:pStyle w:val="1"/>
        <w:keepNext w:val="0"/>
        <w:suppressAutoHyphens w:val="0"/>
        <w:autoSpaceDE w:val="0"/>
        <w:spacing w:before="0"/>
        <w:jc w:val="both"/>
        <w:rPr>
          <w:rFonts w:ascii="Times New Roman" w:hAnsi="Times New Roman" w:cs="Times New Roman"/>
          <w:b w:val="0"/>
          <w:bCs w:val="0"/>
          <w:sz w:val="20"/>
          <w:szCs w:val="20"/>
          <w:lang w:eastAsia="ru-RU"/>
        </w:rPr>
      </w:pPr>
    </w:p>
    <w:p w14:paraId="0E2361C0"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Сведения   об   уплате   государственной   пошлины   за   осуществление государственной   </w:t>
      </w:r>
      <w:proofErr w:type="gramStart"/>
      <w:r>
        <w:rPr>
          <w:rFonts w:ascii="Times New Roman" w:hAnsi="Times New Roman" w:cs="Times New Roman"/>
          <w:b w:val="0"/>
          <w:bCs w:val="0"/>
          <w:sz w:val="20"/>
          <w:szCs w:val="20"/>
          <w:lang w:eastAsia="ru-RU"/>
        </w:rPr>
        <w:t>регистрации  права</w:t>
      </w:r>
      <w:proofErr w:type="gramEnd"/>
      <w:r>
        <w:rPr>
          <w:rFonts w:ascii="Times New Roman" w:hAnsi="Times New Roman" w:cs="Times New Roman"/>
          <w:b w:val="0"/>
          <w:bCs w:val="0"/>
          <w:sz w:val="20"/>
          <w:szCs w:val="20"/>
          <w:lang w:eastAsia="ru-RU"/>
        </w:rPr>
        <w:t xml:space="preserve">  (наименование  документа,  реквизиты)</w:t>
      </w:r>
    </w:p>
    <w:p w14:paraId="7E69AECE"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w:t>
      </w:r>
    </w:p>
    <w:p w14:paraId="37640D8C"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Адрес электронной почты для связи с застройщиком:</w:t>
      </w:r>
    </w:p>
    <w:p w14:paraId="14687F51"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w:t>
      </w:r>
    </w:p>
    <w:p w14:paraId="07E8F689"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Адрес(</w:t>
      </w:r>
      <w:proofErr w:type="gramStart"/>
      <w:r>
        <w:rPr>
          <w:rFonts w:ascii="Times New Roman" w:hAnsi="Times New Roman" w:cs="Times New Roman"/>
          <w:b w:val="0"/>
          <w:bCs w:val="0"/>
          <w:sz w:val="20"/>
          <w:szCs w:val="20"/>
          <w:lang w:eastAsia="ru-RU"/>
        </w:rPr>
        <w:t>а)  электронной</w:t>
      </w:r>
      <w:proofErr w:type="gramEnd"/>
      <w:r>
        <w:rPr>
          <w:rFonts w:ascii="Times New Roman" w:hAnsi="Times New Roman" w:cs="Times New Roman"/>
          <w:b w:val="0"/>
          <w:bCs w:val="0"/>
          <w:sz w:val="20"/>
          <w:szCs w:val="20"/>
          <w:lang w:eastAsia="ru-RU"/>
        </w:rPr>
        <w:t xml:space="preserve">  почты  для связи с лицом (лицами), в случае если</w:t>
      </w:r>
    </w:p>
    <w:p w14:paraId="0F468A6A"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proofErr w:type="gramStart"/>
      <w:r>
        <w:rPr>
          <w:rFonts w:ascii="Times New Roman" w:hAnsi="Times New Roman" w:cs="Times New Roman"/>
          <w:b w:val="0"/>
          <w:bCs w:val="0"/>
          <w:sz w:val="20"/>
          <w:szCs w:val="20"/>
          <w:lang w:eastAsia="ru-RU"/>
        </w:rPr>
        <w:t>строительство  (</w:t>
      </w:r>
      <w:proofErr w:type="gramEnd"/>
      <w:r>
        <w:rPr>
          <w:rFonts w:ascii="Times New Roman" w:hAnsi="Times New Roman" w:cs="Times New Roman"/>
          <w:b w:val="0"/>
          <w:bCs w:val="0"/>
          <w:sz w:val="20"/>
          <w:szCs w:val="20"/>
          <w:lang w:eastAsia="ru-RU"/>
        </w:rPr>
        <w:t>реконструкция)  осуществлялись  застройщиком с привлечением</w:t>
      </w:r>
    </w:p>
    <w:p w14:paraId="2038B12B"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средств этих лиц:</w:t>
      </w:r>
    </w:p>
    <w:p w14:paraId="39F17BFD" w14:textId="77777777" w:rsidR="00F37390" w:rsidRDefault="005B496D">
      <w:pPr>
        <w:pStyle w:val="1"/>
        <w:keepNext w:val="0"/>
        <w:suppressAutoHyphens w:val="0"/>
        <w:autoSpaceDE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w:t>
      </w:r>
    </w:p>
    <w:p w14:paraId="002E69B0"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0F993113"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02FC58DC" w14:textId="77777777" w:rsidR="00F37390" w:rsidRDefault="005B496D">
      <w:pPr>
        <w:pStyle w:val="Standard"/>
        <w:widowControl w:val="0"/>
        <w:suppressAutoHyphens w:val="0"/>
        <w:autoSpaceDE w:val="0"/>
        <w:spacing w:after="0" w:line="240" w:lineRule="auto"/>
        <w:jc w:val="both"/>
      </w:pPr>
      <w:r>
        <w:rPr>
          <w:rFonts w:ascii="Times New Roman" w:hAnsi="Times New Roman" w:cs="Times New Roman"/>
          <w:sz w:val="20"/>
          <w:szCs w:val="20"/>
          <w:lang w:eastAsia="ru-RU"/>
        </w:rPr>
        <w:t xml:space="preserve">К настоящему заявлению прилагаются документы согласно </w:t>
      </w:r>
      <w:hyperlink w:anchor="P842" w:history="1">
        <w:r>
          <w:rPr>
            <w:rFonts w:ascii="Times New Roman" w:hAnsi="Times New Roman" w:cs="Times New Roman"/>
            <w:sz w:val="20"/>
            <w:szCs w:val="20"/>
            <w:lang w:eastAsia="ru-RU"/>
          </w:rPr>
          <w:t>описи</w:t>
        </w:r>
      </w:hyperlink>
      <w:r>
        <w:rPr>
          <w:rFonts w:ascii="Times New Roman" w:hAnsi="Times New Roman" w:cs="Times New Roman"/>
          <w:sz w:val="20"/>
          <w:szCs w:val="20"/>
          <w:lang w:eastAsia="ru-RU"/>
        </w:rPr>
        <w:t xml:space="preserve"> (приложение).</w:t>
      </w:r>
    </w:p>
    <w:p w14:paraId="25E99F2F"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0E8CA102"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Интересы  застройщика</w:t>
      </w:r>
      <w:proofErr w:type="gramEnd"/>
      <w:r>
        <w:rPr>
          <w:rFonts w:ascii="Times New Roman" w:hAnsi="Times New Roman" w:cs="Times New Roman"/>
          <w:sz w:val="20"/>
          <w:szCs w:val="20"/>
          <w:lang w:eastAsia="ru-RU"/>
        </w:rPr>
        <w:t xml:space="preserve"> в Администрации </w:t>
      </w:r>
      <w:r w:rsidR="008E7393" w:rsidRPr="008E7393">
        <w:rPr>
          <w:rFonts w:ascii="Times New Roman" w:hAnsi="Times New Roman" w:cs="Times New Roman"/>
          <w:sz w:val="20"/>
          <w:szCs w:val="20"/>
          <w:lang w:eastAsia="ru-RU"/>
        </w:rPr>
        <w:t xml:space="preserve">муниципального образования «Муринское городское поселение» Всеволожского муниципального района Ленинградской области </w:t>
      </w:r>
      <w:r w:rsidR="008E739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уполномочен представлять</w:t>
      </w:r>
    </w:p>
    <w:p w14:paraId="44097898"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w:t>
      </w:r>
    </w:p>
    <w:p w14:paraId="3A643D84"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(Фамилия, имя, отчество представителя)</w:t>
      </w:r>
    </w:p>
    <w:p w14:paraId="3298CE77"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2B357915"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 доверенности ________________________, контактный телефон ______________</w:t>
      </w:r>
    </w:p>
    <w:p w14:paraId="3D72E9E7"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(реквизиты доверенности)</w:t>
      </w:r>
    </w:p>
    <w:p w14:paraId="7C84237F"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7452C482"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Результат рассмотрения заявления прошу:</w:t>
      </w:r>
    </w:p>
    <w:p w14:paraId="2649955B"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6FF38DB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выдать на руки в Администрации </w:t>
      </w:r>
      <w:r w:rsidR="008E7393" w:rsidRPr="008E7393">
        <w:rPr>
          <w:rFonts w:ascii="Times New Roman" w:hAnsi="Times New Roman" w:cs="Times New Roman"/>
          <w:sz w:val="20"/>
          <w:szCs w:val="20"/>
          <w:lang w:eastAsia="ru-RU"/>
        </w:rPr>
        <w:t>муниципального образования «Муринское городское поселение» Всеволожского муниципального района Ленинградской области</w:t>
      </w:r>
    </w:p>
    <w:p w14:paraId="6D906E29"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58DEFC3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 выдать на руки в МФЦ</w:t>
      </w:r>
    </w:p>
    <w:p w14:paraId="7D7F151C"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0F59BD6C"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w:t>
      </w:r>
      <w:proofErr w:type="gramStart"/>
      <w:r>
        <w:rPr>
          <w:rFonts w:ascii="Times New Roman" w:hAnsi="Times New Roman" w:cs="Times New Roman"/>
          <w:sz w:val="20"/>
          <w:szCs w:val="20"/>
          <w:lang w:eastAsia="ru-RU"/>
        </w:rPr>
        <w:t>направить  в</w:t>
      </w:r>
      <w:proofErr w:type="gramEnd"/>
      <w:r>
        <w:rPr>
          <w:rFonts w:ascii="Times New Roman" w:hAnsi="Times New Roman" w:cs="Times New Roman"/>
          <w:sz w:val="20"/>
          <w:szCs w:val="20"/>
          <w:lang w:eastAsia="ru-RU"/>
        </w:rPr>
        <w:t xml:space="preserve">  электронной форме в личный кабинет на  ЕПГУ/ПГУ ЛО</w:t>
      </w:r>
    </w:p>
    <w:p w14:paraId="00C4A198"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1277F107" w14:textId="77777777" w:rsidR="00F37390" w:rsidRDefault="00F37390">
      <w:pPr>
        <w:pStyle w:val="Standard"/>
        <w:widowControl w:val="0"/>
        <w:suppressAutoHyphens w:val="0"/>
        <w:autoSpaceDE w:val="0"/>
        <w:spacing w:after="0" w:line="240" w:lineRule="auto"/>
        <w:ind w:firstLine="708"/>
        <w:jc w:val="both"/>
        <w:rPr>
          <w:rFonts w:ascii="Times New Roman" w:hAnsi="Times New Roman" w:cs="Times New Roman"/>
          <w:strike/>
          <w:sz w:val="18"/>
          <w:szCs w:val="18"/>
          <w:shd w:val="clear" w:color="auto" w:fill="00FFFF"/>
          <w:lang w:eastAsia="ru-RU"/>
        </w:rPr>
      </w:pPr>
    </w:p>
    <w:p w14:paraId="1E6664D9"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  _________  _______________________</w:t>
      </w:r>
    </w:p>
    <w:p w14:paraId="5937ACDD"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(должность для </w:t>
      </w:r>
      <w:proofErr w:type="gramStart"/>
      <w:r>
        <w:rPr>
          <w:rFonts w:ascii="Times New Roman" w:hAnsi="Times New Roman" w:cs="Times New Roman"/>
          <w:sz w:val="16"/>
          <w:szCs w:val="16"/>
          <w:lang w:eastAsia="ru-RU"/>
        </w:rPr>
        <w:t xml:space="preserve">застройщика,   </w:t>
      </w:r>
      <w:proofErr w:type="gramEnd"/>
      <w:r>
        <w:rPr>
          <w:rFonts w:ascii="Times New Roman" w:hAnsi="Times New Roman" w:cs="Times New Roman"/>
          <w:sz w:val="16"/>
          <w:szCs w:val="16"/>
          <w:lang w:eastAsia="ru-RU"/>
        </w:rPr>
        <w:t xml:space="preserve">                                          (подпись)                       (Ф.И.О.)</w:t>
      </w:r>
    </w:p>
    <w:p w14:paraId="47EF7C2E"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являющегося юридическим лицом)</w:t>
      </w:r>
    </w:p>
    <w:p w14:paraId="497BC36E"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2C05412F"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М.П. &lt;*&gt;</w:t>
      </w:r>
    </w:p>
    <w:p w14:paraId="60A262F7" w14:textId="77777777" w:rsidR="008E7393" w:rsidRDefault="005B496D" w:rsidP="008E7393">
      <w:pPr>
        <w:pStyle w:val="Standard"/>
        <w:widowControl w:val="0"/>
        <w:suppressAutoHyphens w:val="0"/>
        <w:autoSpaceDE w:val="0"/>
        <w:spacing w:after="0" w:line="240" w:lineRule="auto"/>
        <w:ind w:firstLine="54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--------------------------------&lt;*&gt; </w:t>
      </w:r>
    </w:p>
    <w:p w14:paraId="50BB9517" w14:textId="77777777" w:rsidR="00F37390" w:rsidRDefault="005B496D" w:rsidP="008E7393">
      <w:pPr>
        <w:pStyle w:val="Standard"/>
        <w:widowControl w:val="0"/>
        <w:suppressAutoHyphens w:val="0"/>
        <w:autoSpaceDE w:val="0"/>
        <w:spacing w:after="0" w:line="240" w:lineRule="auto"/>
        <w:ind w:firstLine="540"/>
        <w:jc w:val="both"/>
        <w:rPr>
          <w:rFonts w:ascii="Times New Roman" w:hAnsi="Times New Roman" w:cs="Times New Roman"/>
          <w:sz w:val="20"/>
          <w:szCs w:val="20"/>
          <w:lang w:eastAsia="ru-RU"/>
        </w:rPr>
      </w:pPr>
      <w:r>
        <w:rPr>
          <w:rFonts w:ascii="Times New Roman" w:hAnsi="Times New Roman" w:cs="Times New Roman"/>
          <w:sz w:val="20"/>
          <w:szCs w:val="20"/>
          <w:lang w:eastAsia="ru-RU"/>
        </w:rPr>
        <w:t>Печать проставляется в случае, если законодательством Российской Федерации установлено наличие печати у организации.</w:t>
      </w:r>
    </w:p>
    <w:p w14:paraId="47537AC2" w14:textId="77777777" w:rsidR="00F37390" w:rsidRPr="003F004D" w:rsidRDefault="005B496D">
      <w:pPr>
        <w:pStyle w:val="ConsPlusNormal"/>
        <w:pageBreakBefore/>
        <w:ind w:firstLine="540"/>
        <w:jc w:val="right"/>
        <w:rPr>
          <w:rFonts w:ascii="Times New Roman" w:hAnsi="Times New Roman" w:cs="Times New Roman"/>
          <w:sz w:val="24"/>
          <w:szCs w:val="24"/>
        </w:rPr>
      </w:pPr>
      <w:r w:rsidRPr="003F004D">
        <w:rPr>
          <w:rFonts w:ascii="Times New Roman" w:hAnsi="Times New Roman" w:cs="Times New Roman"/>
          <w:sz w:val="24"/>
          <w:szCs w:val="24"/>
        </w:rPr>
        <w:lastRenderedPageBreak/>
        <w:t>Приложение</w:t>
      </w:r>
    </w:p>
    <w:p w14:paraId="6899316D" w14:textId="77777777" w:rsidR="00F37390" w:rsidRPr="003F004D" w:rsidRDefault="005B496D">
      <w:pPr>
        <w:pStyle w:val="ConsPlusNormal"/>
        <w:jc w:val="right"/>
        <w:outlineLvl w:val="2"/>
        <w:rPr>
          <w:rFonts w:ascii="Times New Roman" w:hAnsi="Times New Roman" w:cs="Times New Roman"/>
          <w:sz w:val="24"/>
          <w:szCs w:val="24"/>
        </w:rPr>
      </w:pPr>
      <w:r w:rsidRPr="003F004D">
        <w:rPr>
          <w:rFonts w:ascii="Times New Roman" w:hAnsi="Times New Roman" w:cs="Times New Roman"/>
          <w:sz w:val="24"/>
          <w:szCs w:val="24"/>
        </w:rPr>
        <w:t>к заявлению о выдаче разрешения</w:t>
      </w:r>
    </w:p>
    <w:p w14:paraId="580A1157" w14:textId="77777777" w:rsidR="00F37390" w:rsidRPr="003F004D" w:rsidRDefault="005B496D">
      <w:pPr>
        <w:pStyle w:val="ConsPlusNormal"/>
        <w:jc w:val="right"/>
        <w:rPr>
          <w:rFonts w:ascii="Times New Roman" w:hAnsi="Times New Roman" w:cs="Times New Roman"/>
          <w:sz w:val="24"/>
          <w:szCs w:val="24"/>
        </w:rPr>
      </w:pPr>
      <w:r w:rsidRPr="003F004D">
        <w:rPr>
          <w:rFonts w:ascii="Times New Roman" w:hAnsi="Times New Roman" w:cs="Times New Roman"/>
          <w:sz w:val="24"/>
          <w:szCs w:val="24"/>
        </w:rPr>
        <w:t>на ввод объекта в эксплуатацию</w:t>
      </w:r>
    </w:p>
    <w:p w14:paraId="15482248" w14:textId="77777777" w:rsidR="00F37390" w:rsidRPr="003F004D" w:rsidRDefault="005B496D">
      <w:pPr>
        <w:pStyle w:val="ConsPlusNormal"/>
        <w:jc w:val="right"/>
        <w:rPr>
          <w:rFonts w:ascii="Times New Roman" w:hAnsi="Times New Roman" w:cs="Times New Roman"/>
          <w:sz w:val="24"/>
          <w:szCs w:val="24"/>
        </w:rPr>
      </w:pPr>
      <w:r w:rsidRPr="003F004D">
        <w:rPr>
          <w:rFonts w:ascii="Times New Roman" w:hAnsi="Times New Roman" w:cs="Times New Roman"/>
          <w:sz w:val="24"/>
          <w:szCs w:val="24"/>
        </w:rPr>
        <w:t>"____" ________ 20___ года</w:t>
      </w:r>
    </w:p>
    <w:p w14:paraId="0B57D84F" w14:textId="77777777" w:rsidR="00F37390" w:rsidRDefault="00F37390">
      <w:pPr>
        <w:pStyle w:val="ConsPlusNormal"/>
        <w:spacing w:after="1"/>
        <w:rPr>
          <w:rFonts w:ascii="Times New Roman" w:hAnsi="Times New Roman" w:cs="Times New Roman"/>
          <w:sz w:val="22"/>
          <w:szCs w:val="22"/>
        </w:rPr>
      </w:pPr>
    </w:p>
    <w:p w14:paraId="4412125C" w14:textId="77777777" w:rsidR="00F37390" w:rsidRDefault="005B496D">
      <w:pPr>
        <w:pStyle w:val="ConsPlusNormal"/>
        <w:jc w:val="center"/>
        <w:rPr>
          <w:rFonts w:ascii="Times New Roman" w:hAnsi="Times New Roman" w:cs="Times New Roman"/>
        </w:rPr>
      </w:pPr>
      <w:bookmarkStart w:id="1" w:name="P842"/>
      <w:bookmarkEnd w:id="1"/>
      <w:r>
        <w:rPr>
          <w:rFonts w:ascii="Times New Roman" w:hAnsi="Times New Roman" w:cs="Times New Roman"/>
        </w:rPr>
        <w:t>ОПИСЬ</w:t>
      </w:r>
    </w:p>
    <w:p w14:paraId="04572E17" w14:textId="77777777" w:rsidR="00F37390" w:rsidRDefault="005B496D">
      <w:pPr>
        <w:pStyle w:val="ConsPlusNormal"/>
        <w:jc w:val="center"/>
        <w:rPr>
          <w:rFonts w:ascii="Times New Roman" w:hAnsi="Times New Roman" w:cs="Times New Roman"/>
        </w:rPr>
      </w:pPr>
      <w:r>
        <w:rPr>
          <w:rFonts w:ascii="Times New Roman" w:hAnsi="Times New Roman" w:cs="Times New Roman"/>
        </w:rPr>
        <w:t>документов, представляемых заявителем в Администрацию муниципального образования «Муринское городское поселение» Всеволожского муниципального района Ленинградской области для получения разрешения на ввод объекта в эксплуатацию</w:t>
      </w:r>
    </w:p>
    <w:p w14:paraId="1F8FD397" w14:textId="77777777" w:rsidR="00F37390" w:rsidRDefault="00F37390">
      <w:pPr>
        <w:pStyle w:val="ConsPlusNormal"/>
        <w:rPr>
          <w:rFonts w:ascii="Times New Roman" w:hAnsi="Times New Roman" w:cs="Times New Roman"/>
          <w:sz w:val="22"/>
          <w:szCs w:val="22"/>
        </w:rPr>
      </w:pPr>
    </w:p>
    <w:tbl>
      <w:tblPr>
        <w:tblW w:w="9570" w:type="dxa"/>
        <w:tblInd w:w="-67" w:type="dxa"/>
        <w:tblLayout w:type="fixed"/>
        <w:tblCellMar>
          <w:left w:w="10" w:type="dxa"/>
          <w:right w:w="10" w:type="dxa"/>
        </w:tblCellMar>
        <w:tblLook w:val="0000" w:firstRow="0" w:lastRow="0" w:firstColumn="0" w:lastColumn="0" w:noHBand="0" w:noVBand="0"/>
      </w:tblPr>
      <w:tblGrid>
        <w:gridCol w:w="488"/>
        <w:gridCol w:w="6237"/>
        <w:gridCol w:w="2845"/>
      </w:tblGrid>
      <w:tr w:rsidR="00F37390" w14:paraId="4A3FCFE0"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6BB51A46" w14:textId="77777777" w:rsidR="00F37390" w:rsidRDefault="005B496D">
            <w:pPr>
              <w:pStyle w:val="ConsPlusNormal"/>
              <w:ind w:firstLine="0"/>
              <w:rPr>
                <w:rFonts w:ascii="Times New Roman" w:hAnsi="Times New Roman" w:cs="Times New Roman"/>
              </w:rPr>
            </w:pPr>
            <w:r>
              <w:rPr>
                <w:rFonts w:ascii="Times New Roman" w:hAnsi="Times New Roman" w:cs="Times New Roman"/>
              </w:rPr>
              <w:t>№</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1DBDE824" w14:textId="77777777" w:rsidR="00F37390" w:rsidRDefault="005B496D">
            <w:pPr>
              <w:pStyle w:val="ConsPlusNormal"/>
              <w:jc w:val="center"/>
              <w:rPr>
                <w:rFonts w:ascii="Times New Roman" w:hAnsi="Times New Roman" w:cs="Times New Roman"/>
              </w:rPr>
            </w:pPr>
            <w:r>
              <w:rPr>
                <w:rFonts w:ascii="Times New Roman" w:hAnsi="Times New Roman" w:cs="Times New Roman"/>
              </w:rPr>
              <w:t>Наименование документов</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97F7889" w14:textId="77777777" w:rsidR="00F37390" w:rsidRDefault="005B496D">
            <w:pPr>
              <w:pStyle w:val="ConsPlusNormal"/>
              <w:ind w:firstLine="0"/>
              <w:rPr>
                <w:rFonts w:ascii="Times New Roman" w:hAnsi="Times New Roman" w:cs="Times New Roman"/>
              </w:rPr>
            </w:pPr>
            <w:r>
              <w:rPr>
                <w:rFonts w:ascii="Times New Roman" w:hAnsi="Times New Roman" w:cs="Times New Roman"/>
              </w:rPr>
              <w:t>Наименование файлов, их формат, количество и объем</w:t>
            </w:r>
          </w:p>
        </w:tc>
      </w:tr>
      <w:tr w:rsidR="00F37390" w14:paraId="31884287"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0D168F62" w14:textId="77777777" w:rsidR="00F37390" w:rsidRDefault="005B496D">
            <w:pPr>
              <w:pStyle w:val="ConsPlusNormal"/>
              <w:ind w:firstLine="0"/>
              <w:rPr>
                <w:rFonts w:ascii="Times New Roman" w:hAnsi="Times New Roman" w:cs="Times New Roman"/>
              </w:rPr>
            </w:pPr>
            <w:r>
              <w:rPr>
                <w:rFonts w:ascii="Times New Roman" w:hAnsi="Times New Roman" w:cs="Times New Roman"/>
              </w:rPr>
              <w:t>1</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35874F43" w14:textId="77777777" w:rsidR="00F37390" w:rsidRDefault="005B496D">
            <w:pPr>
              <w:pStyle w:val="ConsPlusNormal"/>
              <w:ind w:firstLine="0"/>
              <w:jc w:val="both"/>
              <w:rPr>
                <w:rFonts w:ascii="Times New Roman" w:hAnsi="Times New Roman" w:cs="Times New Roman"/>
              </w:rPr>
            </w:pPr>
            <w:r>
              <w:rPr>
                <w:rFonts w:ascii="Times New Roman" w:hAnsi="Times New Roman" w:cs="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F87AB5" w14:textId="77777777" w:rsidR="00F37390" w:rsidRDefault="00F37390">
            <w:pPr>
              <w:pStyle w:val="ConsPlusNormal"/>
              <w:snapToGrid w:val="0"/>
              <w:jc w:val="center"/>
              <w:rPr>
                <w:rFonts w:ascii="Times New Roman" w:hAnsi="Times New Roman" w:cs="Times New Roman"/>
              </w:rPr>
            </w:pPr>
          </w:p>
        </w:tc>
      </w:tr>
      <w:tr w:rsidR="00F37390" w14:paraId="43FE6225"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536D078A" w14:textId="77777777" w:rsidR="00F37390" w:rsidRDefault="005B496D">
            <w:pPr>
              <w:pStyle w:val="ConsPlusNormal"/>
              <w:ind w:firstLine="0"/>
              <w:rPr>
                <w:rFonts w:ascii="Times New Roman" w:hAnsi="Times New Roman" w:cs="Times New Roman"/>
              </w:rPr>
            </w:pPr>
            <w:r>
              <w:rPr>
                <w:rFonts w:ascii="Times New Roman" w:hAnsi="Times New Roman" w:cs="Times New Roman"/>
              </w:rPr>
              <w:t>3</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18C71273" w14:textId="77777777" w:rsidR="00F37390" w:rsidRDefault="005B496D">
            <w:pPr>
              <w:pStyle w:val="ConsPlusNormal"/>
              <w:ind w:firstLine="0"/>
              <w:jc w:val="both"/>
              <w:rPr>
                <w:rFonts w:ascii="Times New Roman" w:hAnsi="Times New Roman" w:cs="Times New Roman"/>
              </w:rPr>
            </w:pPr>
            <w:r>
              <w:rPr>
                <w:rFonts w:ascii="Times New Roman" w:hAnsi="Times New Roman" w:cs="Times New Roman"/>
              </w:rPr>
              <w:t>Разрешение на строительство &lt;*&gt;</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81B8D09" w14:textId="77777777" w:rsidR="00F37390" w:rsidRDefault="00F37390">
            <w:pPr>
              <w:pStyle w:val="ConsPlusNormal"/>
              <w:snapToGrid w:val="0"/>
              <w:jc w:val="center"/>
              <w:rPr>
                <w:rFonts w:ascii="Times New Roman" w:hAnsi="Times New Roman" w:cs="Times New Roman"/>
              </w:rPr>
            </w:pPr>
          </w:p>
        </w:tc>
      </w:tr>
      <w:tr w:rsidR="00F37390" w14:paraId="4079F18E"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1107F10C" w14:textId="77777777" w:rsidR="00F37390" w:rsidRDefault="005B496D">
            <w:pPr>
              <w:pStyle w:val="ConsPlusNormal"/>
              <w:ind w:firstLine="0"/>
              <w:rPr>
                <w:rFonts w:ascii="Times New Roman" w:hAnsi="Times New Roman" w:cs="Times New Roman"/>
              </w:rPr>
            </w:pPr>
            <w:r>
              <w:rPr>
                <w:rFonts w:ascii="Times New Roman" w:hAnsi="Times New Roman" w:cs="Times New Roman"/>
              </w:rPr>
              <w:t>6</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78B71766" w14:textId="77777777" w:rsidR="00F37390" w:rsidRDefault="005B496D">
            <w:pPr>
              <w:pStyle w:val="ConsPlusNormal"/>
              <w:ind w:firstLine="0"/>
              <w:jc w:val="both"/>
              <w:rPr>
                <w:rFonts w:ascii="Times New Roman" w:hAnsi="Times New Roman" w:cs="Times New Roman"/>
              </w:rPr>
            </w:pPr>
            <w:r>
              <w:rPr>
                <w:rFonts w:ascii="Times New Roman" w:hAnsi="Times New Roman" w:cs="Times New Roman"/>
              </w:rPr>
              <w:t>Документы, подтверждающие соответствие объекта капитального строительства техническим условиям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&lt;*&gt;</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098D2E" w14:textId="77777777" w:rsidR="00F37390" w:rsidRDefault="00F37390">
            <w:pPr>
              <w:pStyle w:val="ConsPlusNormal"/>
              <w:snapToGrid w:val="0"/>
              <w:jc w:val="center"/>
              <w:rPr>
                <w:rFonts w:ascii="Times New Roman" w:hAnsi="Times New Roman" w:cs="Times New Roman"/>
              </w:rPr>
            </w:pPr>
          </w:p>
        </w:tc>
      </w:tr>
      <w:tr w:rsidR="00F37390" w14:paraId="345DD64B"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2134B83E" w14:textId="77777777" w:rsidR="00F37390" w:rsidRDefault="005B496D">
            <w:pPr>
              <w:pStyle w:val="ConsPlusNormal"/>
              <w:ind w:firstLine="0"/>
              <w:rPr>
                <w:rFonts w:ascii="Times New Roman" w:hAnsi="Times New Roman" w:cs="Times New Roman"/>
              </w:rPr>
            </w:pPr>
            <w:r>
              <w:rPr>
                <w:rFonts w:ascii="Times New Roman" w:hAnsi="Times New Roman" w:cs="Times New Roman"/>
              </w:rPr>
              <w:t>7</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7E8CEC53" w14:textId="77777777" w:rsidR="00F37390" w:rsidRDefault="005B496D">
            <w:pPr>
              <w:pStyle w:val="ConsPlusNormal"/>
              <w:ind w:firstLine="0"/>
              <w:jc w:val="both"/>
              <w:rPr>
                <w:rFonts w:ascii="Times New Roman" w:hAnsi="Times New Roman" w:cs="Times New Roman"/>
              </w:rPr>
            </w:pPr>
            <w:r>
              <w:rPr>
                <w:rFonts w:ascii="Times New Roman" w:hAnsi="Times New Roman" w:cs="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строительства, реконструкции линейного объекта)</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532921" w14:textId="77777777" w:rsidR="00F37390" w:rsidRDefault="00F37390">
            <w:pPr>
              <w:pStyle w:val="ConsPlusNormal"/>
              <w:snapToGrid w:val="0"/>
              <w:jc w:val="center"/>
              <w:rPr>
                <w:rFonts w:ascii="Times New Roman" w:hAnsi="Times New Roman" w:cs="Times New Roman"/>
              </w:rPr>
            </w:pPr>
          </w:p>
        </w:tc>
      </w:tr>
      <w:tr w:rsidR="00F37390" w14:paraId="6CE7EC79"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0EF2C61A" w14:textId="77777777" w:rsidR="00F37390" w:rsidRDefault="005B496D">
            <w:pPr>
              <w:pStyle w:val="ConsPlusNormal"/>
              <w:ind w:firstLine="0"/>
              <w:rPr>
                <w:rFonts w:ascii="Times New Roman" w:hAnsi="Times New Roman" w:cs="Times New Roman"/>
              </w:rPr>
            </w:pPr>
            <w:r>
              <w:rPr>
                <w:rFonts w:ascii="Times New Roman" w:hAnsi="Times New Roman" w:cs="Times New Roman"/>
              </w:rPr>
              <w:t>9</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12A69888" w14:textId="77777777" w:rsidR="00F37390" w:rsidRDefault="005B496D">
            <w:pPr>
              <w:pStyle w:val="ConsPlusNormal"/>
              <w:ind w:firstLine="0"/>
              <w:jc w:val="both"/>
              <w:rPr>
                <w:rFonts w:ascii="Times New Roman" w:hAnsi="Times New Roman" w:cs="Times New Roman"/>
              </w:rPr>
            </w:pPr>
            <w:r>
              <w:rPr>
                <w:rFonts w:ascii="Times New Roman" w:hAnsi="Times New Roman" w:cs="Times New Roman"/>
              </w:rPr>
              <w:t>Технический план объекта капитального строительства</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365F04" w14:textId="77777777" w:rsidR="00F37390" w:rsidRDefault="00F37390">
            <w:pPr>
              <w:pStyle w:val="ConsPlusNormal"/>
              <w:snapToGrid w:val="0"/>
              <w:jc w:val="center"/>
              <w:rPr>
                <w:rFonts w:ascii="Times New Roman" w:hAnsi="Times New Roman" w:cs="Times New Roman"/>
              </w:rPr>
            </w:pPr>
          </w:p>
        </w:tc>
      </w:tr>
      <w:tr w:rsidR="00F37390" w14:paraId="71EC1FE6"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1867DDDD" w14:textId="77777777" w:rsidR="00F37390" w:rsidRDefault="005B496D">
            <w:pPr>
              <w:pStyle w:val="ConsPlusNormal"/>
              <w:ind w:firstLine="0"/>
              <w:rPr>
                <w:rFonts w:ascii="Times New Roman" w:hAnsi="Times New Roman" w:cs="Times New Roman"/>
              </w:rPr>
            </w:pPr>
            <w:r>
              <w:rPr>
                <w:rFonts w:ascii="Times New Roman" w:hAnsi="Times New Roman" w:cs="Times New Roman"/>
              </w:rPr>
              <w:t>10</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63B71D28" w14:textId="77777777" w:rsidR="00F37390" w:rsidRDefault="005B496D">
            <w:pPr>
              <w:pStyle w:val="ConsPlusNormal"/>
              <w:ind w:firstLine="0"/>
              <w:jc w:val="both"/>
              <w:rPr>
                <w:rFonts w:ascii="Times New Roman" w:hAnsi="Times New Roman" w:cs="Times New Roman"/>
              </w:rPr>
            </w:pPr>
            <w:r>
              <w:rPr>
                <w:rFonts w:ascii="Times New Roman" w:hAnsi="Times New Roman" w:cs="Times New Roman"/>
              </w:rPr>
              <w:t>Иные документы &lt;*&gt;</w:t>
            </w:r>
          </w:p>
          <w:p w14:paraId="02E67861" w14:textId="77777777" w:rsidR="00F37390" w:rsidRDefault="005B496D">
            <w:pPr>
              <w:pStyle w:val="ConsPlusNormal"/>
              <w:ind w:firstLine="0"/>
              <w:jc w:val="both"/>
              <w:rPr>
                <w:rFonts w:ascii="Times New Roman" w:hAnsi="Times New Roman" w:cs="Times New Roman"/>
              </w:rPr>
            </w:pPr>
            <w:r>
              <w:rPr>
                <w:rFonts w:ascii="Times New Roman" w:hAnsi="Times New Roman" w:cs="Times New Roman"/>
              </w:rPr>
              <w:t>(в случаях, установленных Правительством Российской Федерации)</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A4C37B" w14:textId="77777777" w:rsidR="00F37390" w:rsidRDefault="00F37390">
            <w:pPr>
              <w:pStyle w:val="ConsPlusNormal"/>
              <w:snapToGrid w:val="0"/>
              <w:jc w:val="center"/>
              <w:rPr>
                <w:rFonts w:ascii="Times New Roman" w:hAnsi="Times New Roman" w:cs="Times New Roman"/>
              </w:rPr>
            </w:pPr>
          </w:p>
        </w:tc>
      </w:tr>
    </w:tbl>
    <w:p w14:paraId="0A909FB6" w14:textId="77777777" w:rsidR="00F37390" w:rsidRDefault="005B496D">
      <w:pPr>
        <w:pStyle w:val="ConsPlusNormal"/>
        <w:spacing w:before="200"/>
        <w:ind w:firstLine="540"/>
        <w:jc w:val="both"/>
      </w:pPr>
      <w:r>
        <w:rPr>
          <w:rFonts w:ascii="Times New Roman" w:hAnsi="Times New Roman" w:cs="Times New Roman"/>
        </w:rPr>
        <w:t>&lt;*&gt; Заполняется в случае, если указанные документы представляются застройщиком вместе с заявлением</w:t>
      </w:r>
      <w:r>
        <w:rPr>
          <w:rFonts w:ascii="Times New Roman" w:hAnsi="Times New Roman" w:cs="Times New Roman"/>
          <w:sz w:val="22"/>
          <w:szCs w:val="22"/>
        </w:rPr>
        <w:t>.</w:t>
      </w:r>
    </w:p>
    <w:tbl>
      <w:tblPr>
        <w:tblW w:w="9071" w:type="dxa"/>
        <w:tblInd w:w="-62" w:type="dxa"/>
        <w:tblLayout w:type="fixed"/>
        <w:tblCellMar>
          <w:left w:w="10" w:type="dxa"/>
          <w:right w:w="10" w:type="dxa"/>
        </w:tblCellMar>
        <w:tblLook w:val="0000" w:firstRow="0" w:lastRow="0" w:firstColumn="0" w:lastColumn="0" w:noHBand="0" w:noVBand="0"/>
      </w:tblPr>
      <w:tblGrid>
        <w:gridCol w:w="4139"/>
        <w:gridCol w:w="340"/>
        <w:gridCol w:w="1474"/>
        <w:gridCol w:w="340"/>
        <w:gridCol w:w="2778"/>
      </w:tblGrid>
      <w:tr w:rsidR="00F37390" w14:paraId="6B06733E" w14:textId="77777777">
        <w:tc>
          <w:tcPr>
            <w:tcW w:w="4139" w:type="dxa"/>
            <w:tcBorders>
              <w:bottom w:val="single" w:sz="4" w:space="0" w:color="000000"/>
            </w:tcBorders>
            <w:tcMar>
              <w:top w:w="102" w:type="dxa"/>
              <w:left w:w="62" w:type="dxa"/>
              <w:bottom w:w="102" w:type="dxa"/>
              <w:right w:w="62" w:type="dxa"/>
            </w:tcMar>
          </w:tcPr>
          <w:p w14:paraId="694BC4FC" w14:textId="77777777" w:rsidR="00F37390" w:rsidRDefault="00F37390">
            <w:pPr>
              <w:pStyle w:val="ConsPlusNormal"/>
              <w:snapToGrid w:val="0"/>
              <w:rPr>
                <w:rFonts w:ascii="Times New Roman" w:hAnsi="Times New Roman" w:cs="Times New Roman"/>
                <w:sz w:val="22"/>
                <w:szCs w:val="22"/>
              </w:rPr>
            </w:pPr>
          </w:p>
        </w:tc>
        <w:tc>
          <w:tcPr>
            <w:tcW w:w="340" w:type="dxa"/>
            <w:tcMar>
              <w:top w:w="102" w:type="dxa"/>
              <w:left w:w="62" w:type="dxa"/>
              <w:bottom w:w="102" w:type="dxa"/>
              <w:right w:w="62" w:type="dxa"/>
            </w:tcMar>
          </w:tcPr>
          <w:p w14:paraId="1AD0D669" w14:textId="77777777" w:rsidR="00F37390" w:rsidRDefault="00F37390">
            <w:pPr>
              <w:pStyle w:val="ConsPlusNormal"/>
              <w:snapToGrid w:val="0"/>
              <w:rPr>
                <w:rFonts w:ascii="Times New Roman" w:hAnsi="Times New Roman" w:cs="Times New Roman"/>
                <w:sz w:val="22"/>
                <w:szCs w:val="22"/>
              </w:rPr>
            </w:pPr>
          </w:p>
        </w:tc>
        <w:tc>
          <w:tcPr>
            <w:tcW w:w="1474" w:type="dxa"/>
            <w:tcBorders>
              <w:bottom w:val="single" w:sz="4" w:space="0" w:color="000000"/>
            </w:tcBorders>
            <w:tcMar>
              <w:top w:w="102" w:type="dxa"/>
              <w:left w:w="62" w:type="dxa"/>
              <w:bottom w:w="102" w:type="dxa"/>
              <w:right w:w="62" w:type="dxa"/>
            </w:tcMar>
          </w:tcPr>
          <w:p w14:paraId="58BE2BF8" w14:textId="77777777" w:rsidR="00F37390" w:rsidRDefault="00F37390">
            <w:pPr>
              <w:pStyle w:val="ConsPlusNormal"/>
              <w:snapToGrid w:val="0"/>
              <w:rPr>
                <w:rFonts w:ascii="Times New Roman" w:hAnsi="Times New Roman" w:cs="Times New Roman"/>
                <w:sz w:val="22"/>
                <w:szCs w:val="22"/>
              </w:rPr>
            </w:pPr>
          </w:p>
        </w:tc>
        <w:tc>
          <w:tcPr>
            <w:tcW w:w="340" w:type="dxa"/>
            <w:tcMar>
              <w:top w:w="102" w:type="dxa"/>
              <w:left w:w="62" w:type="dxa"/>
              <w:bottom w:w="102" w:type="dxa"/>
              <w:right w:w="62" w:type="dxa"/>
            </w:tcMar>
          </w:tcPr>
          <w:p w14:paraId="12A9C148" w14:textId="77777777" w:rsidR="00F37390" w:rsidRDefault="00F37390">
            <w:pPr>
              <w:pStyle w:val="ConsPlusNormal"/>
              <w:snapToGrid w:val="0"/>
              <w:rPr>
                <w:rFonts w:ascii="Times New Roman" w:hAnsi="Times New Roman" w:cs="Times New Roman"/>
                <w:sz w:val="22"/>
                <w:szCs w:val="22"/>
              </w:rPr>
            </w:pPr>
          </w:p>
        </w:tc>
        <w:tc>
          <w:tcPr>
            <w:tcW w:w="2778" w:type="dxa"/>
            <w:tcBorders>
              <w:bottom w:val="single" w:sz="4" w:space="0" w:color="000000"/>
            </w:tcBorders>
            <w:tcMar>
              <w:top w:w="102" w:type="dxa"/>
              <w:left w:w="62" w:type="dxa"/>
              <w:bottom w:w="102" w:type="dxa"/>
              <w:right w:w="62" w:type="dxa"/>
            </w:tcMar>
          </w:tcPr>
          <w:p w14:paraId="1568A81F" w14:textId="77777777" w:rsidR="00F37390" w:rsidRDefault="00F37390">
            <w:pPr>
              <w:pStyle w:val="ConsPlusNormal"/>
              <w:snapToGrid w:val="0"/>
              <w:rPr>
                <w:rFonts w:ascii="Times New Roman" w:hAnsi="Times New Roman" w:cs="Times New Roman"/>
                <w:sz w:val="22"/>
                <w:szCs w:val="22"/>
              </w:rPr>
            </w:pPr>
          </w:p>
        </w:tc>
      </w:tr>
      <w:tr w:rsidR="00F37390" w14:paraId="772F986C" w14:textId="77777777">
        <w:tc>
          <w:tcPr>
            <w:tcW w:w="4139" w:type="dxa"/>
            <w:tcBorders>
              <w:top w:val="single" w:sz="4" w:space="0" w:color="000000"/>
            </w:tcBorders>
            <w:tcMar>
              <w:top w:w="102" w:type="dxa"/>
              <w:left w:w="62" w:type="dxa"/>
              <w:bottom w:w="102" w:type="dxa"/>
              <w:right w:w="62" w:type="dxa"/>
            </w:tcMar>
          </w:tcPr>
          <w:p w14:paraId="71800463" w14:textId="77777777" w:rsidR="00F37390" w:rsidRDefault="005B496D">
            <w:pPr>
              <w:pStyle w:val="ConsPlusNormal"/>
              <w:jc w:val="center"/>
              <w:rPr>
                <w:rFonts w:ascii="Times New Roman" w:hAnsi="Times New Roman" w:cs="Times New Roman"/>
                <w:sz w:val="16"/>
                <w:szCs w:val="16"/>
              </w:rPr>
            </w:pPr>
            <w:r>
              <w:rPr>
                <w:rFonts w:ascii="Times New Roman" w:hAnsi="Times New Roman" w:cs="Times New Roman"/>
                <w:sz w:val="16"/>
                <w:szCs w:val="16"/>
              </w:rPr>
              <w:t>(должность для застройщика, являющегося юридическим лицом)</w:t>
            </w:r>
          </w:p>
        </w:tc>
        <w:tc>
          <w:tcPr>
            <w:tcW w:w="340" w:type="dxa"/>
            <w:tcMar>
              <w:top w:w="102" w:type="dxa"/>
              <w:left w:w="62" w:type="dxa"/>
              <w:bottom w:w="102" w:type="dxa"/>
              <w:right w:w="62" w:type="dxa"/>
            </w:tcMar>
          </w:tcPr>
          <w:p w14:paraId="57353556" w14:textId="77777777" w:rsidR="00F37390" w:rsidRDefault="00F37390">
            <w:pPr>
              <w:pStyle w:val="ConsPlusNormal"/>
              <w:snapToGrid w:val="0"/>
              <w:rPr>
                <w:rFonts w:ascii="Times New Roman" w:hAnsi="Times New Roman" w:cs="Times New Roman"/>
                <w:sz w:val="16"/>
                <w:szCs w:val="16"/>
              </w:rPr>
            </w:pPr>
          </w:p>
        </w:tc>
        <w:tc>
          <w:tcPr>
            <w:tcW w:w="1474" w:type="dxa"/>
            <w:tcBorders>
              <w:top w:val="single" w:sz="4" w:space="0" w:color="000000"/>
            </w:tcBorders>
            <w:tcMar>
              <w:top w:w="102" w:type="dxa"/>
              <w:left w:w="62" w:type="dxa"/>
              <w:bottom w:w="102" w:type="dxa"/>
              <w:right w:w="62" w:type="dxa"/>
            </w:tcMar>
          </w:tcPr>
          <w:p w14:paraId="2F4C0952" w14:textId="77777777" w:rsidR="00F37390" w:rsidRDefault="005B496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0" w:type="dxa"/>
            <w:tcMar>
              <w:top w:w="102" w:type="dxa"/>
              <w:left w:w="62" w:type="dxa"/>
              <w:bottom w:w="102" w:type="dxa"/>
              <w:right w:w="62" w:type="dxa"/>
            </w:tcMar>
          </w:tcPr>
          <w:p w14:paraId="130E69E8" w14:textId="77777777" w:rsidR="00F37390" w:rsidRDefault="00F37390">
            <w:pPr>
              <w:pStyle w:val="ConsPlusNormal"/>
              <w:snapToGrid w:val="0"/>
              <w:rPr>
                <w:rFonts w:ascii="Times New Roman" w:hAnsi="Times New Roman" w:cs="Times New Roman"/>
                <w:sz w:val="16"/>
                <w:szCs w:val="16"/>
              </w:rPr>
            </w:pPr>
          </w:p>
        </w:tc>
        <w:tc>
          <w:tcPr>
            <w:tcW w:w="2778" w:type="dxa"/>
            <w:tcBorders>
              <w:top w:val="single" w:sz="4" w:space="0" w:color="000000"/>
            </w:tcBorders>
            <w:tcMar>
              <w:top w:w="102" w:type="dxa"/>
              <w:left w:w="62" w:type="dxa"/>
              <w:bottom w:w="102" w:type="dxa"/>
              <w:right w:w="62" w:type="dxa"/>
            </w:tcMar>
          </w:tcPr>
          <w:p w14:paraId="2B0197F7" w14:textId="77777777" w:rsidR="00F37390" w:rsidRDefault="005B496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(расшифровка подписи)</w:t>
            </w:r>
          </w:p>
        </w:tc>
      </w:tr>
      <w:tr w:rsidR="00F37390" w14:paraId="1973D3E4" w14:textId="77777777">
        <w:tc>
          <w:tcPr>
            <w:tcW w:w="4139" w:type="dxa"/>
            <w:tcMar>
              <w:top w:w="102" w:type="dxa"/>
              <w:left w:w="62" w:type="dxa"/>
              <w:bottom w:w="102" w:type="dxa"/>
              <w:right w:w="62" w:type="dxa"/>
            </w:tcMar>
          </w:tcPr>
          <w:p w14:paraId="77F76230" w14:textId="77777777" w:rsidR="00F37390" w:rsidRDefault="005B496D">
            <w:pPr>
              <w:pStyle w:val="ConsPlusNormal"/>
              <w:jc w:val="both"/>
              <w:rPr>
                <w:rFonts w:ascii="Times New Roman" w:hAnsi="Times New Roman" w:cs="Times New Roman"/>
              </w:rPr>
            </w:pPr>
            <w:r>
              <w:rPr>
                <w:rFonts w:ascii="Times New Roman" w:hAnsi="Times New Roman" w:cs="Times New Roman"/>
              </w:rPr>
              <w:t>М.П. &lt;**&gt;</w:t>
            </w:r>
          </w:p>
        </w:tc>
        <w:tc>
          <w:tcPr>
            <w:tcW w:w="340" w:type="dxa"/>
            <w:tcMar>
              <w:top w:w="102" w:type="dxa"/>
              <w:left w:w="62" w:type="dxa"/>
              <w:bottom w:w="102" w:type="dxa"/>
              <w:right w:w="62" w:type="dxa"/>
            </w:tcMar>
          </w:tcPr>
          <w:p w14:paraId="687ECE7C" w14:textId="77777777" w:rsidR="00F37390" w:rsidRDefault="00F37390">
            <w:pPr>
              <w:pStyle w:val="ConsPlusNormal"/>
              <w:snapToGrid w:val="0"/>
              <w:rPr>
                <w:rFonts w:ascii="Times New Roman" w:hAnsi="Times New Roman" w:cs="Times New Roman"/>
                <w:sz w:val="22"/>
                <w:szCs w:val="22"/>
              </w:rPr>
            </w:pPr>
          </w:p>
        </w:tc>
        <w:tc>
          <w:tcPr>
            <w:tcW w:w="1474" w:type="dxa"/>
            <w:tcMar>
              <w:top w:w="102" w:type="dxa"/>
              <w:left w:w="62" w:type="dxa"/>
              <w:bottom w:w="102" w:type="dxa"/>
              <w:right w:w="62" w:type="dxa"/>
            </w:tcMar>
          </w:tcPr>
          <w:p w14:paraId="63C45F69" w14:textId="77777777" w:rsidR="00F37390" w:rsidRDefault="00F37390">
            <w:pPr>
              <w:pStyle w:val="ConsPlusNormal"/>
              <w:snapToGrid w:val="0"/>
              <w:rPr>
                <w:rFonts w:ascii="Times New Roman" w:hAnsi="Times New Roman" w:cs="Times New Roman"/>
                <w:sz w:val="22"/>
                <w:szCs w:val="22"/>
              </w:rPr>
            </w:pPr>
          </w:p>
        </w:tc>
        <w:tc>
          <w:tcPr>
            <w:tcW w:w="340" w:type="dxa"/>
            <w:tcMar>
              <w:top w:w="102" w:type="dxa"/>
              <w:left w:w="62" w:type="dxa"/>
              <w:bottom w:w="102" w:type="dxa"/>
              <w:right w:w="62" w:type="dxa"/>
            </w:tcMar>
          </w:tcPr>
          <w:p w14:paraId="7F8D1C5A" w14:textId="77777777" w:rsidR="00F37390" w:rsidRDefault="00F37390">
            <w:pPr>
              <w:pStyle w:val="ConsPlusNormal"/>
              <w:snapToGrid w:val="0"/>
              <w:rPr>
                <w:rFonts w:ascii="Times New Roman" w:hAnsi="Times New Roman" w:cs="Times New Roman"/>
                <w:sz w:val="22"/>
                <w:szCs w:val="22"/>
              </w:rPr>
            </w:pPr>
          </w:p>
        </w:tc>
        <w:tc>
          <w:tcPr>
            <w:tcW w:w="2778" w:type="dxa"/>
            <w:tcMar>
              <w:top w:w="102" w:type="dxa"/>
              <w:left w:w="62" w:type="dxa"/>
              <w:bottom w:w="102" w:type="dxa"/>
              <w:right w:w="62" w:type="dxa"/>
            </w:tcMar>
          </w:tcPr>
          <w:p w14:paraId="6385A766" w14:textId="77777777" w:rsidR="00F37390" w:rsidRDefault="00F37390">
            <w:pPr>
              <w:pStyle w:val="ConsPlusNormal"/>
              <w:snapToGrid w:val="0"/>
              <w:rPr>
                <w:rFonts w:ascii="Times New Roman" w:hAnsi="Times New Roman" w:cs="Times New Roman"/>
                <w:sz w:val="22"/>
                <w:szCs w:val="22"/>
              </w:rPr>
            </w:pPr>
          </w:p>
        </w:tc>
      </w:tr>
    </w:tbl>
    <w:p w14:paraId="0B949185" w14:textId="77777777" w:rsidR="00F37390" w:rsidRDefault="00F37390">
      <w:pPr>
        <w:pStyle w:val="ConsPlusNormal"/>
        <w:rPr>
          <w:rFonts w:ascii="Times New Roman" w:hAnsi="Times New Roman" w:cs="Times New Roman"/>
        </w:rPr>
      </w:pPr>
    </w:p>
    <w:p w14:paraId="5D9F5DED" w14:textId="77777777" w:rsidR="00F37390" w:rsidRDefault="005B496D">
      <w:pPr>
        <w:pStyle w:val="ConsPlusNormal"/>
        <w:ind w:firstLine="540"/>
        <w:jc w:val="both"/>
        <w:rPr>
          <w:rFonts w:ascii="Times New Roman" w:hAnsi="Times New Roman" w:cs="Times New Roman"/>
        </w:rPr>
      </w:pPr>
      <w:r>
        <w:rPr>
          <w:rFonts w:ascii="Times New Roman" w:hAnsi="Times New Roman" w:cs="Times New Roman"/>
        </w:rPr>
        <w:t>__________________________________</w:t>
      </w:r>
    </w:p>
    <w:p w14:paraId="45E3394B" w14:textId="77777777" w:rsidR="00F37390" w:rsidRDefault="005B496D">
      <w:pPr>
        <w:pStyle w:val="ConsPlusNormal"/>
        <w:spacing w:before="200"/>
        <w:ind w:firstLine="540"/>
        <w:jc w:val="both"/>
        <w:rPr>
          <w:rFonts w:ascii="Times New Roman" w:hAnsi="Times New Roman" w:cs="Times New Roman"/>
        </w:rPr>
      </w:pPr>
      <w:r>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14:paraId="3919D72D" w14:textId="77777777" w:rsidR="00F37390" w:rsidRDefault="00F37390">
      <w:pPr>
        <w:pStyle w:val="ConsPlusNormal"/>
        <w:rPr>
          <w:rFonts w:ascii="Times New Roman" w:hAnsi="Times New Roman" w:cs="Times New Roman"/>
        </w:rPr>
      </w:pPr>
    </w:p>
    <w:p w14:paraId="2F60A686" w14:textId="77777777" w:rsidR="00F37390" w:rsidRDefault="005B496D">
      <w:pPr>
        <w:pStyle w:val="ConsPlusNormal"/>
        <w:ind w:firstLine="540"/>
        <w:jc w:val="both"/>
        <w:rPr>
          <w:rFonts w:ascii="Times New Roman" w:hAnsi="Times New Roman" w:cs="Times New Roman"/>
        </w:rPr>
      </w:pPr>
      <w:r>
        <w:rPr>
          <w:rFonts w:ascii="Times New Roman" w:hAnsi="Times New Roman" w:cs="Times New Roman"/>
        </w:rPr>
        <w:t>"___" ________ 20___ г.</w:t>
      </w:r>
    </w:p>
    <w:p w14:paraId="29E13FF8" w14:textId="77777777" w:rsidR="00F37390" w:rsidRDefault="00F37390">
      <w:pPr>
        <w:pStyle w:val="ConsPlusNormal"/>
      </w:pPr>
    </w:p>
    <w:p w14:paraId="415FC60A" w14:textId="77777777" w:rsidR="00F37390" w:rsidRDefault="00F37390">
      <w:pPr>
        <w:pStyle w:val="ConsPlusNormal"/>
      </w:pPr>
    </w:p>
    <w:p w14:paraId="123D4946" w14:textId="77777777" w:rsidR="00F37390" w:rsidRDefault="00F37390">
      <w:pPr>
        <w:pStyle w:val="ConsPlusNormal"/>
      </w:pPr>
    </w:p>
    <w:p w14:paraId="5430BB86" w14:textId="77777777" w:rsidR="00F37390" w:rsidRDefault="00F37390">
      <w:pPr>
        <w:pStyle w:val="ConsPlusNormal"/>
      </w:pPr>
    </w:p>
    <w:p w14:paraId="6C96ED40" w14:textId="77777777" w:rsidR="00F37390" w:rsidRDefault="00F37390">
      <w:pPr>
        <w:pStyle w:val="ConsPlusNormal"/>
        <w:pageBreakBefore/>
        <w:rPr>
          <w:strike/>
        </w:rPr>
      </w:pPr>
    </w:p>
    <w:p w14:paraId="7518ADD4" w14:textId="77777777" w:rsidR="00F37390" w:rsidRPr="003463E9" w:rsidRDefault="005B496D">
      <w:pPr>
        <w:pStyle w:val="ConsPlusNormal"/>
        <w:jc w:val="right"/>
        <w:outlineLvl w:val="1"/>
        <w:rPr>
          <w:rFonts w:ascii="Times New Roman" w:hAnsi="Times New Roman" w:cs="Times New Roman"/>
          <w:sz w:val="24"/>
          <w:szCs w:val="24"/>
        </w:rPr>
      </w:pPr>
      <w:r w:rsidRPr="003463E9">
        <w:rPr>
          <w:rFonts w:ascii="Times New Roman" w:hAnsi="Times New Roman" w:cs="Times New Roman"/>
          <w:sz w:val="24"/>
          <w:szCs w:val="24"/>
        </w:rPr>
        <w:t xml:space="preserve">Приложение </w:t>
      </w:r>
      <w:r w:rsidR="003463E9" w:rsidRPr="003463E9">
        <w:rPr>
          <w:rFonts w:ascii="Times New Roman" w:hAnsi="Times New Roman" w:cs="Times New Roman"/>
          <w:sz w:val="24"/>
          <w:szCs w:val="24"/>
        </w:rPr>
        <w:t>2</w:t>
      </w:r>
    </w:p>
    <w:p w14:paraId="4ED18857" w14:textId="77777777" w:rsidR="00F37390" w:rsidRPr="003463E9"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3463E9">
        <w:rPr>
          <w:rFonts w:ascii="Times New Roman" w:hAnsi="Times New Roman" w:cs="Times New Roman"/>
          <w:sz w:val="24"/>
          <w:szCs w:val="24"/>
          <w:lang w:eastAsia="ru-RU"/>
        </w:rPr>
        <w:t>к Административному регламенту</w:t>
      </w:r>
    </w:p>
    <w:p w14:paraId="576841DA" w14:textId="77777777" w:rsidR="00F37390" w:rsidRDefault="00F37390">
      <w:pPr>
        <w:pStyle w:val="Standard"/>
        <w:widowControl w:val="0"/>
        <w:suppressAutoHyphens w:val="0"/>
        <w:autoSpaceDE w:val="0"/>
        <w:spacing w:after="0" w:line="240" w:lineRule="auto"/>
        <w:jc w:val="right"/>
        <w:rPr>
          <w:rFonts w:ascii="Times New Roman" w:hAnsi="Times New Roman" w:cs="Times New Roman"/>
          <w:sz w:val="20"/>
          <w:szCs w:val="20"/>
          <w:lang w:eastAsia="ru-RU"/>
        </w:rPr>
      </w:pPr>
    </w:p>
    <w:p w14:paraId="55B336A3" w14:textId="77777777" w:rsidR="003463E9" w:rsidRDefault="003463E9">
      <w:pPr>
        <w:pStyle w:val="Standard"/>
        <w:widowControl w:val="0"/>
        <w:suppressAutoHyphens w:val="0"/>
        <w:autoSpaceDE w:val="0"/>
        <w:spacing w:after="0" w:line="240" w:lineRule="auto"/>
        <w:jc w:val="right"/>
        <w:rPr>
          <w:rFonts w:ascii="Times New Roman" w:hAnsi="Times New Roman" w:cs="Times New Roman"/>
          <w:sz w:val="20"/>
          <w:szCs w:val="20"/>
          <w:lang w:eastAsia="ru-RU"/>
        </w:rPr>
      </w:pPr>
    </w:p>
    <w:p w14:paraId="57440160" w14:textId="77777777" w:rsidR="00F37390" w:rsidRDefault="005B496D">
      <w:pPr>
        <w:pStyle w:val="ConsPlusNormal"/>
        <w:jc w:val="right"/>
        <w:rPr>
          <w:rFonts w:ascii="Times New Roman" w:hAnsi="Times New Roman" w:cs="Times New Roman"/>
        </w:rPr>
      </w:pPr>
      <w:r>
        <w:rPr>
          <w:rFonts w:ascii="Times New Roman" w:hAnsi="Times New Roman" w:cs="Times New Roman"/>
        </w:rPr>
        <w:t>ФОРМА</w:t>
      </w:r>
    </w:p>
    <w:p w14:paraId="66F5AADF" w14:textId="77777777" w:rsidR="00F37390" w:rsidRDefault="00F37390">
      <w:pPr>
        <w:pStyle w:val="ConsPlusNormal"/>
        <w:jc w:val="right"/>
        <w:rPr>
          <w:rFonts w:ascii="Times New Roman" w:hAnsi="Times New Roman" w:cs="Times New Roman"/>
        </w:rPr>
      </w:pPr>
    </w:p>
    <w:p w14:paraId="79A91589" w14:textId="77777777" w:rsidR="00F37390" w:rsidRDefault="00F37390">
      <w:pPr>
        <w:pStyle w:val="ConsPlusNormal"/>
        <w:rPr>
          <w:rFonts w:ascii="Times New Roman" w:hAnsi="Times New Roman" w:cs="Times New Roman"/>
        </w:rPr>
      </w:pPr>
    </w:p>
    <w:p w14:paraId="66AC1184" w14:textId="77777777" w:rsidR="00F37390" w:rsidRDefault="005B496D">
      <w:pPr>
        <w:pStyle w:val="ConsPlusNonformat"/>
        <w:jc w:val="center"/>
        <w:rPr>
          <w:rFonts w:ascii="Times New Roman" w:hAnsi="Times New Roman" w:cs="Times New Roman"/>
        </w:rPr>
      </w:pPr>
      <w:bookmarkStart w:id="2" w:name="P1318"/>
      <w:bookmarkEnd w:id="2"/>
      <w:r>
        <w:rPr>
          <w:rFonts w:ascii="Times New Roman" w:hAnsi="Times New Roman" w:cs="Times New Roman"/>
        </w:rPr>
        <w:t>АКТ</w:t>
      </w:r>
    </w:p>
    <w:p w14:paraId="7228F2C1" w14:textId="77777777" w:rsidR="00F37390" w:rsidRDefault="005B496D">
      <w:pPr>
        <w:pStyle w:val="ConsPlusNonformat"/>
        <w:jc w:val="center"/>
        <w:rPr>
          <w:rFonts w:ascii="Times New Roman" w:hAnsi="Times New Roman" w:cs="Times New Roman"/>
        </w:rPr>
      </w:pPr>
      <w:r>
        <w:rPr>
          <w:rFonts w:ascii="Times New Roman" w:hAnsi="Times New Roman" w:cs="Times New Roman"/>
        </w:rPr>
        <w:t>осмотра объекта капитального строительства</w:t>
      </w:r>
    </w:p>
    <w:p w14:paraId="27F5D558" w14:textId="77777777" w:rsidR="00F37390" w:rsidRDefault="00F37390">
      <w:pPr>
        <w:pStyle w:val="ConsPlusNonformat"/>
        <w:jc w:val="center"/>
        <w:rPr>
          <w:rFonts w:ascii="Times New Roman" w:hAnsi="Times New Roman" w:cs="Times New Roman"/>
        </w:rPr>
      </w:pPr>
    </w:p>
    <w:p w14:paraId="1D0654EE"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__________________________                                                                               "___" _____________ 20__ года</w:t>
      </w:r>
    </w:p>
    <w:p w14:paraId="16F4FEA3"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(место составления </w:t>
      </w:r>
      <w:proofErr w:type="gramStart"/>
      <w:r>
        <w:rPr>
          <w:rFonts w:ascii="Times New Roman" w:hAnsi="Times New Roman" w:cs="Times New Roman"/>
          <w:sz w:val="16"/>
          <w:szCs w:val="16"/>
        </w:rPr>
        <w:t xml:space="preserve">акта)   </w:t>
      </w:r>
      <w:proofErr w:type="gramEnd"/>
      <w:r>
        <w:rPr>
          <w:rFonts w:ascii="Times New Roman" w:hAnsi="Times New Roman" w:cs="Times New Roman"/>
          <w:sz w:val="16"/>
          <w:szCs w:val="16"/>
        </w:rPr>
        <w:t xml:space="preserve">                                                                                                                 (дата составления акта)</w:t>
      </w:r>
    </w:p>
    <w:p w14:paraId="4FD97454" w14:textId="77777777" w:rsidR="00F37390" w:rsidRDefault="00F37390">
      <w:pPr>
        <w:pStyle w:val="ConsPlusNonformat"/>
        <w:jc w:val="center"/>
        <w:rPr>
          <w:rFonts w:ascii="Times New Roman" w:hAnsi="Times New Roman" w:cs="Times New Roman"/>
        </w:rPr>
      </w:pPr>
    </w:p>
    <w:p w14:paraId="64508E6F"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14:paraId="017522F4"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w:t>
      </w:r>
    </w:p>
    <w:p w14:paraId="05CA89F7" w14:textId="77777777" w:rsidR="00F37390" w:rsidRDefault="005B496D">
      <w:pPr>
        <w:pStyle w:val="ConsPlusNonformat"/>
        <w:jc w:val="both"/>
      </w:pPr>
      <w:r>
        <w:rPr>
          <w:rFonts w:ascii="Times New Roman" w:hAnsi="Times New Roman" w:cs="Times New Roman"/>
        </w:rPr>
        <w:t>Администрации МО муниципального образования «Муринское городское поселение» Всеволожского муниципального района Ленинградской области</w:t>
      </w:r>
    </w:p>
    <w:p w14:paraId="461B795C"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14:paraId="270B9F57"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(фамилия, инициалы)</w:t>
      </w:r>
    </w:p>
    <w:p w14:paraId="03EC89D3" w14:textId="77777777" w:rsidR="00F37390" w:rsidRDefault="005B496D">
      <w:pPr>
        <w:pStyle w:val="ConsPlusNonformat"/>
        <w:jc w:val="both"/>
        <w:rPr>
          <w:rFonts w:ascii="Times New Roman" w:hAnsi="Times New Roman" w:cs="Times New Roman"/>
        </w:rPr>
      </w:pPr>
      <w:r>
        <w:rPr>
          <w:rFonts w:ascii="Times New Roman" w:hAnsi="Times New Roman" w:cs="Times New Roma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14:paraId="2470267E" w14:textId="77777777" w:rsidR="00F37390" w:rsidRDefault="005B496D">
      <w:pPr>
        <w:pStyle w:val="ConsPlusNonformat"/>
        <w:jc w:val="both"/>
      </w:pPr>
      <w:r>
        <w:rPr>
          <w:rFonts w:ascii="Times New Roman" w:hAnsi="Times New Roman" w:cs="Times New Roman"/>
        </w:rPr>
        <w:t xml:space="preserve">                    </w:t>
      </w:r>
      <w:r>
        <w:rPr>
          <w:rFonts w:ascii="Times New Roman" w:hAnsi="Times New Roman" w:cs="Times New Roman"/>
          <w:sz w:val="16"/>
          <w:szCs w:val="16"/>
        </w:rPr>
        <w:t>(Ф.И.О. законного представителя или иного уполномоченного представителя застройщика)</w:t>
      </w:r>
    </w:p>
    <w:p w14:paraId="7D816425"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w:t>
      </w:r>
    </w:p>
    <w:p w14:paraId="67EBDE5E" w14:textId="77777777" w:rsidR="00F37390" w:rsidRDefault="005B496D">
      <w:pPr>
        <w:pStyle w:val="ConsPlusNonformat"/>
        <w:jc w:val="both"/>
        <w:rPr>
          <w:rFonts w:ascii="Times New Roman" w:hAnsi="Times New Roman" w:cs="Times New Roman"/>
        </w:rPr>
      </w:pPr>
      <w:r>
        <w:rPr>
          <w:rFonts w:ascii="Times New Roman" w:hAnsi="Times New Roman" w:cs="Times New Roman"/>
        </w:rPr>
        <w:t>в период _____________________________________________________________________________________________</w:t>
      </w:r>
    </w:p>
    <w:p w14:paraId="5EBEB0F6" w14:textId="77777777" w:rsidR="00F37390" w:rsidRDefault="005B496D">
      <w:pPr>
        <w:pStyle w:val="ConsPlusNonformat"/>
        <w:jc w:val="both"/>
      </w:pPr>
      <w:r>
        <w:rPr>
          <w:rFonts w:ascii="Times New Roman" w:hAnsi="Times New Roman" w:cs="Times New Roman"/>
        </w:rPr>
        <w:t xml:space="preserve">                                         </w:t>
      </w:r>
      <w:r>
        <w:rPr>
          <w:rFonts w:ascii="Times New Roman" w:hAnsi="Times New Roman" w:cs="Times New Roman"/>
          <w:sz w:val="16"/>
          <w:szCs w:val="16"/>
        </w:rPr>
        <w:t>(время начала и окончания осмотра, дата проведения осмотра)</w:t>
      </w:r>
    </w:p>
    <w:p w14:paraId="5497AE06" w14:textId="77777777" w:rsidR="00F37390" w:rsidRDefault="00F37390">
      <w:pPr>
        <w:pStyle w:val="ConsPlusNonformat"/>
        <w:jc w:val="both"/>
        <w:rPr>
          <w:rFonts w:ascii="Times New Roman" w:hAnsi="Times New Roman" w:cs="Times New Roman"/>
        </w:rPr>
      </w:pPr>
    </w:p>
    <w:p w14:paraId="59FC0228" w14:textId="77777777" w:rsidR="00F37390" w:rsidRDefault="005B496D">
      <w:pPr>
        <w:pStyle w:val="ConsPlusNonformat"/>
        <w:jc w:val="both"/>
        <w:rPr>
          <w:rFonts w:ascii="Times New Roman" w:hAnsi="Times New Roman" w:cs="Times New Roman"/>
        </w:rPr>
      </w:pPr>
      <w:proofErr w:type="gramStart"/>
      <w:r>
        <w:rPr>
          <w:rFonts w:ascii="Times New Roman" w:hAnsi="Times New Roman" w:cs="Times New Roman"/>
        </w:rPr>
        <w:t>произвел  осмотр</w:t>
      </w:r>
      <w:proofErr w:type="gramEnd"/>
      <w:r>
        <w:rPr>
          <w:rFonts w:ascii="Times New Roman" w:hAnsi="Times New Roman" w:cs="Times New Roman"/>
        </w:rPr>
        <w:t xml:space="preserve">  построенного,  реконструированного  (ненужное зачеркнуть)</w:t>
      </w:r>
    </w:p>
    <w:p w14:paraId="33EB9A8A" w14:textId="77777777" w:rsidR="00F37390" w:rsidRDefault="005B496D">
      <w:pPr>
        <w:pStyle w:val="ConsPlusNonformat"/>
        <w:jc w:val="both"/>
        <w:rPr>
          <w:rFonts w:ascii="Times New Roman" w:hAnsi="Times New Roman" w:cs="Times New Roman"/>
        </w:rPr>
      </w:pPr>
      <w:r>
        <w:rPr>
          <w:rFonts w:ascii="Times New Roman" w:hAnsi="Times New Roman" w:cs="Times New Roman"/>
        </w:rPr>
        <w:t>объекта капитального строительства _____________________________________________________________________</w:t>
      </w:r>
    </w:p>
    <w:p w14:paraId="70946A16"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(наименование объекта капитального</w:t>
      </w:r>
    </w:p>
    <w:p w14:paraId="08B6B28D"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w:t>
      </w:r>
    </w:p>
    <w:p w14:paraId="63EC75B5"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строительства в соответствии с проектной документацией)</w:t>
      </w:r>
    </w:p>
    <w:p w14:paraId="016C7A39"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расположенного по адресу: _____________________________________________________________________________</w:t>
      </w:r>
    </w:p>
    <w:p w14:paraId="39998B8A" w14:textId="77777777" w:rsidR="00F37390" w:rsidRDefault="005B496D">
      <w:pPr>
        <w:pStyle w:val="ConsPlusNonformat"/>
        <w:jc w:val="center"/>
      </w:pPr>
      <w:r>
        <w:rPr>
          <w:rFonts w:ascii="Times New Roman" w:hAnsi="Times New Roman" w:cs="Times New Roman"/>
        </w:rPr>
        <w:t xml:space="preserve">                                          (</w:t>
      </w:r>
      <w:r>
        <w:rPr>
          <w:rFonts w:ascii="Times New Roman" w:hAnsi="Times New Roman" w:cs="Times New Roman"/>
          <w:sz w:val="16"/>
          <w:szCs w:val="16"/>
        </w:rPr>
        <w:t>место нахождения объекта капитального строительства)</w:t>
      </w:r>
    </w:p>
    <w:p w14:paraId="528AF4C4"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37DCDB05"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построенного (реконструированного) на основании разрешения на строительство</w:t>
      </w:r>
    </w:p>
    <w:p w14:paraId="2ECB2429"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42370E76"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(номер, дата выдачи)</w:t>
      </w:r>
    </w:p>
    <w:p w14:paraId="5532AF57" w14:textId="77777777" w:rsidR="00F37390" w:rsidRDefault="005B496D">
      <w:pPr>
        <w:pStyle w:val="ConsPlusNonformat"/>
        <w:jc w:val="both"/>
        <w:rPr>
          <w:rFonts w:ascii="Times New Roman" w:hAnsi="Times New Roman" w:cs="Times New Roman"/>
        </w:rPr>
      </w:pPr>
      <w:r>
        <w:rPr>
          <w:rFonts w:ascii="Times New Roman" w:hAnsi="Times New Roman" w:cs="Times New Roman"/>
        </w:rPr>
        <w:t>В ходе осмотра установлено: ___________________________________________________________________________</w:t>
      </w:r>
    </w:p>
    <w:p w14:paraId="147D7AB8" w14:textId="77777777" w:rsidR="00F37390" w:rsidRDefault="005B496D">
      <w:pPr>
        <w:pStyle w:val="ConsPlusNonformat"/>
        <w:jc w:val="center"/>
      </w:pPr>
      <w:r>
        <w:rPr>
          <w:rFonts w:ascii="Times New Roman" w:hAnsi="Times New Roman" w:cs="Times New Roman"/>
        </w:rPr>
        <w:t xml:space="preserve">                                                              </w:t>
      </w:r>
      <w:r>
        <w:rPr>
          <w:rFonts w:ascii="Times New Roman" w:hAnsi="Times New Roman" w:cs="Times New Roman"/>
          <w:sz w:val="16"/>
          <w:szCs w:val="16"/>
        </w:rPr>
        <w:t>(указывается соответствие либо несоответствие осмотренного</w:t>
      </w:r>
    </w:p>
    <w:p w14:paraId="2CD99DB7"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33844A27"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объекта капитального строительства требованиям, указанным в разрешении на строительство, требованиям к строительству,</w:t>
      </w:r>
    </w:p>
    <w:p w14:paraId="751D7762"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0679D3CE"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реконструкции объекта капитального строительства, установленным на дату выдачи представленного для получения</w:t>
      </w:r>
    </w:p>
    <w:p w14:paraId="0ABF3A37"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6529022E"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разрешения на строительство градостроительного плана земельного участка, а также разрешенному использованию</w:t>
      </w:r>
    </w:p>
    <w:p w14:paraId="7145935F"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15339C99"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земельного участка, ограничениям, установленным в соответствии с земельным и иным законодательством</w:t>
      </w:r>
    </w:p>
    <w:p w14:paraId="780B616F"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67A5E6F1"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Российской Федерации, требованиям проектной документации, в том числе требованиям энергетической эффективности</w:t>
      </w:r>
    </w:p>
    <w:p w14:paraId="6299A30F"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3B116BCA"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и требованиям оснащенности объекта капитального строительства приборами учета используемых энергетических ресурсов)</w:t>
      </w:r>
    </w:p>
    <w:p w14:paraId="2660E918" w14:textId="77777777" w:rsidR="00F37390" w:rsidRDefault="00F37390">
      <w:pPr>
        <w:pStyle w:val="ConsPlusNonformat"/>
        <w:jc w:val="center"/>
        <w:rPr>
          <w:rFonts w:ascii="Times New Roman" w:hAnsi="Times New Roman" w:cs="Times New Roman"/>
          <w:sz w:val="16"/>
          <w:szCs w:val="16"/>
        </w:rPr>
      </w:pPr>
    </w:p>
    <w:p w14:paraId="6EDB06D9" w14:textId="77777777" w:rsidR="00F37390" w:rsidRDefault="005B496D">
      <w:pPr>
        <w:pStyle w:val="ConsPlusNonformat"/>
        <w:jc w:val="both"/>
        <w:rPr>
          <w:rFonts w:ascii="Times New Roman" w:hAnsi="Times New Roman" w:cs="Times New Roman"/>
        </w:rPr>
      </w:pPr>
      <w:r>
        <w:rPr>
          <w:rFonts w:ascii="Times New Roman" w:hAnsi="Times New Roman" w:cs="Times New Roman"/>
        </w:rPr>
        <w:t>Объяснения и замечания лиц, присутствующих при осмотре: _________________________________________________</w:t>
      </w:r>
    </w:p>
    <w:p w14:paraId="63A29775"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6F99619B"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                             ___________________  _________________________</w:t>
      </w:r>
    </w:p>
    <w:p w14:paraId="6A426C0B"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w:t>
      </w:r>
    </w:p>
    <w:p w14:paraId="1137E234" w14:textId="77777777" w:rsidR="00F37390" w:rsidRDefault="00F37390">
      <w:pPr>
        <w:pStyle w:val="ConsPlusNonformat"/>
        <w:jc w:val="both"/>
        <w:rPr>
          <w:rFonts w:ascii="Times New Roman" w:hAnsi="Times New Roman" w:cs="Times New Roman"/>
        </w:rPr>
      </w:pPr>
    </w:p>
    <w:p w14:paraId="27ED9033" w14:textId="77777777" w:rsidR="00F37390" w:rsidRDefault="005B496D">
      <w:pPr>
        <w:pStyle w:val="ConsPlusNonformat"/>
        <w:jc w:val="both"/>
        <w:rPr>
          <w:rFonts w:ascii="Times New Roman" w:hAnsi="Times New Roman" w:cs="Times New Roman"/>
        </w:rPr>
      </w:pPr>
      <w:r>
        <w:rPr>
          <w:rFonts w:ascii="Times New Roman" w:hAnsi="Times New Roman" w:cs="Times New Roman"/>
        </w:rPr>
        <w:t>Акт составил _____________</w:t>
      </w:r>
      <w:proofErr w:type="gramStart"/>
      <w:r>
        <w:rPr>
          <w:rFonts w:ascii="Times New Roman" w:hAnsi="Times New Roman" w:cs="Times New Roman"/>
        </w:rPr>
        <w:t>_  _</w:t>
      </w:r>
      <w:proofErr w:type="gramEnd"/>
      <w:r>
        <w:rPr>
          <w:rFonts w:ascii="Times New Roman" w:hAnsi="Times New Roman" w:cs="Times New Roman"/>
        </w:rPr>
        <w:t>__________________  _________________________</w:t>
      </w:r>
    </w:p>
    <w:p w14:paraId="5FC1CDEA"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должность)   </w:t>
      </w:r>
      <w:proofErr w:type="gramEnd"/>
      <w:r>
        <w:rPr>
          <w:rFonts w:ascii="Times New Roman" w:hAnsi="Times New Roman" w:cs="Times New Roman"/>
          <w:sz w:val="16"/>
          <w:szCs w:val="16"/>
        </w:rPr>
        <w:t xml:space="preserve">                         (подпись)                           (расшифровка подписи)</w:t>
      </w:r>
    </w:p>
    <w:p w14:paraId="29057E99" w14:textId="77777777" w:rsidR="00F37390" w:rsidRDefault="00F37390">
      <w:pPr>
        <w:pStyle w:val="ConsPlusNonformat"/>
        <w:jc w:val="both"/>
        <w:rPr>
          <w:rFonts w:ascii="Times New Roman" w:hAnsi="Times New Roman" w:cs="Times New Roman"/>
        </w:rPr>
      </w:pPr>
    </w:p>
    <w:p w14:paraId="52D67F55"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Присутствующие </w:t>
      </w:r>
      <w:proofErr w:type="gramStart"/>
      <w:r>
        <w:rPr>
          <w:rFonts w:ascii="Times New Roman" w:hAnsi="Times New Roman" w:cs="Times New Roman"/>
        </w:rPr>
        <w:t xml:space="preserve">лица:   </w:t>
      </w:r>
      <w:proofErr w:type="gramEnd"/>
      <w:r>
        <w:rPr>
          <w:rFonts w:ascii="Times New Roman" w:hAnsi="Times New Roman" w:cs="Times New Roman"/>
        </w:rPr>
        <w:t xml:space="preserve">      ___________________  _________________________</w:t>
      </w:r>
    </w:p>
    <w:p w14:paraId="09DFD239"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w:t>
      </w:r>
    </w:p>
    <w:p w14:paraId="6A908F39"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                                              ___________________  _________________________</w:t>
      </w:r>
    </w:p>
    <w:p w14:paraId="46D37897"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w:t>
      </w:r>
    </w:p>
    <w:p w14:paraId="39C60E80" w14:textId="77777777" w:rsidR="00F37390" w:rsidRDefault="00F37390">
      <w:pPr>
        <w:pStyle w:val="ConsPlusNonformat"/>
        <w:jc w:val="both"/>
        <w:rPr>
          <w:rFonts w:ascii="Times New Roman" w:hAnsi="Times New Roman" w:cs="Times New Roman"/>
        </w:rPr>
      </w:pPr>
    </w:p>
    <w:p w14:paraId="7E270F93" w14:textId="77777777" w:rsidR="00F37390" w:rsidRDefault="005B496D">
      <w:pPr>
        <w:pStyle w:val="ConsPlusNonformat"/>
        <w:jc w:val="both"/>
        <w:rPr>
          <w:rFonts w:ascii="Times New Roman" w:hAnsi="Times New Roman" w:cs="Times New Roman"/>
        </w:rPr>
      </w:pPr>
      <w:r>
        <w:rPr>
          <w:rFonts w:ascii="Times New Roman" w:hAnsi="Times New Roman" w:cs="Times New Roman"/>
        </w:rPr>
        <w:lastRenderedPageBreak/>
        <w:t>Экземпляр акта получил       "___" _____________ 20__ года</w:t>
      </w:r>
    </w:p>
    <w:p w14:paraId="3B8D7AC1"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  _________________________</w:t>
      </w:r>
    </w:p>
    <w:p w14:paraId="3DAB1DCC"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(подпись присутствовавшего при осмотре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расшифровка подписи)</w:t>
      </w:r>
    </w:p>
    <w:p w14:paraId="68A2F339"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представителя застройщика)</w:t>
      </w:r>
    </w:p>
    <w:p w14:paraId="4E59C2EC" w14:textId="77777777" w:rsidR="00F37390" w:rsidRPr="003463E9" w:rsidRDefault="003463E9">
      <w:pPr>
        <w:pStyle w:val="ConsPlusNormal"/>
        <w:pageBreakBefore/>
        <w:jc w:val="right"/>
        <w:outlineLvl w:val="1"/>
        <w:rPr>
          <w:rFonts w:ascii="Times New Roman" w:hAnsi="Times New Roman" w:cs="Times New Roman"/>
          <w:sz w:val="24"/>
          <w:szCs w:val="24"/>
        </w:rPr>
      </w:pPr>
      <w:r w:rsidRPr="003463E9">
        <w:rPr>
          <w:rFonts w:ascii="Times New Roman" w:hAnsi="Times New Roman" w:cs="Times New Roman"/>
          <w:sz w:val="24"/>
          <w:szCs w:val="24"/>
        </w:rPr>
        <w:lastRenderedPageBreak/>
        <w:t>Приложение 3</w:t>
      </w:r>
    </w:p>
    <w:p w14:paraId="6497C32E" w14:textId="77777777" w:rsidR="00F37390" w:rsidRPr="003463E9"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3463E9">
        <w:rPr>
          <w:rFonts w:ascii="Times New Roman" w:hAnsi="Times New Roman" w:cs="Times New Roman"/>
          <w:sz w:val="24"/>
          <w:szCs w:val="24"/>
          <w:lang w:eastAsia="ru-RU"/>
        </w:rPr>
        <w:t>к Административному регламенту</w:t>
      </w:r>
    </w:p>
    <w:p w14:paraId="2D27A7AF" w14:textId="77777777" w:rsidR="00F37390" w:rsidRDefault="00F37390">
      <w:pPr>
        <w:pStyle w:val="ConsPlusNormal"/>
        <w:jc w:val="right"/>
        <w:rPr>
          <w:rFonts w:ascii="Times New Roman" w:hAnsi="Times New Roman" w:cs="Times New Roman"/>
        </w:rPr>
      </w:pPr>
    </w:p>
    <w:p w14:paraId="6558B498" w14:textId="77777777" w:rsidR="003463E9" w:rsidRDefault="003463E9">
      <w:pPr>
        <w:pStyle w:val="ConsPlusNormal"/>
        <w:jc w:val="right"/>
        <w:rPr>
          <w:rFonts w:ascii="Times New Roman" w:hAnsi="Times New Roman" w:cs="Times New Roman"/>
        </w:rPr>
      </w:pPr>
    </w:p>
    <w:p w14:paraId="17152B20" w14:textId="77777777" w:rsidR="00F37390" w:rsidRDefault="005B496D">
      <w:pPr>
        <w:pStyle w:val="ConsPlusNormal"/>
        <w:jc w:val="right"/>
        <w:rPr>
          <w:rFonts w:ascii="Times New Roman" w:hAnsi="Times New Roman" w:cs="Times New Roman"/>
        </w:rPr>
      </w:pPr>
      <w:r>
        <w:rPr>
          <w:rFonts w:ascii="Times New Roman" w:hAnsi="Times New Roman" w:cs="Times New Roman"/>
        </w:rPr>
        <w:t>ФОРМА</w:t>
      </w:r>
    </w:p>
    <w:p w14:paraId="2224206D" w14:textId="77777777" w:rsidR="00F37390" w:rsidRDefault="00F37390">
      <w:pPr>
        <w:pStyle w:val="ConsPlusNormal"/>
        <w:jc w:val="right"/>
        <w:rPr>
          <w:rFonts w:ascii="Times New Roman" w:hAnsi="Times New Roman" w:cs="Times New Roman"/>
          <w:sz w:val="22"/>
          <w:szCs w:val="22"/>
        </w:rPr>
      </w:pPr>
    </w:p>
    <w:p w14:paraId="5EFCB91B" w14:textId="77777777" w:rsidR="00F37390" w:rsidRDefault="005B496D">
      <w:pPr>
        <w:pStyle w:val="ConsPlusNonformat"/>
        <w:jc w:val="center"/>
        <w:rPr>
          <w:rFonts w:ascii="Times New Roman" w:hAnsi="Times New Roman" w:cs="Times New Roman"/>
        </w:rPr>
      </w:pPr>
      <w:bookmarkStart w:id="3" w:name="P1404"/>
      <w:bookmarkEnd w:id="3"/>
      <w:r>
        <w:rPr>
          <w:rFonts w:ascii="Times New Roman" w:hAnsi="Times New Roman" w:cs="Times New Roman"/>
        </w:rPr>
        <w:t>РЕШЕНИЕ</w:t>
      </w:r>
    </w:p>
    <w:p w14:paraId="205633E7" w14:textId="77777777" w:rsidR="00F37390" w:rsidRDefault="005B496D">
      <w:pPr>
        <w:pStyle w:val="ConsPlusNonformat"/>
        <w:jc w:val="center"/>
        <w:rPr>
          <w:rFonts w:ascii="Times New Roman" w:hAnsi="Times New Roman" w:cs="Times New Roman"/>
        </w:rPr>
      </w:pPr>
      <w:r>
        <w:rPr>
          <w:rFonts w:ascii="Times New Roman" w:hAnsi="Times New Roman" w:cs="Times New Roman"/>
        </w:rPr>
        <w:t>об отказе в выдаче разрешения на ввод объекта в эксплуатацию</w:t>
      </w:r>
    </w:p>
    <w:p w14:paraId="2611D865"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 ________ 20___ года</w:t>
      </w:r>
    </w:p>
    <w:p w14:paraId="15A76C5E" w14:textId="77777777" w:rsidR="00F37390" w:rsidRDefault="00F37390">
      <w:pPr>
        <w:pStyle w:val="ConsPlusNonformat"/>
        <w:jc w:val="both"/>
        <w:rPr>
          <w:rFonts w:ascii="Times New Roman" w:hAnsi="Times New Roman" w:cs="Times New Roman"/>
        </w:rPr>
      </w:pPr>
    </w:p>
    <w:p w14:paraId="52F5052C" w14:textId="77777777" w:rsidR="00FE03A2" w:rsidRDefault="005B496D">
      <w:pPr>
        <w:pStyle w:val="ConsPlusNonformat"/>
        <w:jc w:val="both"/>
        <w:rPr>
          <w:rFonts w:ascii="Times New Roman" w:hAnsi="Times New Roman" w:cs="Times New Roman"/>
        </w:rPr>
      </w:pPr>
      <w:r>
        <w:rPr>
          <w:rFonts w:ascii="Times New Roman" w:hAnsi="Times New Roman" w:cs="Times New Roman"/>
        </w:rPr>
        <w:t xml:space="preserve">____________________________________   Администрации муниципального образования «Муринское городское </w:t>
      </w:r>
    </w:p>
    <w:p w14:paraId="1CD45D93" w14:textId="77777777" w:rsidR="00FE03A2" w:rsidRDefault="00FE03A2">
      <w:pPr>
        <w:pStyle w:val="ConsPlusNonformat"/>
        <w:jc w:val="both"/>
        <w:rPr>
          <w:rFonts w:ascii="Times New Roman" w:hAnsi="Times New Roman" w:cs="Times New Roman"/>
        </w:rPr>
      </w:pPr>
      <w:r>
        <w:rPr>
          <w:rFonts w:ascii="Times New Roman" w:hAnsi="Times New Roman" w:cs="Times New Roman"/>
        </w:rPr>
        <w:t xml:space="preserve">                      </w:t>
      </w:r>
      <w:r w:rsidRPr="00FE03A2">
        <w:rPr>
          <w:rFonts w:ascii="Times New Roman" w:hAnsi="Times New Roman" w:cs="Times New Roman"/>
        </w:rPr>
        <w:t xml:space="preserve"> (</w:t>
      </w:r>
      <w:proofErr w:type="gramStart"/>
      <w:r w:rsidRPr="00FE03A2">
        <w:rPr>
          <w:rFonts w:ascii="Times New Roman" w:hAnsi="Times New Roman" w:cs="Times New Roman"/>
        </w:rPr>
        <w:t>должность)</w:t>
      </w:r>
      <w:r>
        <w:rPr>
          <w:rFonts w:ascii="Times New Roman" w:hAnsi="Times New Roman" w:cs="Times New Roman"/>
        </w:rPr>
        <w:t xml:space="preserve">   </w:t>
      </w:r>
      <w:proofErr w:type="gramEnd"/>
      <w:r>
        <w:rPr>
          <w:rFonts w:ascii="Times New Roman" w:hAnsi="Times New Roman" w:cs="Times New Roman"/>
        </w:rPr>
        <w:t xml:space="preserve">                            </w:t>
      </w:r>
      <w:r w:rsidR="005B496D">
        <w:rPr>
          <w:rFonts w:ascii="Times New Roman" w:hAnsi="Times New Roman" w:cs="Times New Roman"/>
        </w:rPr>
        <w:t xml:space="preserve">поселение» Всеволожского муниципального района Ленинградской </w:t>
      </w:r>
    </w:p>
    <w:p w14:paraId="1A169C28" w14:textId="77777777" w:rsidR="00F37390" w:rsidRDefault="00FE03A2">
      <w:pPr>
        <w:pStyle w:val="ConsPlusNonformat"/>
        <w:jc w:val="both"/>
        <w:rPr>
          <w:rFonts w:ascii="Times New Roman" w:hAnsi="Times New Roman" w:cs="Times New Roman"/>
        </w:rPr>
      </w:pPr>
      <w:r>
        <w:rPr>
          <w:rFonts w:ascii="Times New Roman" w:hAnsi="Times New Roman" w:cs="Times New Roman"/>
        </w:rPr>
        <w:t xml:space="preserve">                                                                            </w:t>
      </w:r>
      <w:r w:rsidR="005B496D">
        <w:rPr>
          <w:rFonts w:ascii="Times New Roman" w:hAnsi="Times New Roman" w:cs="Times New Roman"/>
        </w:rPr>
        <w:t>области</w:t>
      </w:r>
    </w:p>
    <w:p w14:paraId="70717682"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14:paraId="4BDC3A1C"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5AAE18C4"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инициалы)</w:t>
      </w:r>
    </w:p>
    <w:p w14:paraId="63F8F3D0"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рассмотрев заявление</w:t>
      </w:r>
    </w:p>
    <w:p w14:paraId="60AE5FE2" w14:textId="77777777" w:rsidR="00F37390" w:rsidRDefault="005B496D">
      <w:pPr>
        <w:pStyle w:val="ConsPlusNonformat"/>
        <w:jc w:val="center"/>
      </w:pPr>
      <w:r>
        <w:rPr>
          <w:rFonts w:ascii="Times New Roman" w:hAnsi="Times New Roman" w:cs="Times New Roman"/>
        </w:rPr>
        <w:t xml:space="preserve">____________________________________________________________________________________________________,   </w:t>
      </w:r>
      <w:r>
        <w:rPr>
          <w:rFonts w:ascii="Times New Roman" w:hAnsi="Times New Roman" w:cs="Times New Roman"/>
          <w:sz w:val="16"/>
          <w:szCs w:val="16"/>
        </w:rPr>
        <w:t>(наименование юридического лица, фамилия, инициалы физического лица,</w:t>
      </w:r>
    </w:p>
    <w:p w14:paraId="1CA13B78" w14:textId="77777777" w:rsidR="00F37390" w:rsidRDefault="005B496D">
      <w:pPr>
        <w:pStyle w:val="ConsPlusNonformat"/>
        <w:jc w:val="center"/>
      </w:pPr>
      <w:r>
        <w:rPr>
          <w:rFonts w:ascii="Times New Roman" w:hAnsi="Times New Roman" w:cs="Times New Roman"/>
        </w:rPr>
        <w:t xml:space="preserve">____________________________________________________________________________________________________,  </w:t>
      </w:r>
      <w:r>
        <w:rPr>
          <w:rFonts w:ascii="Times New Roman" w:hAnsi="Times New Roman" w:cs="Times New Roman"/>
          <w:sz w:val="16"/>
          <w:szCs w:val="16"/>
        </w:rPr>
        <w:t>обратившегося за получением разрешения на ввод объекта в эксплуатацию)</w:t>
      </w:r>
    </w:p>
    <w:p w14:paraId="70732051" w14:textId="77777777" w:rsidR="00F37390" w:rsidRDefault="00F37390">
      <w:pPr>
        <w:pStyle w:val="ConsPlusNonformat"/>
        <w:jc w:val="both"/>
        <w:rPr>
          <w:rFonts w:ascii="Times New Roman" w:hAnsi="Times New Roman" w:cs="Times New Roman"/>
        </w:rPr>
      </w:pPr>
    </w:p>
    <w:p w14:paraId="0BABA656" w14:textId="77777777" w:rsidR="00F37390" w:rsidRDefault="005B496D">
      <w:pPr>
        <w:pStyle w:val="ConsPlusNonformat"/>
        <w:jc w:val="both"/>
        <w:rPr>
          <w:rFonts w:ascii="Times New Roman" w:hAnsi="Times New Roman" w:cs="Times New Roman"/>
        </w:rPr>
      </w:pPr>
      <w:r>
        <w:rPr>
          <w:rFonts w:ascii="Times New Roman" w:hAnsi="Times New Roman" w:cs="Times New Roman"/>
        </w:rPr>
        <w:t>о выдаче разрешения на ввод в эксплуатацию объекта капитального строительства</w:t>
      </w:r>
    </w:p>
    <w:p w14:paraId="5318DBBA" w14:textId="77777777" w:rsidR="00F37390" w:rsidRDefault="005B496D">
      <w:pPr>
        <w:pStyle w:val="ConsPlusNonformat"/>
        <w:jc w:val="center"/>
      </w:pPr>
      <w:r>
        <w:rPr>
          <w:rFonts w:ascii="Times New Roman" w:hAnsi="Times New Roman" w:cs="Times New Roman"/>
        </w:rPr>
        <w:t xml:space="preserve">____________________________________________________________________________________________________, </w:t>
      </w:r>
      <w:r>
        <w:rPr>
          <w:rFonts w:ascii="Times New Roman" w:hAnsi="Times New Roman" w:cs="Times New Roman"/>
          <w:sz w:val="16"/>
          <w:szCs w:val="16"/>
        </w:rPr>
        <w:t>(наименование объекта капитального строительства)</w:t>
      </w:r>
    </w:p>
    <w:p w14:paraId="7BB24808"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расположенного по адресу: ____________________________________________________________________________</w:t>
      </w:r>
    </w:p>
    <w:p w14:paraId="01825678"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(место нахождения объекта капитального строительства)</w:t>
      </w:r>
    </w:p>
    <w:p w14:paraId="003BDAF1" w14:textId="77777777" w:rsidR="00F37390" w:rsidRDefault="00F37390">
      <w:pPr>
        <w:pStyle w:val="ConsPlusNonformat"/>
        <w:jc w:val="both"/>
        <w:rPr>
          <w:rFonts w:ascii="Times New Roman" w:hAnsi="Times New Roman" w:cs="Times New Roman"/>
        </w:rPr>
      </w:pPr>
    </w:p>
    <w:p w14:paraId="134AFC83" w14:textId="77777777" w:rsidR="00F37390" w:rsidRDefault="005B496D">
      <w:pPr>
        <w:pStyle w:val="ConsPlusNonformat"/>
        <w:jc w:val="both"/>
        <w:rPr>
          <w:rFonts w:ascii="Times New Roman" w:hAnsi="Times New Roman" w:cs="Times New Roman"/>
        </w:rPr>
      </w:pPr>
      <w:r>
        <w:rPr>
          <w:rFonts w:ascii="Times New Roman" w:hAnsi="Times New Roman" w:cs="Times New Roman"/>
        </w:rPr>
        <w:t>(входящий № ____ от "___" ________ 20___ года),</w:t>
      </w:r>
    </w:p>
    <w:p w14:paraId="3EC5EBF7" w14:textId="77777777" w:rsidR="00F37390" w:rsidRDefault="00F37390">
      <w:pPr>
        <w:pStyle w:val="ConsPlusNonformat"/>
        <w:jc w:val="both"/>
        <w:rPr>
          <w:rFonts w:ascii="Times New Roman" w:hAnsi="Times New Roman" w:cs="Times New Roman"/>
        </w:rPr>
      </w:pPr>
    </w:p>
    <w:p w14:paraId="49FA43EA" w14:textId="77777777" w:rsidR="00F37390" w:rsidRDefault="005B496D">
      <w:pPr>
        <w:pStyle w:val="ConsPlusNonformat"/>
        <w:jc w:val="both"/>
        <w:rPr>
          <w:rFonts w:ascii="Times New Roman" w:hAnsi="Times New Roman" w:cs="Times New Roman"/>
        </w:rPr>
      </w:pPr>
      <w:r>
        <w:rPr>
          <w:rFonts w:ascii="Times New Roman" w:hAnsi="Times New Roman" w:cs="Times New Roman"/>
        </w:rPr>
        <w:t>руководствуясь ______________________________________________________________________________________</w:t>
      </w:r>
    </w:p>
    <w:p w14:paraId="210C320A" w14:textId="77777777" w:rsidR="00F37390" w:rsidRDefault="005B496D">
      <w:pPr>
        <w:pStyle w:val="ConsPlusNonformat"/>
        <w:jc w:val="center"/>
      </w:pPr>
      <w:r>
        <w:rPr>
          <w:rFonts w:ascii="Times New Roman" w:hAnsi="Times New Roman" w:cs="Times New Roman"/>
        </w:rPr>
        <w:t xml:space="preserve">                                       </w:t>
      </w:r>
      <w:r>
        <w:rPr>
          <w:rFonts w:ascii="Times New Roman" w:hAnsi="Times New Roman" w:cs="Times New Roman"/>
          <w:sz w:val="16"/>
          <w:szCs w:val="16"/>
        </w:rPr>
        <w:t xml:space="preserve">(указываются пункты, части </w:t>
      </w:r>
      <w:hyperlink r:id="rId31" w:history="1">
        <w:r>
          <w:rPr>
            <w:rFonts w:ascii="Times New Roman" w:hAnsi="Times New Roman" w:cs="Times New Roman"/>
            <w:sz w:val="16"/>
            <w:szCs w:val="16"/>
          </w:rPr>
          <w:t>статьи 55</w:t>
        </w:r>
      </w:hyperlink>
      <w:r>
        <w:rPr>
          <w:rFonts w:ascii="Times New Roman" w:hAnsi="Times New Roman" w:cs="Times New Roman"/>
          <w:sz w:val="16"/>
          <w:szCs w:val="16"/>
        </w:rPr>
        <w:t xml:space="preserve"> Градостроительного кодекса РФ, содержащие основания для отказа</w:t>
      </w:r>
    </w:p>
    <w:p w14:paraId="6BE86ECA"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4EEF2E52"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в выдаче разрешения на ввод объекта в эксплуатацию)</w:t>
      </w:r>
    </w:p>
    <w:p w14:paraId="48D0F234" w14:textId="77777777" w:rsidR="00F37390" w:rsidRDefault="00F37390">
      <w:pPr>
        <w:pStyle w:val="ConsPlusNonformat"/>
        <w:jc w:val="both"/>
        <w:rPr>
          <w:rFonts w:ascii="Times New Roman" w:hAnsi="Times New Roman" w:cs="Times New Roman"/>
        </w:rPr>
      </w:pPr>
    </w:p>
    <w:p w14:paraId="12E89CBF" w14:textId="77777777" w:rsidR="00F37390" w:rsidRDefault="005B496D">
      <w:pPr>
        <w:pStyle w:val="ConsPlusNonformat"/>
        <w:jc w:val="both"/>
        <w:rPr>
          <w:rFonts w:ascii="Times New Roman" w:hAnsi="Times New Roman" w:cs="Times New Roman"/>
        </w:rPr>
      </w:pPr>
      <w:r>
        <w:rPr>
          <w:rFonts w:ascii="Times New Roman" w:hAnsi="Times New Roman" w:cs="Times New Roman"/>
        </w:rPr>
        <w:t>статьи 55 Градостроительного кодекса Российской Федерации,</w:t>
      </w:r>
    </w:p>
    <w:p w14:paraId="00D1F56D" w14:textId="77777777" w:rsidR="00F37390" w:rsidRDefault="00F37390">
      <w:pPr>
        <w:pStyle w:val="ConsPlusNonformat"/>
        <w:jc w:val="both"/>
        <w:rPr>
          <w:rFonts w:ascii="Times New Roman" w:hAnsi="Times New Roman" w:cs="Times New Roman"/>
        </w:rPr>
      </w:pPr>
    </w:p>
    <w:p w14:paraId="11C10641" w14:textId="77777777" w:rsidR="00FE03A2" w:rsidRDefault="00FE03A2">
      <w:pPr>
        <w:pStyle w:val="ConsPlusNonformat"/>
        <w:jc w:val="both"/>
        <w:rPr>
          <w:rFonts w:ascii="Times New Roman" w:hAnsi="Times New Roman" w:cs="Times New Roman"/>
        </w:rPr>
      </w:pPr>
    </w:p>
    <w:p w14:paraId="3519B32C" w14:textId="77777777" w:rsidR="00F37390" w:rsidRDefault="005B496D">
      <w:pPr>
        <w:pStyle w:val="ConsPlusNonformat"/>
        <w:jc w:val="center"/>
        <w:rPr>
          <w:rFonts w:ascii="Times New Roman" w:hAnsi="Times New Roman" w:cs="Times New Roman"/>
        </w:rPr>
      </w:pPr>
      <w:r>
        <w:rPr>
          <w:rFonts w:ascii="Times New Roman" w:hAnsi="Times New Roman" w:cs="Times New Roman"/>
        </w:rPr>
        <w:t>РЕШИЛ:</w:t>
      </w:r>
    </w:p>
    <w:p w14:paraId="35FB6FDF" w14:textId="77777777" w:rsidR="00F37390" w:rsidRDefault="00F37390">
      <w:pPr>
        <w:pStyle w:val="ConsPlusNonformat"/>
        <w:jc w:val="both"/>
        <w:rPr>
          <w:rFonts w:ascii="Times New Roman" w:hAnsi="Times New Roman" w:cs="Times New Roman"/>
        </w:rPr>
      </w:pPr>
    </w:p>
    <w:p w14:paraId="09FF87C8" w14:textId="77777777" w:rsidR="00F37390" w:rsidRDefault="005B496D">
      <w:pPr>
        <w:pStyle w:val="ConsPlusNonformat"/>
        <w:jc w:val="both"/>
        <w:rPr>
          <w:rFonts w:ascii="Times New Roman" w:hAnsi="Times New Roman" w:cs="Times New Roman"/>
        </w:rPr>
      </w:pPr>
      <w:r>
        <w:rPr>
          <w:rFonts w:ascii="Times New Roman" w:hAnsi="Times New Roman" w:cs="Times New Roman"/>
        </w:rPr>
        <w:t>1. В выдаче разрешения на ввод объекта в эксплуатацию отказать в связи:</w:t>
      </w:r>
    </w:p>
    <w:p w14:paraId="2B08C3A6"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14:paraId="0A466F6E"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w:t>
      </w:r>
    </w:p>
    <w:p w14:paraId="4B2D844F" w14:textId="77777777" w:rsidR="00F37390" w:rsidRDefault="005B496D">
      <w:pPr>
        <w:pStyle w:val="ConsPlusNonformat"/>
        <w:jc w:val="both"/>
        <w:rPr>
          <w:rFonts w:ascii="Times New Roman" w:hAnsi="Times New Roman" w:cs="Times New Roman"/>
        </w:rPr>
      </w:pPr>
      <w:r>
        <w:rPr>
          <w:rFonts w:ascii="Times New Roman" w:hAnsi="Times New Roman" w:cs="Times New Roman"/>
        </w:rPr>
        <w:t>2. Разъяснить ________________________________________________________________________________________</w:t>
      </w:r>
    </w:p>
    <w:p w14:paraId="2C39B121"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(наименование юридического лица, фамилия, имя, </w:t>
      </w:r>
      <w:proofErr w:type="gramStart"/>
      <w:r>
        <w:rPr>
          <w:rFonts w:ascii="Times New Roman" w:hAnsi="Times New Roman" w:cs="Times New Roman"/>
          <w:sz w:val="16"/>
          <w:szCs w:val="16"/>
        </w:rPr>
        <w:t>отчество  физического</w:t>
      </w:r>
      <w:proofErr w:type="gramEnd"/>
      <w:r>
        <w:rPr>
          <w:rFonts w:ascii="Times New Roman" w:hAnsi="Times New Roman" w:cs="Times New Roman"/>
          <w:sz w:val="16"/>
          <w:szCs w:val="16"/>
        </w:rPr>
        <w:t xml:space="preserve"> лица)</w:t>
      </w:r>
    </w:p>
    <w:p w14:paraId="3C4CFE14" w14:textId="77777777" w:rsidR="00F37390" w:rsidRDefault="00F37390">
      <w:pPr>
        <w:pStyle w:val="ConsPlusNonformat"/>
        <w:jc w:val="both"/>
        <w:rPr>
          <w:rFonts w:ascii="Times New Roman" w:hAnsi="Times New Roman" w:cs="Times New Roman"/>
        </w:rPr>
      </w:pPr>
    </w:p>
    <w:p w14:paraId="70BC1CDB" w14:textId="77777777" w:rsidR="00F37390" w:rsidRDefault="005B496D">
      <w:pPr>
        <w:pStyle w:val="ConsPlusNonformat"/>
        <w:jc w:val="both"/>
        <w:rPr>
          <w:rFonts w:ascii="Times New Roman" w:hAnsi="Times New Roman" w:cs="Times New Roman"/>
        </w:rPr>
      </w:pPr>
      <w:r>
        <w:rPr>
          <w:rFonts w:ascii="Times New Roman" w:hAnsi="Times New Roman" w:cs="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14:paraId="7BABE45B" w14:textId="77777777" w:rsidR="00F37390" w:rsidRDefault="00F37390">
      <w:pPr>
        <w:pStyle w:val="ConsPlusNonformat"/>
        <w:jc w:val="both"/>
        <w:rPr>
          <w:rFonts w:ascii="Times New Roman" w:hAnsi="Times New Roman" w:cs="Times New Roman"/>
        </w:rPr>
      </w:pPr>
    </w:p>
    <w:p w14:paraId="0C647F5B"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 ____________ _________________________</w:t>
      </w:r>
    </w:p>
    <w:p w14:paraId="06768920" w14:textId="77777777" w:rsidR="00F37390" w:rsidRDefault="005B496D">
      <w:pPr>
        <w:pStyle w:val="ConsPlusNonformat"/>
        <w:rPr>
          <w:rFonts w:ascii="Times New Roman" w:hAnsi="Times New Roman" w:cs="Times New Roman"/>
          <w:sz w:val="16"/>
          <w:szCs w:val="16"/>
        </w:rPr>
      </w:pPr>
      <w:r>
        <w:rPr>
          <w:rFonts w:ascii="Times New Roman" w:hAnsi="Times New Roman" w:cs="Times New Roman"/>
          <w:sz w:val="16"/>
          <w:szCs w:val="16"/>
        </w:rPr>
        <w:t xml:space="preserve">                  (должность лица, принявшего </w:t>
      </w:r>
      <w:proofErr w:type="gramStart"/>
      <w:r>
        <w:rPr>
          <w:rFonts w:ascii="Times New Roman" w:hAnsi="Times New Roman" w:cs="Times New Roman"/>
          <w:sz w:val="16"/>
          <w:szCs w:val="16"/>
        </w:rPr>
        <w:t xml:space="preserve">решение)   </w:t>
      </w:r>
      <w:proofErr w:type="gramEnd"/>
      <w:r>
        <w:rPr>
          <w:rFonts w:ascii="Times New Roman" w:hAnsi="Times New Roman" w:cs="Times New Roman"/>
          <w:sz w:val="16"/>
          <w:szCs w:val="16"/>
        </w:rPr>
        <w:t xml:space="preserve">           (подпись)                  (расшифровка подписи)</w:t>
      </w:r>
    </w:p>
    <w:p w14:paraId="0C77338C" w14:textId="77777777" w:rsidR="00F37390" w:rsidRDefault="00F37390">
      <w:pPr>
        <w:pStyle w:val="ConsPlusNonformat"/>
        <w:jc w:val="both"/>
        <w:rPr>
          <w:rFonts w:ascii="Times New Roman" w:hAnsi="Times New Roman" w:cs="Times New Roman"/>
        </w:rPr>
      </w:pPr>
    </w:p>
    <w:p w14:paraId="540127B3" w14:textId="77777777" w:rsidR="00F37390" w:rsidRDefault="005B496D">
      <w:pPr>
        <w:pStyle w:val="ConsPlusNonformat"/>
        <w:jc w:val="both"/>
        <w:rPr>
          <w:rFonts w:ascii="Times New Roman" w:hAnsi="Times New Roman" w:cs="Times New Roman"/>
        </w:rPr>
      </w:pPr>
      <w:r>
        <w:rPr>
          <w:rFonts w:ascii="Times New Roman" w:hAnsi="Times New Roman" w:cs="Times New Roman"/>
        </w:rPr>
        <w:t>М.П.</w:t>
      </w:r>
    </w:p>
    <w:p w14:paraId="4B5CCD73" w14:textId="77777777" w:rsidR="00F37390" w:rsidRDefault="00F37390">
      <w:pPr>
        <w:pStyle w:val="ConsPlusNonformat"/>
        <w:jc w:val="both"/>
        <w:rPr>
          <w:rFonts w:ascii="Times New Roman" w:hAnsi="Times New Roman" w:cs="Times New Roman"/>
        </w:rPr>
      </w:pPr>
    </w:p>
    <w:p w14:paraId="4242A34C" w14:textId="77777777" w:rsidR="00F37390" w:rsidRDefault="005B496D">
      <w:pPr>
        <w:pStyle w:val="ConsPlusNonformat"/>
        <w:jc w:val="both"/>
        <w:rPr>
          <w:rFonts w:ascii="Times New Roman" w:hAnsi="Times New Roman" w:cs="Times New Roman"/>
        </w:rPr>
      </w:pPr>
      <w:r>
        <w:rPr>
          <w:rFonts w:ascii="Times New Roman" w:hAnsi="Times New Roman" w:cs="Times New Roman"/>
        </w:rPr>
        <w:t>Решение об отказе в выдаче разрешения на ввод объекта в эксплуатацию получил</w:t>
      </w:r>
    </w:p>
    <w:p w14:paraId="117F7161" w14:textId="77777777" w:rsidR="00F37390" w:rsidRDefault="00F37390">
      <w:pPr>
        <w:pStyle w:val="ConsPlusNonformat"/>
        <w:jc w:val="both"/>
        <w:rPr>
          <w:rFonts w:ascii="Times New Roman" w:hAnsi="Times New Roman" w:cs="Times New Roman"/>
        </w:rPr>
      </w:pPr>
    </w:p>
    <w:p w14:paraId="612D56C0" w14:textId="77777777" w:rsidR="00F37390" w:rsidRDefault="005B496D">
      <w:pPr>
        <w:pStyle w:val="ConsPlusNonformat"/>
        <w:jc w:val="both"/>
        <w:rPr>
          <w:rFonts w:ascii="Times New Roman" w:hAnsi="Times New Roman" w:cs="Times New Roman"/>
        </w:rPr>
      </w:pPr>
      <w:r>
        <w:rPr>
          <w:rFonts w:ascii="Times New Roman" w:hAnsi="Times New Roman" w:cs="Times New Roman"/>
        </w:rPr>
        <w:t>"___" ________ 20___ года</w:t>
      </w:r>
    </w:p>
    <w:p w14:paraId="2365ECA7" w14:textId="77777777" w:rsidR="00F37390" w:rsidRDefault="00F37390">
      <w:pPr>
        <w:pStyle w:val="ConsPlusNonformat"/>
        <w:jc w:val="both"/>
        <w:rPr>
          <w:rFonts w:ascii="Times New Roman" w:hAnsi="Times New Roman" w:cs="Times New Roman"/>
        </w:rPr>
      </w:pPr>
    </w:p>
    <w:p w14:paraId="18348189"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   _____________   _________________________</w:t>
      </w:r>
    </w:p>
    <w:p w14:paraId="315A2775"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должность)   </w:t>
      </w:r>
      <w:proofErr w:type="gramEnd"/>
      <w:r>
        <w:rPr>
          <w:rFonts w:ascii="Times New Roman" w:hAnsi="Times New Roman" w:cs="Times New Roman"/>
          <w:sz w:val="16"/>
          <w:szCs w:val="16"/>
        </w:rPr>
        <w:t xml:space="preserve">                                    (подпись)                         (расшифровка подписи)</w:t>
      </w:r>
    </w:p>
    <w:p w14:paraId="6AA8804E" w14:textId="77777777" w:rsidR="00F37390" w:rsidRDefault="00F37390">
      <w:pPr>
        <w:pStyle w:val="ConsPlusNonformat"/>
        <w:jc w:val="both"/>
        <w:rPr>
          <w:rFonts w:ascii="Times New Roman" w:hAnsi="Times New Roman" w:cs="Times New Roman"/>
        </w:rPr>
      </w:pPr>
    </w:p>
    <w:p w14:paraId="5D4F1124" w14:textId="77777777" w:rsidR="00F37390" w:rsidRDefault="005B496D">
      <w:pPr>
        <w:pStyle w:val="ConsPlusNonformat"/>
        <w:jc w:val="both"/>
        <w:rPr>
          <w:rFonts w:ascii="Times New Roman" w:hAnsi="Times New Roman" w:cs="Times New Roman"/>
        </w:rPr>
      </w:pPr>
      <w:r>
        <w:rPr>
          <w:rFonts w:ascii="Times New Roman" w:hAnsi="Times New Roman" w:cs="Times New Roman"/>
        </w:rPr>
        <w:t>действующий на основании доверенности от "___" ________ 20___ года № ______</w:t>
      </w:r>
    </w:p>
    <w:p w14:paraId="3D5185FE"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lastRenderedPageBreak/>
        <w:t>(</w:t>
      </w:r>
      <w:proofErr w:type="gramStart"/>
      <w:r>
        <w:rPr>
          <w:rFonts w:ascii="Times New Roman" w:hAnsi="Times New Roman" w:cs="Times New Roman"/>
          <w:sz w:val="16"/>
          <w:szCs w:val="16"/>
        </w:rPr>
        <w:t>заполняется  в</w:t>
      </w:r>
      <w:proofErr w:type="gramEnd"/>
      <w:r>
        <w:rPr>
          <w:rFonts w:ascii="Times New Roman" w:hAnsi="Times New Roman" w:cs="Times New Roman"/>
          <w:sz w:val="16"/>
          <w:szCs w:val="16"/>
        </w:rPr>
        <w:t xml:space="preserve">  случае  получения  решения  представителем,  не являющимся</w:t>
      </w:r>
    </w:p>
    <w:p w14:paraId="7B8E3B09"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законным представителем юридического лица)</w:t>
      </w:r>
    </w:p>
    <w:p w14:paraId="1A7BB957" w14:textId="77777777" w:rsidR="00F37390" w:rsidRDefault="00F37390">
      <w:pPr>
        <w:pStyle w:val="ConsPlusNonformat"/>
        <w:jc w:val="both"/>
        <w:rPr>
          <w:rFonts w:ascii="Times New Roman" w:hAnsi="Times New Roman" w:cs="Times New Roman"/>
        </w:rPr>
      </w:pPr>
    </w:p>
    <w:p w14:paraId="1781F5D5"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                   _________________________</w:t>
      </w:r>
    </w:p>
    <w:p w14:paraId="6FC09AD5"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w:t>
      </w:r>
    </w:p>
    <w:p w14:paraId="4B00CEE5" w14:textId="77777777" w:rsidR="00F37390" w:rsidRDefault="005B496D">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p w14:paraId="790E0838" w14:textId="77777777" w:rsidR="00F37390" w:rsidRPr="003463E9" w:rsidRDefault="005B496D">
      <w:pPr>
        <w:pStyle w:val="Standard"/>
        <w:pageBreakBefore/>
        <w:widowControl w:val="0"/>
        <w:suppressAutoHyphens w:val="0"/>
        <w:autoSpaceDE w:val="0"/>
        <w:spacing w:after="0" w:line="240" w:lineRule="auto"/>
        <w:jc w:val="right"/>
        <w:outlineLvl w:val="1"/>
        <w:rPr>
          <w:rFonts w:ascii="Times New Roman" w:hAnsi="Times New Roman" w:cs="Times New Roman"/>
          <w:sz w:val="24"/>
          <w:szCs w:val="24"/>
          <w:lang w:eastAsia="ru-RU"/>
        </w:rPr>
      </w:pPr>
      <w:r w:rsidRPr="003463E9">
        <w:rPr>
          <w:rFonts w:ascii="Times New Roman" w:hAnsi="Times New Roman" w:cs="Times New Roman"/>
          <w:sz w:val="24"/>
          <w:szCs w:val="24"/>
          <w:lang w:eastAsia="ru-RU"/>
        </w:rPr>
        <w:lastRenderedPageBreak/>
        <w:t xml:space="preserve">Приложение </w:t>
      </w:r>
      <w:r w:rsidR="003463E9" w:rsidRPr="003463E9">
        <w:rPr>
          <w:rFonts w:ascii="Times New Roman" w:hAnsi="Times New Roman" w:cs="Times New Roman"/>
          <w:sz w:val="24"/>
          <w:szCs w:val="24"/>
          <w:lang w:eastAsia="ru-RU"/>
        </w:rPr>
        <w:t>4</w:t>
      </w:r>
    </w:p>
    <w:p w14:paraId="2A5E552A" w14:textId="77777777" w:rsidR="00F37390" w:rsidRPr="003463E9"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3463E9">
        <w:rPr>
          <w:rFonts w:ascii="Times New Roman" w:hAnsi="Times New Roman" w:cs="Times New Roman"/>
          <w:sz w:val="24"/>
          <w:szCs w:val="24"/>
          <w:lang w:eastAsia="ru-RU"/>
        </w:rPr>
        <w:t>к Административному регламенту</w:t>
      </w:r>
    </w:p>
    <w:p w14:paraId="7FF5F9CE" w14:textId="77777777" w:rsidR="00F37390" w:rsidRDefault="00F37390">
      <w:pPr>
        <w:pStyle w:val="Standard"/>
        <w:widowControl w:val="0"/>
        <w:suppressAutoHyphens w:val="0"/>
        <w:autoSpaceDE w:val="0"/>
        <w:spacing w:after="0" w:line="240" w:lineRule="auto"/>
        <w:jc w:val="right"/>
        <w:rPr>
          <w:rFonts w:ascii="Times New Roman" w:hAnsi="Times New Roman" w:cs="Times New Roman"/>
          <w:sz w:val="20"/>
          <w:szCs w:val="20"/>
          <w:lang w:eastAsia="ru-RU"/>
        </w:rPr>
      </w:pPr>
    </w:p>
    <w:p w14:paraId="1A7D53F7"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ФОРМА</w:t>
      </w:r>
    </w:p>
    <w:p w14:paraId="550AF595" w14:textId="77777777" w:rsidR="00F37390" w:rsidRDefault="00F37390">
      <w:pPr>
        <w:pStyle w:val="Standard"/>
        <w:widowControl w:val="0"/>
        <w:suppressAutoHyphens w:val="0"/>
        <w:autoSpaceDE w:val="0"/>
        <w:spacing w:after="1" w:line="240" w:lineRule="auto"/>
        <w:jc w:val="both"/>
        <w:rPr>
          <w:rFonts w:ascii="Times New Roman" w:hAnsi="Times New Roman" w:cs="Times New Roman"/>
          <w:sz w:val="20"/>
          <w:szCs w:val="20"/>
          <w:lang w:eastAsia="ru-RU"/>
        </w:rPr>
      </w:pPr>
    </w:p>
    <w:p w14:paraId="207C4094" w14:textId="77777777" w:rsidR="00F37390" w:rsidRDefault="00F37390">
      <w:pPr>
        <w:pStyle w:val="Standard"/>
        <w:widowControl w:val="0"/>
        <w:suppressAutoHyphens w:val="0"/>
        <w:autoSpaceDE w:val="0"/>
        <w:spacing w:after="0" w:line="240" w:lineRule="auto"/>
        <w:ind w:firstLine="540"/>
        <w:jc w:val="both"/>
        <w:rPr>
          <w:rFonts w:ascii="Times New Roman" w:hAnsi="Times New Roman" w:cs="Times New Roman"/>
          <w:sz w:val="20"/>
          <w:szCs w:val="20"/>
          <w:lang w:eastAsia="ru-RU"/>
        </w:rPr>
      </w:pPr>
    </w:p>
    <w:p w14:paraId="59C6335F"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Главе Администрации</w:t>
      </w:r>
    </w:p>
    <w:p w14:paraId="23ADB9E7"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p>
    <w:p w14:paraId="5AC18618"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«Муринское городское поселение»</w:t>
      </w:r>
    </w:p>
    <w:p w14:paraId="4D4222E1"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Всеволожского муниципального района</w:t>
      </w:r>
    </w:p>
    <w:p w14:paraId="7D40FB9C"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rPr>
        <w:t>Ленинградской области</w:t>
      </w:r>
    </w:p>
    <w:p w14:paraId="410182C3" w14:textId="77777777" w:rsidR="00F37390" w:rsidRDefault="00F37390">
      <w:pPr>
        <w:pStyle w:val="Standard"/>
        <w:widowControl w:val="0"/>
        <w:suppressAutoHyphens w:val="0"/>
        <w:autoSpaceDE w:val="0"/>
        <w:spacing w:after="0" w:line="240" w:lineRule="auto"/>
        <w:jc w:val="right"/>
        <w:rPr>
          <w:rFonts w:ascii="Times New Roman" w:hAnsi="Times New Roman" w:cs="Times New Roman"/>
          <w:sz w:val="20"/>
          <w:szCs w:val="20"/>
          <w:lang w:eastAsia="ru-RU"/>
        </w:rPr>
      </w:pPr>
    </w:p>
    <w:p w14:paraId="72024CAD"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5D4480E2"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(наименование застройщика:</w:t>
      </w:r>
    </w:p>
    <w:p w14:paraId="281137A5"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37906ABE"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полное наименование организации,</w:t>
      </w:r>
    </w:p>
    <w:p w14:paraId="3A5BBE89"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6CA95A7E"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ИНН, </w:t>
      </w:r>
      <w:proofErr w:type="gramStart"/>
      <w:r>
        <w:rPr>
          <w:rFonts w:ascii="Times New Roman" w:hAnsi="Times New Roman" w:cs="Times New Roman"/>
          <w:sz w:val="20"/>
          <w:szCs w:val="20"/>
          <w:lang w:eastAsia="ru-RU"/>
        </w:rPr>
        <w:t>ОГРН  -</w:t>
      </w:r>
      <w:proofErr w:type="gramEnd"/>
      <w:r>
        <w:rPr>
          <w:rFonts w:ascii="Times New Roman" w:hAnsi="Times New Roman" w:cs="Times New Roman"/>
          <w:sz w:val="20"/>
          <w:szCs w:val="20"/>
          <w:lang w:eastAsia="ru-RU"/>
        </w:rPr>
        <w:t xml:space="preserve"> для юридических лиц,</w:t>
      </w:r>
    </w:p>
    <w:p w14:paraId="380193FA"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2F96AF92"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почтовый индекс, адрес, адрес</w:t>
      </w:r>
    </w:p>
    <w:p w14:paraId="42DA2E09"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электронной почты;</w:t>
      </w:r>
    </w:p>
    <w:p w14:paraId="4724D960"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6BB40400"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фамилия, имя, отчество, ИНН - для граждан,</w:t>
      </w:r>
    </w:p>
    <w:p w14:paraId="740A62D1"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индивидуальных предпринимателей, ОГРНИП – для ИП</w:t>
      </w:r>
    </w:p>
    <w:p w14:paraId="4D7DDEA4"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______________________________________</w:t>
      </w:r>
    </w:p>
    <w:p w14:paraId="70D31703"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почтовый индекс, адрес, адрес</w:t>
      </w:r>
    </w:p>
    <w:p w14:paraId="6D26BB55" w14:textId="77777777" w:rsidR="00F37390" w:rsidRDefault="005B496D">
      <w:pPr>
        <w:pStyle w:val="Standard"/>
        <w:widowControl w:val="0"/>
        <w:suppressAutoHyphens w:val="0"/>
        <w:autoSpaceDE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электронной почты)</w:t>
      </w:r>
    </w:p>
    <w:p w14:paraId="01EDA5CB" w14:textId="77777777" w:rsidR="00F37390" w:rsidRDefault="00F37390">
      <w:pPr>
        <w:pStyle w:val="Standard"/>
        <w:widowControl w:val="0"/>
        <w:suppressAutoHyphens w:val="0"/>
        <w:autoSpaceDE w:val="0"/>
        <w:spacing w:after="0" w:line="240" w:lineRule="auto"/>
        <w:jc w:val="center"/>
        <w:rPr>
          <w:rFonts w:ascii="Times New Roman" w:hAnsi="Times New Roman" w:cs="Times New Roman"/>
          <w:sz w:val="20"/>
          <w:szCs w:val="20"/>
          <w:lang w:eastAsia="ru-RU"/>
        </w:rPr>
      </w:pPr>
    </w:p>
    <w:p w14:paraId="14FDFE3E"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ЗАЯВЛЕНИЕ</w:t>
      </w:r>
    </w:p>
    <w:p w14:paraId="6F0F4B6B"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 внесении изменений в разрешение на ввод объекта в эксплуатацию</w:t>
      </w:r>
    </w:p>
    <w:p w14:paraId="38CD2FDF" w14:textId="77777777" w:rsidR="00F37390" w:rsidRDefault="00F37390">
      <w:pPr>
        <w:pStyle w:val="Standard"/>
        <w:widowControl w:val="0"/>
        <w:suppressAutoHyphens w:val="0"/>
        <w:autoSpaceDE w:val="0"/>
        <w:spacing w:after="0" w:line="240" w:lineRule="auto"/>
        <w:jc w:val="center"/>
        <w:rPr>
          <w:rFonts w:ascii="Times New Roman" w:hAnsi="Times New Roman" w:cs="Times New Roman"/>
          <w:sz w:val="20"/>
          <w:szCs w:val="20"/>
          <w:lang w:eastAsia="ru-RU"/>
        </w:rPr>
      </w:pPr>
    </w:p>
    <w:p w14:paraId="32B25C59"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14:paraId="7F8D901B"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(дата и номер разрешения на ввод объекта в эксплуатацию)</w:t>
      </w:r>
    </w:p>
    <w:p w14:paraId="74DE4A7A"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0EDC0F1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построенного / реконструированного объекта капитального строительства / линейного объекта / </w:t>
      </w:r>
      <w:proofErr w:type="gramStart"/>
      <w:r>
        <w:rPr>
          <w:rFonts w:ascii="Times New Roman" w:hAnsi="Times New Roman" w:cs="Times New Roman"/>
          <w:sz w:val="20"/>
          <w:szCs w:val="20"/>
          <w:lang w:eastAsia="ru-RU"/>
        </w:rPr>
        <w:t>объекта  капитального</w:t>
      </w:r>
      <w:proofErr w:type="gramEnd"/>
      <w:r>
        <w:rPr>
          <w:rFonts w:ascii="Times New Roman" w:hAnsi="Times New Roman" w:cs="Times New Roman"/>
          <w:sz w:val="20"/>
          <w:szCs w:val="20"/>
          <w:lang w:eastAsia="ru-RU"/>
        </w:rPr>
        <w:t xml:space="preserve">  строительства,  входящего в состав линейного объекта (ненужное зачеркнуть)</w:t>
      </w:r>
    </w:p>
    <w:p w14:paraId="2B3C17C3"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3B6859F9"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(наименование объекта (этапа) капитального строительства, реконструкции в соответствии с проектной документацией,</w:t>
      </w:r>
    </w:p>
    <w:p w14:paraId="2D507FE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04475740"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кадастровый номер объекта)</w:t>
      </w:r>
    </w:p>
    <w:p w14:paraId="3FEAEAAC"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расположенного по адресу: ____________________________________________________________________________</w:t>
      </w:r>
    </w:p>
    <w:p w14:paraId="323999B5" w14:textId="77777777" w:rsidR="00F37390" w:rsidRDefault="005B496D">
      <w:pPr>
        <w:pStyle w:val="Standard"/>
        <w:widowControl w:val="0"/>
        <w:suppressAutoHyphens w:val="0"/>
        <w:autoSpaceDE w:val="0"/>
        <w:spacing w:after="0" w:line="240" w:lineRule="auto"/>
        <w:jc w:val="center"/>
      </w:pPr>
      <w:r>
        <w:rPr>
          <w:rFonts w:ascii="Times New Roman" w:hAnsi="Times New Roman" w:cs="Times New Roman"/>
          <w:sz w:val="18"/>
          <w:szCs w:val="18"/>
          <w:lang w:eastAsia="ru-RU"/>
        </w:rPr>
        <w:t xml:space="preserve">                                                        </w:t>
      </w:r>
      <w:r>
        <w:rPr>
          <w:rFonts w:ascii="Times New Roman" w:hAnsi="Times New Roman" w:cs="Times New Roman"/>
          <w:sz w:val="16"/>
          <w:szCs w:val="16"/>
          <w:lang w:eastAsia="ru-RU"/>
        </w:rPr>
        <w:t>(адрес объекта капитального строительства в соответствии с государственным адресным</w:t>
      </w:r>
    </w:p>
    <w:p w14:paraId="66CA8AB2"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____________________________________________________________________________________________________,</w:t>
      </w:r>
    </w:p>
    <w:p w14:paraId="0337B59F"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реестром с указанием реквизитов документов о присвоении, об изменении адреса)</w:t>
      </w:r>
    </w:p>
    <w:p w14:paraId="0B3F37E8"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13507A08"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на земельном участке (земельных участках) с кадастровым номером: _________________________________________</w:t>
      </w:r>
    </w:p>
    <w:p w14:paraId="1166389A"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19961CE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строительный адрес: _________________________________________________________________________________.</w:t>
      </w:r>
    </w:p>
    <w:p w14:paraId="2EDFF83D" w14:textId="77777777" w:rsidR="00F37390" w:rsidRDefault="005B496D">
      <w:pPr>
        <w:pStyle w:val="Standard"/>
        <w:widowControl w:val="0"/>
        <w:suppressAutoHyphens w:val="0"/>
        <w:autoSpaceDE w:val="0"/>
        <w:spacing w:after="0" w:line="240" w:lineRule="auto"/>
        <w:jc w:val="center"/>
      </w:pPr>
      <w:r>
        <w:rPr>
          <w:rFonts w:ascii="Times New Roman" w:hAnsi="Times New Roman" w:cs="Times New Roman"/>
          <w:sz w:val="18"/>
          <w:szCs w:val="18"/>
          <w:lang w:eastAsia="ru-RU"/>
        </w:rPr>
        <w:t xml:space="preserve">                                </w:t>
      </w:r>
      <w:r>
        <w:rPr>
          <w:rFonts w:ascii="Times New Roman" w:hAnsi="Times New Roman" w:cs="Times New Roman"/>
          <w:sz w:val="16"/>
          <w:szCs w:val="16"/>
          <w:lang w:eastAsia="ru-RU"/>
        </w:rPr>
        <w:t>(указывается только в отношении объектов капитального строительства, разрешение на</w:t>
      </w:r>
    </w:p>
    <w:p w14:paraId="61431955"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662FB9EA" w14:textId="77777777" w:rsidR="00F37390" w:rsidRDefault="005B496D">
      <w:pPr>
        <w:pStyle w:val="Standard"/>
        <w:widowControl w:val="0"/>
        <w:suppressAutoHyphens w:val="0"/>
        <w:autoSpaceDE w:val="0"/>
        <w:spacing w:after="0" w:line="240" w:lineRule="auto"/>
        <w:jc w:val="center"/>
      </w:pPr>
      <w:r>
        <w:rPr>
          <w:rFonts w:ascii="Times New Roman" w:hAnsi="Times New Roman" w:cs="Times New Roman"/>
          <w:sz w:val="16"/>
          <w:szCs w:val="16"/>
          <w:lang w:eastAsia="ru-RU"/>
        </w:rPr>
        <w:t xml:space="preserve">строительство которых выдано до вступления в силу </w:t>
      </w:r>
      <w:hyperlink r:id="rId32" w:history="1">
        <w:r>
          <w:rPr>
            <w:rFonts w:ascii="Times New Roman" w:hAnsi="Times New Roman" w:cs="Times New Roman"/>
            <w:sz w:val="16"/>
            <w:szCs w:val="16"/>
            <w:lang w:eastAsia="ru-RU"/>
          </w:rPr>
          <w:t>постановления</w:t>
        </w:r>
      </w:hyperlink>
      <w:r>
        <w:rPr>
          <w:rFonts w:ascii="Times New Roman" w:hAnsi="Times New Roman" w:cs="Times New Roman"/>
          <w:sz w:val="16"/>
          <w:szCs w:val="16"/>
          <w:lang w:eastAsia="ru-RU"/>
        </w:rPr>
        <w:t xml:space="preserve"> Правительства Российской Федерации</w:t>
      </w:r>
    </w:p>
    <w:p w14:paraId="4FFC3B0C"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1A720A90"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от 19.11.2014 N 1221"Об утверждении Правил присвоения, изменения и аннулирования адресов")</w:t>
      </w:r>
    </w:p>
    <w:p w14:paraId="240BE991"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780C1C71"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Сведения об изменениях, которые требуется внести в разрешение на ввод в эксплуатацию объекта капитального строительства</w:t>
      </w:r>
    </w:p>
    <w:tbl>
      <w:tblPr>
        <w:tblW w:w="10278" w:type="dxa"/>
        <w:tblInd w:w="-67" w:type="dxa"/>
        <w:tblLayout w:type="fixed"/>
        <w:tblCellMar>
          <w:left w:w="10" w:type="dxa"/>
          <w:right w:w="10" w:type="dxa"/>
        </w:tblCellMar>
        <w:tblLook w:val="0000" w:firstRow="0" w:lastRow="0" w:firstColumn="0" w:lastColumn="0" w:noHBand="0" w:noVBand="0"/>
      </w:tblPr>
      <w:tblGrid>
        <w:gridCol w:w="629"/>
        <w:gridCol w:w="1985"/>
        <w:gridCol w:w="1417"/>
        <w:gridCol w:w="1985"/>
        <w:gridCol w:w="4262"/>
      </w:tblGrid>
      <w:tr w:rsidR="00F37390" w14:paraId="43AF2CBA" w14:textId="77777777">
        <w:tc>
          <w:tcPr>
            <w:tcW w:w="629" w:type="dxa"/>
            <w:tcBorders>
              <w:top w:val="single" w:sz="4" w:space="0" w:color="000000"/>
              <w:left w:val="single" w:sz="4" w:space="0" w:color="000000"/>
              <w:bottom w:val="single" w:sz="4" w:space="0" w:color="000000"/>
            </w:tcBorders>
            <w:tcMar>
              <w:top w:w="102" w:type="dxa"/>
              <w:left w:w="62" w:type="dxa"/>
              <w:bottom w:w="102" w:type="dxa"/>
              <w:right w:w="62" w:type="dxa"/>
            </w:tcMar>
          </w:tcPr>
          <w:p w14:paraId="03AC00CF"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78A7AC15"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показателя</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14:paraId="5381AC3F"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Единица измерения</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30B9C83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В соответствии с выданным разрешение на ввод объекта в эксплуатацию</w:t>
            </w:r>
          </w:p>
        </w:tc>
        <w:tc>
          <w:tcPr>
            <w:tcW w:w="42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431CA7"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w:t>
            </w:r>
            <w:r>
              <w:rPr>
                <w:rFonts w:ascii="Times New Roman" w:hAnsi="Times New Roman" w:cs="Times New Roman"/>
                <w:sz w:val="20"/>
                <w:szCs w:val="20"/>
                <w:lang w:eastAsia="ru-RU"/>
              </w:rPr>
              <w:lastRenderedPageBreak/>
              <w:t>ственной регистрации прав на него</w:t>
            </w:r>
          </w:p>
        </w:tc>
      </w:tr>
      <w:tr w:rsidR="00F37390" w14:paraId="5679A35B" w14:textId="77777777">
        <w:tc>
          <w:tcPr>
            <w:tcW w:w="629" w:type="dxa"/>
            <w:tcBorders>
              <w:top w:val="single" w:sz="4" w:space="0" w:color="000000"/>
              <w:left w:val="single" w:sz="4" w:space="0" w:color="000000"/>
              <w:bottom w:val="single" w:sz="4" w:space="0" w:color="000000"/>
            </w:tcBorders>
            <w:tcMar>
              <w:top w:w="102" w:type="dxa"/>
              <w:left w:w="62" w:type="dxa"/>
              <w:bottom w:w="102" w:type="dxa"/>
              <w:right w:w="62" w:type="dxa"/>
            </w:tcMar>
          </w:tcPr>
          <w:p w14:paraId="3253B14A"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4FC535EE"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14:paraId="5BB2C154"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73AF937F"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c>
          <w:tcPr>
            <w:tcW w:w="42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BA6320" w14:textId="77777777" w:rsidR="00F37390" w:rsidRDefault="00F37390">
            <w:pPr>
              <w:pStyle w:val="Standard"/>
              <w:widowControl w:val="0"/>
              <w:suppressAutoHyphens w:val="0"/>
              <w:autoSpaceDE w:val="0"/>
              <w:snapToGrid w:val="0"/>
              <w:spacing w:after="0" w:line="240" w:lineRule="auto"/>
              <w:jc w:val="both"/>
              <w:rPr>
                <w:rFonts w:ascii="Times New Roman" w:hAnsi="Times New Roman" w:cs="Times New Roman"/>
                <w:sz w:val="20"/>
                <w:szCs w:val="20"/>
                <w:lang w:eastAsia="ru-RU"/>
              </w:rPr>
            </w:pPr>
          </w:p>
        </w:tc>
      </w:tr>
    </w:tbl>
    <w:p w14:paraId="137CC702"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34EB4F40"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424C1494"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7BBE52CB"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14:paraId="4F7B3E91"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Технический план подготовлен _____________________________________________________________________;</w:t>
      </w:r>
    </w:p>
    <w:p w14:paraId="461C0E3A" w14:textId="77777777" w:rsidR="00F37390" w:rsidRDefault="005B496D">
      <w:pPr>
        <w:pStyle w:val="Standard"/>
        <w:widowControl w:val="0"/>
        <w:suppressAutoHyphens w:val="0"/>
        <w:autoSpaceDE w:val="0"/>
        <w:spacing w:after="0" w:line="240" w:lineRule="auto"/>
        <w:jc w:val="center"/>
      </w:pPr>
      <w:r>
        <w:rPr>
          <w:rFonts w:ascii="Times New Roman" w:hAnsi="Times New Roman" w:cs="Times New Roman"/>
          <w:sz w:val="18"/>
          <w:szCs w:val="18"/>
          <w:lang w:eastAsia="ru-RU"/>
        </w:rPr>
        <w:t xml:space="preserve">                                                                      </w:t>
      </w:r>
      <w:r>
        <w:rPr>
          <w:rFonts w:ascii="Times New Roman" w:hAnsi="Times New Roman" w:cs="Times New Roman"/>
          <w:sz w:val="16"/>
          <w:szCs w:val="16"/>
          <w:lang w:eastAsia="ru-RU"/>
        </w:rPr>
        <w:t>(фамилия, имя, отчество (при наличии) кадастрового инженера, его подготовившего;</w:t>
      </w:r>
    </w:p>
    <w:p w14:paraId="3D5AA0D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w:t>
      </w:r>
    </w:p>
    <w:p w14:paraId="58D8FC72"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номер, дата выдачи квалификационного аттестата кадастрового инженера, орган</w:t>
      </w:r>
    </w:p>
    <w:p w14:paraId="17597EED"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w:t>
      </w:r>
    </w:p>
    <w:p w14:paraId="5F6717F2"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исполнительной власти субъекта Российской Федерации, выдавший квалификационный аттестат,</w:t>
      </w:r>
    </w:p>
    <w:p w14:paraId="110E948E"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w:t>
      </w:r>
    </w:p>
    <w:p w14:paraId="7765C5CD"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дата внесения сведений о кадастровом инженере в государственный реестр кадастровых инженеров)</w:t>
      </w:r>
    </w:p>
    <w:p w14:paraId="16624ED9"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18"/>
          <w:szCs w:val="18"/>
          <w:lang w:eastAsia="ru-RU"/>
        </w:rPr>
      </w:pPr>
    </w:p>
    <w:p w14:paraId="54779A98" w14:textId="77777777" w:rsidR="00F37390" w:rsidRDefault="005B496D">
      <w:pPr>
        <w:pStyle w:val="Standard"/>
        <w:widowControl w:val="0"/>
        <w:suppressAutoHyphens w:val="0"/>
        <w:autoSpaceDE w:val="0"/>
        <w:spacing w:after="0" w:line="240" w:lineRule="auto"/>
        <w:jc w:val="both"/>
      </w:pPr>
      <w:r>
        <w:rPr>
          <w:rFonts w:ascii="Times New Roman" w:hAnsi="Times New Roman" w:cs="Times New Roman"/>
          <w:sz w:val="20"/>
          <w:szCs w:val="20"/>
          <w:lang w:eastAsia="ru-RU"/>
        </w:rPr>
        <w:t xml:space="preserve">К настоящему заявлению прилагаются документы согласно </w:t>
      </w:r>
      <w:hyperlink w:anchor="P842" w:history="1">
        <w:r>
          <w:rPr>
            <w:rFonts w:ascii="Times New Roman" w:hAnsi="Times New Roman" w:cs="Times New Roman"/>
            <w:sz w:val="20"/>
            <w:szCs w:val="20"/>
            <w:lang w:eastAsia="ru-RU"/>
          </w:rPr>
          <w:t>описи</w:t>
        </w:r>
      </w:hyperlink>
      <w:r>
        <w:rPr>
          <w:rFonts w:ascii="Times New Roman" w:hAnsi="Times New Roman" w:cs="Times New Roman"/>
          <w:sz w:val="20"/>
          <w:szCs w:val="20"/>
          <w:lang w:eastAsia="ru-RU"/>
        </w:rPr>
        <w:t xml:space="preserve"> (приложение).</w:t>
      </w:r>
    </w:p>
    <w:p w14:paraId="0B72A92A"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48D071F8"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Интересы  застройщика</w:t>
      </w:r>
      <w:proofErr w:type="gramEnd"/>
      <w:r>
        <w:rPr>
          <w:rFonts w:ascii="Times New Roman" w:hAnsi="Times New Roman" w:cs="Times New Roman"/>
          <w:sz w:val="20"/>
          <w:szCs w:val="20"/>
          <w:lang w:eastAsia="ru-RU"/>
        </w:rPr>
        <w:t xml:space="preserve"> в Администрации муниципального образования «Муринское городское поселение» Всеволожского муниципального района Ленинградской области  уполномочен представлять</w:t>
      </w:r>
    </w:p>
    <w:p w14:paraId="7FB11C65"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w:t>
      </w:r>
    </w:p>
    <w:p w14:paraId="489B3EB6" w14:textId="77777777" w:rsidR="00F37390" w:rsidRDefault="005B496D">
      <w:pPr>
        <w:pStyle w:val="Standard"/>
        <w:widowControl w:val="0"/>
        <w:suppressAutoHyphens w:val="0"/>
        <w:autoSpaceDE w:val="0"/>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(Фамилия, имя, отчество представителя)</w:t>
      </w:r>
    </w:p>
    <w:p w14:paraId="06C194E0"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4B791729"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 доверенности ________________________, контактный телефон ______________</w:t>
      </w:r>
    </w:p>
    <w:p w14:paraId="7F7A6C2A" w14:textId="77777777" w:rsidR="00F37390" w:rsidRDefault="005B496D">
      <w:pPr>
        <w:pStyle w:val="Standard"/>
        <w:widowControl w:val="0"/>
        <w:suppressAutoHyphens w:val="0"/>
        <w:autoSpaceDE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(реквизиты доверенности)</w:t>
      </w:r>
    </w:p>
    <w:p w14:paraId="16947328"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58128E9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Результат рассмотрения заявления прошу:</w:t>
      </w:r>
    </w:p>
    <w:p w14:paraId="5AF4EE27"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016129F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выдать на руки в Администрации </w:t>
      </w:r>
      <w:r w:rsidR="00FE03A2" w:rsidRPr="00FE03A2">
        <w:rPr>
          <w:rFonts w:ascii="Times New Roman" w:hAnsi="Times New Roman" w:cs="Times New Roman"/>
          <w:sz w:val="20"/>
          <w:szCs w:val="20"/>
          <w:lang w:eastAsia="ru-RU"/>
        </w:rPr>
        <w:t xml:space="preserve">муниципального образования «Муринское городское поселение» Всеволожского муниципального района Ленинградской области  </w:t>
      </w:r>
    </w:p>
    <w:p w14:paraId="0793630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3C4B319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 выдать на руки в МФЦ</w:t>
      </w:r>
    </w:p>
    <w:p w14:paraId="2BBAC46A"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370DE209"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w:t>
      </w:r>
      <w:proofErr w:type="gramStart"/>
      <w:r>
        <w:rPr>
          <w:rFonts w:ascii="Times New Roman" w:hAnsi="Times New Roman" w:cs="Times New Roman"/>
          <w:sz w:val="20"/>
          <w:szCs w:val="20"/>
          <w:lang w:eastAsia="ru-RU"/>
        </w:rPr>
        <w:t>направить  в</w:t>
      </w:r>
      <w:proofErr w:type="gramEnd"/>
      <w:r>
        <w:rPr>
          <w:rFonts w:ascii="Times New Roman" w:hAnsi="Times New Roman" w:cs="Times New Roman"/>
          <w:sz w:val="20"/>
          <w:szCs w:val="20"/>
          <w:lang w:eastAsia="ru-RU"/>
        </w:rPr>
        <w:t xml:space="preserve">  электронной форме в личный кабинет на  портале</w:t>
      </w:r>
    </w:p>
    <w:p w14:paraId="2AA550B5"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 государственных услуг Ленинградской области</w:t>
      </w:r>
    </w:p>
    <w:p w14:paraId="2315F6A3"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1CA39E9D" w14:textId="77777777" w:rsidR="00F37390" w:rsidRDefault="00F37390">
      <w:pPr>
        <w:pStyle w:val="Standard"/>
        <w:widowControl w:val="0"/>
        <w:suppressAutoHyphens w:val="0"/>
        <w:autoSpaceDE w:val="0"/>
        <w:spacing w:after="0" w:line="240" w:lineRule="auto"/>
        <w:ind w:firstLine="708"/>
        <w:jc w:val="both"/>
        <w:rPr>
          <w:rFonts w:ascii="Times New Roman" w:hAnsi="Times New Roman" w:cs="Times New Roman"/>
          <w:strike/>
          <w:sz w:val="18"/>
          <w:szCs w:val="18"/>
          <w:shd w:val="clear" w:color="auto" w:fill="00FFFF"/>
          <w:lang w:eastAsia="ru-RU"/>
        </w:rPr>
      </w:pPr>
    </w:p>
    <w:p w14:paraId="4C08A6E1" w14:textId="77777777" w:rsidR="00F37390" w:rsidRDefault="00F37390">
      <w:pPr>
        <w:pStyle w:val="Standard"/>
        <w:widowControl w:val="0"/>
        <w:suppressAutoHyphens w:val="0"/>
        <w:autoSpaceDE w:val="0"/>
        <w:spacing w:after="0" w:line="240" w:lineRule="auto"/>
        <w:ind w:firstLine="708"/>
        <w:jc w:val="both"/>
        <w:rPr>
          <w:rFonts w:ascii="Times New Roman" w:hAnsi="Times New Roman" w:cs="Times New Roman"/>
          <w:strike/>
          <w:sz w:val="18"/>
          <w:szCs w:val="18"/>
          <w:shd w:val="clear" w:color="auto" w:fill="00FFFF"/>
          <w:lang w:eastAsia="ru-RU"/>
        </w:rPr>
      </w:pPr>
    </w:p>
    <w:p w14:paraId="02F6E846" w14:textId="77777777" w:rsidR="00F37390" w:rsidRDefault="00F37390">
      <w:pPr>
        <w:pStyle w:val="Standard"/>
        <w:widowControl w:val="0"/>
        <w:suppressAutoHyphens w:val="0"/>
        <w:autoSpaceDE w:val="0"/>
        <w:spacing w:after="0" w:line="240" w:lineRule="auto"/>
        <w:ind w:firstLine="708"/>
        <w:jc w:val="both"/>
        <w:rPr>
          <w:rFonts w:ascii="Times New Roman" w:hAnsi="Times New Roman" w:cs="Times New Roman"/>
          <w:strike/>
          <w:sz w:val="18"/>
          <w:szCs w:val="18"/>
          <w:shd w:val="clear" w:color="auto" w:fill="00FFFF"/>
          <w:lang w:eastAsia="ru-RU"/>
        </w:rPr>
      </w:pPr>
    </w:p>
    <w:p w14:paraId="5539736F"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  _________  _______________________</w:t>
      </w:r>
    </w:p>
    <w:p w14:paraId="180E5766"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(должность для </w:t>
      </w:r>
      <w:proofErr w:type="gramStart"/>
      <w:r>
        <w:rPr>
          <w:rFonts w:ascii="Times New Roman" w:hAnsi="Times New Roman" w:cs="Times New Roman"/>
          <w:sz w:val="16"/>
          <w:szCs w:val="16"/>
          <w:lang w:eastAsia="ru-RU"/>
        </w:rPr>
        <w:t xml:space="preserve">застройщика,   </w:t>
      </w:r>
      <w:proofErr w:type="gramEnd"/>
      <w:r>
        <w:rPr>
          <w:rFonts w:ascii="Times New Roman" w:hAnsi="Times New Roman" w:cs="Times New Roman"/>
          <w:sz w:val="16"/>
          <w:szCs w:val="16"/>
          <w:lang w:eastAsia="ru-RU"/>
        </w:rPr>
        <w:t xml:space="preserve">                (подпись)                          (Ф.И.О.)</w:t>
      </w:r>
    </w:p>
    <w:p w14:paraId="793BA803"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являющегося юридическим лицом)</w:t>
      </w:r>
    </w:p>
    <w:p w14:paraId="00A971A1"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7F78EEBF"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М.П. &lt;*&gt;</w:t>
      </w:r>
    </w:p>
    <w:p w14:paraId="5D6C1D9B" w14:textId="77777777" w:rsidR="00F37390" w:rsidRDefault="00F37390">
      <w:pPr>
        <w:pStyle w:val="Standard"/>
        <w:widowControl w:val="0"/>
        <w:suppressAutoHyphens w:val="0"/>
        <w:autoSpaceDE w:val="0"/>
        <w:spacing w:after="0" w:line="240" w:lineRule="auto"/>
        <w:ind w:firstLine="540"/>
        <w:jc w:val="both"/>
        <w:rPr>
          <w:rFonts w:ascii="Times New Roman" w:hAnsi="Times New Roman" w:cs="Times New Roman"/>
          <w:sz w:val="20"/>
          <w:szCs w:val="20"/>
          <w:lang w:eastAsia="ru-RU"/>
        </w:rPr>
      </w:pPr>
    </w:p>
    <w:p w14:paraId="17B8B13B" w14:textId="77777777" w:rsidR="00F37390" w:rsidRDefault="005B496D">
      <w:pPr>
        <w:pStyle w:val="Standard"/>
        <w:widowControl w:val="0"/>
        <w:suppressAutoHyphens w:val="0"/>
        <w:autoSpaceDE w:val="0"/>
        <w:spacing w:after="0" w:line="240" w:lineRule="auto"/>
        <w:ind w:firstLine="540"/>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p>
    <w:p w14:paraId="2373E9D2" w14:textId="77777777" w:rsidR="00F37390" w:rsidRDefault="005B496D">
      <w:pPr>
        <w:pStyle w:val="Standard"/>
        <w:widowControl w:val="0"/>
        <w:suppressAutoHyphens w:val="0"/>
        <w:autoSpaceDE w:val="0"/>
        <w:spacing w:before="200" w:after="0" w:line="240" w:lineRule="auto"/>
        <w:ind w:firstLine="540"/>
        <w:jc w:val="both"/>
        <w:rPr>
          <w:rFonts w:ascii="Times New Roman" w:hAnsi="Times New Roman" w:cs="Times New Roman"/>
          <w:sz w:val="20"/>
          <w:szCs w:val="20"/>
          <w:lang w:eastAsia="ru-RU"/>
        </w:rPr>
      </w:pPr>
      <w:r>
        <w:rPr>
          <w:rFonts w:ascii="Times New Roman" w:hAnsi="Times New Roman" w:cs="Times New Roman"/>
          <w:sz w:val="20"/>
          <w:szCs w:val="20"/>
          <w:lang w:eastAsia="ru-RU"/>
        </w:rPr>
        <w:t>&lt;*&gt; Печать проставляется в случае, если законодательством Российской Федерации установлено наличие печати у организации.</w:t>
      </w:r>
    </w:p>
    <w:p w14:paraId="30DDD869" w14:textId="77777777" w:rsidR="00F37390" w:rsidRPr="003F004D" w:rsidRDefault="005B496D">
      <w:pPr>
        <w:pStyle w:val="ConsPlusNormal"/>
        <w:pageBreakBefore/>
        <w:jc w:val="right"/>
        <w:outlineLvl w:val="2"/>
        <w:rPr>
          <w:rFonts w:ascii="Times New Roman" w:hAnsi="Times New Roman" w:cs="Times New Roman"/>
          <w:sz w:val="24"/>
          <w:szCs w:val="24"/>
        </w:rPr>
      </w:pPr>
      <w:r w:rsidRPr="003F004D">
        <w:rPr>
          <w:rFonts w:ascii="Times New Roman" w:hAnsi="Times New Roman" w:cs="Times New Roman"/>
          <w:sz w:val="24"/>
          <w:szCs w:val="24"/>
        </w:rPr>
        <w:lastRenderedPageBreak/>
        <w:t>Приложение</w:t>
      </w:r>
    </w:p>
    <w:p w14:paraId="49C3F3AF" w14:textId="77777777" w:rsidR="00F37390" w:rsidRPr="003F004D" w:rsidRDefault="005B496D">
      <w:pPr>
        <w:pStyle w:val="ConsPlusNormal"/>
        <w:jc w:val="right"/>
        <w:outlineLvl w:val="2"/>
        <w:rPr>
          <w:rFonts w:ascii="Times New Roman" w:hAnsi="Times New Roman" w:cs="Times New Roman"/>
          <w:sz w:val="24"/>
          <w:szCs w:val="24"/>
        </w:rPr>
      </w:pPr>
      <w:r w:rsidRPr="003F004D">
        <w:rPr>
          <w:rFonts w:ascii="Times New Roman" w:hAnsi="Times New Roman" w:cs="Times New Roman"/>
          <w:sz w:val="24"/>
          <w:szCs w:val="24"/>
        </w:rPr>
        <w:t>к заявлению о внесении изменений</w:t>
      </w:r>
    </w:p>
    <w:p w14:paraId="7D685B9C" w14:textId="77777777" w:rsidR="00F37390" w:rsidRPr="003F004D" w:rsidRDefault="005B496D">
      <w:pPr>
        <w:pStyle w:val="ConsPlusNormal"/>
        <w:jc w:val="right"/>
        <w:rPr>
          <w:rFonts w:ascii="Times New Roman" w:hAnsi="Times New Roman" w:cs="Times New Roman"/>
          <w:sz w:val="24"/>
          <w:szCs w:val="24"/>
        </w:rPr>
      </w:pPr>
      <w:r w:rsidRPr="003F004D">
        <w:rPr>
          <w:rFonts w:ascii="Times New Roman" w:hAnsi="Times New Roman" w:cs="Times New Roman"/>
          <w:sz w:val="24"/>
          <w:szCs w:val="24"/>
        </w:rPr>
        <w:t>в разрешение на ввод объекта в эксплуатацию</w:t>
      </w:r>
    </w:p>
    <w:p w14:paraId="278F641D" w14:textId="77777777" w:rsidR="00F37390" w:rsidRPr="003F004D" w:rsidRDefault="005B496D">
      <w:pPr>
        <w:pStyle w:val="ConsPlusNormal"/>
        <w:jc w:val="right"/>
        <w:rPr>
          <w:rFonts w:ascii="Times New Roman" w:hAnsi="Times New Roman" w:cs="Times New Roman"/>
          <w:sz w:val="24"/>
          <w:szCs w:val="24"/>
        </w:rPr>
      </w:pPr>
      <w:r w:rsidRPr="003F004D">
        <w:rPr>
          <w:rFonts w:ascii="Times New Roman" w:hAnsi="Times New Roman" w:cs="Times New Roman"/>
          <w:sz w:val="24"/>
          <w:szCs w:val="24"/>
        </w:rPr>
        <w:t>"___</w:t>
      </w:r>
      <w:r w:rsidR="002121D7" w:rsidRPr="003F004D">
        <w:rPr>
          <w:rFonts w:ascii="Times New Roman" w:hAnsi="Times New Roman" w:cs="Times New Roman"/>
          <w:sz w:val="24"/>
          <w:szCs w:val="24"/>
        </w:rPr>
        <w:t>_</w:t>
      </w:r>
      <w:r w:rsidRPr="003F004D">
        <w:rPr>
          <w:rFonts w:ascii="Times New Roman" w:hAnsi="Times New Roman" w:cs="Times New Roman"/>
          <w:sz w:val="24"/>
          <w:szCs w:val="24"/>
        </w:rPr>
        <w:t>_" ________ 20___ года</w:t>
      </w:r>
    </w:p>
    <w:p w14:paraId="43006A80" w14:textId="77777777" w:rsidR="00F37390" w:rsidRDefault="00F37390">
      <w:pPr>
        <w:pStyle w:val="ConsPlusNormal"/>
        <w:spacing w:after="1"/>
        <w:rPr>
          <w:rFonts w:ascii="Times New Roman" w:hAnsi="Times New Roman" w:cs="Times New Roman"/>
        </w:rPr>
      </w:pPr>
    </w:p>
    <w:p w14:paraId="020292A9" w14:textId="77777777" w:rsidR="00F37390" w:rsidRDefault="005B496D">
      <w:pPr>
        <w:pStyle w:val="ConsPlusNormal"/>
        <w:jc w:val="center"/>
        <w:rPr>
          <w:rFonts w:ascii="Times New Roman" w:hAnsi="Times New Roman" w:cs="Times New Roman"/>
        </w:rPr>
      </w:pPr>
      <w:r>
        <w:rPr>
          <w:rFonts w:ascii="Times New Roman" w:hAnsi="Times New Roman" w:cs="Times New Roman"/>
        </w:rPr>
        <w:t>ОПИСЬ</w:t>
      </w:r>
    </w:p>
    <w:p w14:paraId="37C10EEC" w14:textId="77777777" w:rsidR="00F37390" w:rsidRDefault="005B496D">
      <w:pPr>
        <w:pStyle w:val="ConsPlusNormal"/>
        <w:jc w:val="center"/>
        <w:rPr>
          <w:rFonts w:ascii="Times New Roman" w:hAnsi="Times New Roman" w:cs="Times New Roman"/>
        </w:rPr>
      </w:pPr>
      <w:r>
        <w:rPr>
          <w:rFonts w:ascii="Times New Roman" w:hAnsi="Times New Roman" w:cs="Times New Roman"/>
        </w:rPr>
        <w:t xml:space="preserve">документов, представляемых заявителем в Администрацию </w:t>
      </w:r>
      <w:r>
        <w:rPr>
          <w:rFonts w:ascii="Times New Roman" w:hAnsi="Times New Roman" w:cs="Times New Roman"/>
          <w:lang w:eastAsia="ru-RU"/>
        </w:rPr>
        <w:t>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rPr>
        <w:t xml:space="preserve"> для внесения изменений</w:t>
      </w:r>
    </w:p>
    <w:p w14:paraId="0466500D" w14:textId="77777777" w:rsidR="00F37390" w:rsidRDefault="005B496D">
      <w:pPr>
        <w:pStyle w:val="ConsPlusNormal"/>
        <w:jc w:val="center"/>
        <w:rPr>
          <w:rFonts w:ascii="Times New Roman" w:hAnsi="Times New Roman" w:cs="Times New Roman"/>
        </w:rPr>
      </w:pPr>
      <w:r>
        <w:rPr>
          <w:rFonts w:ascii="Times New Roman" w:hAnsi="Times New Roman" w:cs="Times New Roman"/>
        </w:rPr>
        <w:t>в разрешение на ввод объекта в эксплуатацию</w:t>
      </w:r>
    </w:p>
    <w:p w14:paraId="6419C4CF" w14:textId="77777777" w:rsidR="00F37390" w:rsidRDefault="00F37390">
      <w:pPr>
        <w:pStyle w:val="ConsPlusNormal"/>
        <w:rPr>
          <w:rFonts w:ascii="Times New Roman" w:hAnsi="Times New Roman" w:cs="Times New Roman"/>
        </w:rPr>
      </w:pPr>
    </w:p>
    <w:tbl>
      <w:tblPr>
        <w:tblW w:w="9570" w:type="dxa"/>
        <w:tblInd w:w="-67" w:type="dxa"/>
        <w:tblLayout w:type="fixed"/>
        <w:tblCellMar>
          <w:left w:w="10" w:type="dxa"/>
          <w:right w:w="10" w:type="dxa"/>
        </w:tblCellMar>
        <w:tblLook w:val="0000" w:firstRow="0" w:lastRow="0" w:firstColumn="0" w:lastColumn="0" w:noHBand="0" w:noVBand="0"/>
      </w:tblPr>
      <w:tblGrid>
        <w:gridCol w:w="488"/>
        <w:gridCol w:w="6237"/>
        <w:gridCol w:w="2845"/>
      </w:tblGrid>
      <w:tr w:rsidR="00F37390" w14:paraId="6604A049"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4BA01AFB" w14:textId="77777777" w:rsidR="00F37390" w:rsidRDefault="005B496D">
            <w:pPr>
              <w:pStyle w:val="ConsPlusNormal"/>
              <w:ind w:firstLine="0"/>
              <w:rPr>
                <w:rFonts w:ascii="Times New Roman" w:hAnsi="Times New Roman" w:cs="Times New Roman"/>
              </w:rPr>
            </w:pPr>
            <w:r>
              <w:rPr>
                <w:rFonts w:ascii="Times New Roman" w:hAnsi="Times New Roman" w:cs="Times New Roman"/>
              </w:rPr>
              <w:t>№</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5837EA98" w14:textId="77777777" w:rsidR="00F37390" w:rsidRDefault="005B496D">
            <w:pPr>
              <w:pStyle w:val="ConsPlusNormal"/>
              <w:jc w:val="center"/>
              <w:rPr>
                <w:rFonts w:ascii="Times New Roman" w:hAnsi="Times New Roman" w:cs="Times New Roman"/>
              </w:rPr>
            </w:pPr>
            <w:r>
              <w:rPr>
                <w:rFonts w:ascii="Times New Roman" w:hAnsi="Times New Roman" w:cs="Times New Roman"/>
              </w:rPr>
              <w:t>Наименование документов</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2FBA22" w14:textId="77777777" w:rsidR="00F37390" w:rsidRDefault="005B496D">
            <w:pPr>
              <w:pStyle w:val="ConsPlusNormal"/>
              <w:ind w:firstLine="0"/>
              <w:rPr>
                <w:rFonts w:ascii="Times New Roman" w:hAnsi="Times New Roman" w:cs="Times New Roman"/>
              </w:rPr>
            </w:pPr>
            <w:r>
              <w:rPr>
                <w:rFonts w:ascii="Times New Roman" w:hAnsi="Times New Roman" w:cs="Times New Roman"/>
              </w:rPr>
              <w:t>Наименование файлов, их формат, количество и объем</w:t>
            </w:r>
          </w:p>
        </w:tc>
      </w:tr>
      <w:tr w:rsidR="00F37390" w14:paraId="2E080D7B"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5A860D20" w14:textId="77777777" w:rsidR="00F37390" w:rsidRDefault="005B496D">
            <w:pPr>
              <w:pStyle w:val="ConsPlusNormal"/>
              <w:ind w:firstLine="0"/>
              <w:rPr>
                <w:rFonts w:ascii="Times New Roman" w:hAnsi="Times New Roman" w:cs="Times New Roman"/>
              </w:rPr>
            </w:pPr>
            <w:r>
              <w:rPr>
                <w:rFonts w:ascii="Times New Roman" w:hAnsi="Times New Roman" w:cs="Times New Roman"/>
              </w:rPr>
              <w:t>1</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63B26116" w14:textId="77777777" w:rsidR="00F37390" w:rsidRDefault="005B496D">
            <w:pPr>
              <w:pStyle w:val="ConsPlusNormal"/>
              <w:ind w:firstLine="0"/>
              <w:jc w:val="both"/>
              <w:rPr>
                <w:rFonts w:ascii="Times New Roman" w:hAnsi="Times New Roman" w:cs="Times New Roman"/>
                <w:lang w:eastAsia="ru-RU"/>
              </w:rPr>
            </w:pPr>
            <w:r>
              <w:rPr>
                <w:rFonts w:ascii="Times New Roman" w:hAnsi="Times New Roman" w:cs="Times New Roman"/>
                <w:lang w:eastAsia="ru-RU"/>
              </w:rPr>
              <w:t>Технический план, подготовленный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436860" w14:textId="77777777" w:rsidR="00F37390" w:rsidRDefault="00F37390">
            <w:pPr>
              <w:pStyle w:val="ConsPlusNormal"/>
              <w:snapToGrid w:val="0"/>
              <w:jc w:val="center"/>
              <w:rPr>
                <w:rFonts w:ascii="Times New Roman" w:hAnsi="Times New Roman" w:cs="Times New Roman"/>
              </w:rPr>
            </w:pPr>
          </w:p>
        </w:tc>
      </w:tr>
      <w:tr w:rsidR="00F37390" w14:paraId="205D4A7A" w14:textId="77777777">
        <w:tc>
          <w:tcPr>
            <w:tcW w:w="488" w:type="dxa"/>
            <w:tcBorders>
              <w:top w:val="single" w:sz="4" w:space="0" w:color="000000"/>
              <w:left w:val="single" w:sz="4" w:space="0" w:color="000000"/>
              <w:bottom w:val="single" w:sz="4" w:space="0" w:color="000000"/>
            </w:tcBorders>
            <w:tcMar>
              <w:top w:w="102" w:type="dxa"/>
              <w:left w:w="62" w:type="dxa"/>
              <w:bottom w:w="102" w:type="dxa"/>
              <w:right w:w="62" w:type="dxa"/>
            </w:tcMar>
          </w:tcPr>
          <w:p w14:paraId="05FA0306" w14:textId="77777777" w:rsidR="00F37390" w:rsidRDefault="005B496D">
            <w:pPr>
              <w:pStyle w:val="ConsPlusNormal"/>
              <w:ind w:firstLine="0"/>
              <w:rPr>
                <w:rFonts w:ascii="Times New Roman" w:hAnsi="Times New Roman" w:cs="Times New Roman"/>
              </w:rPr>
            </w:pPr>
            <w:r>
              <w:rPr>
                <w:rFonts w:ascii="Times New Roman" w:hAnsi="Times New Roman" w:cs="Times New Roman"/>
              </w:rPr>
              <w:t>2</w:t>
            </w:r>
          </w:p>
        </w:tc>
        <w:tc>
          <w:tcPr>
            <w:tcW w:w="6237" w:type="dxa"/>
            <w:tcBorders>
              <w:top w:val="single" w:sz="4" w:space="0" w:color="000000"/>
              <w:left w:val="single" w:sz="4" w:space="0" w:color="000000"/>
              <w:bottom w:val="single" w:sz="4" w:space="0" w:color="000000"/>
            </w:tcBorders>
            <w:tcMar>
              <w:top w:w="102" w:type="dxa"/>
              <w:left w:w="62" w:type="dxa"/>
              <w:bottom w:w="102" w:type="dxa"/>
              <w:right w:w="62" w:type="dxa"/>
            </w:tcMar>
          </w:tcPr>
          <w:p w14:paraId="6352C0C3" w14:textId="77777777" w:rsidR="00F37390" w:rsidRDefault="005B496D">
            <w:pPr>
              <w:pStyle w:val="ConsPlusNormal"/>
              <w:ind w:firstLine="0"/>
              <w:jc w:val="both"/>
              <w:rPr>
                <w:rFonts w:ascii="Times New Roman" w:hAnsi="Times New Roman" w:cs="Times New Roman"/>
                <w:lang w:eastAsia="ru-RU"/>
              </w:rPr>
            </w:pPr>
            <w:r>
              <w:rPr>
                <w:rFonts w:ascii="Times New Roman" w:hAnsi="Times New Roman" w:cs="Times New Roman"/>
                <w:lang w:eastAsia="ru-RU"/>
              </w:rPr>
              <w:t>Иные документы, указанные в пунктах 2.6.1, 2.6.1.1 настоящего Административного регламента &lt;*&gt;</w:t>
            </w:r>
          </w:p>
          <w:p w14:paraId="78B9F2E5" w14:textId="77777777" w:rsidR="00F37390" w:rsidRDefault="005B496D">
            <w:pPr>
              <w:pStyle w:val="ConsPlusNormal"/>
              <w:ind w:firstLine="0"/>
              <w:jc w:val="both"/>
              <w:rPr>
                <w:rFonts w:ascii="Times New Roman" w:hAnsi="Times New Roman" w:cs="Times New Roman"/>
                <w:lang w:eastAsia="ru-RU"/>
              </w:rPr>
            </w:pPr>
            <w:r>
              <w:rPr>
                <w:rFonts w:ascii="Times New Roman" w:hAnsi="Times New Roman" w:cs="Times New Roman"/>
                <w:lang w:eastAsia="ru-RU"/>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A83747" w14:textId="77777777" w:rsidR="00F37390" w:rsidRDefault="00F37390">
            <w:pPr>
              <w:pStyle w:val="ConsPlusNormal"/>
              <w:snapToGrid w:val="0"/>
              <w:jc w:val="center"/>
              <w:rPr>
                <w:rFonts w:ascii="Times New Roman" w:hAnsi="Times New Roman" w:cs="Times New Roman"/>
              </w:rPr>
            </w:pPr>
          </w:p>
        </w:tc>
      </w:tr>
    </w:tbl>
    <w:p w14:paraId="35FF0030" w14:textId="77777777" w:rsidR="00F37390" w:rsidRDefault="005B496D">
      <w:pPr>
        <w:pStyle w:val="ConsPlusNormal"/>
        <w:ind w:firstLine="540"/>
        <w:jc w:val="both"/>
        <w:rPr>
          <w:rFonts w:ascii="Times New Roman" w:hAnsi="Times New Roman" w:cs="Times New Roman"/>
        </w:rPr>
      </w:pPr>
      <w:r>
        <w:rPr>
          <w:rFonts w:ascii="Times New Roman" w:hAnsi="Times New Roman" w:cs="Times New Roman"/>
        </w:rPr>
        <w:t>__________________________________</w:t>
      </w:r>
    </w:p>
    <w:p w14:paraId="12B7116C" w14:textId="77777777" w:rsidR="00F37390" w:rsidRDefault="005B496D">
      <w:pPr>
        <w:pStyle w:val="ConsPlusNormal"/>
        <w:spacing w:before="200"/>
        <w:ind w:firstLine="540"/>
        <w:jc w:val="both"/>
        <w:rPr>
          <w:rFonts w:ascii="Times New Roman" w:hAnsi="Times New Roman" w:cs="Times New Roman"/>
        </w:rPr>
      </w:pPr>
      <w:r>
        <w:rPr>
          <w:rFonts w:ascii="Times New Roman" w:hAnsi="Times New Roman" w:cs="Times New Roman"/>
        </w:rPr>
        <w:t>&lt;*&gt; Заполняется в случае, если указанные документы представляются застройщиком вместе с заявлением.</w:t>
      </w:r>
    </w:p>
    <w:p w14:paraId="142429DD" w14:textId="77777777" w:rsidR="00F37390" w:rsidRDefault="00F37390">
      <w:pPr>
        <w:pStyle w:val="ConsPlusNormal"/>
        <w:rPr>
          <w:rFonts w:ascii="Times New Roman" w:hAnsi="Times New Roman" w:cs="Times New Roman"/>
        </w:rPr>
      </w:pPr>
    </w:p>
    <w:tbl>
      <w:tblPr>
        <w:tblW w:w="9071" w:type="dxa"/>
        <w:tblInd w:w="-62" w:type="dxa"/>
        <w:tblLayout w:type="fixed"/>
        <w:tblCellMar>
          <w:left w:w="10" w:type="dxa"/>
          <w:right w:w="10" w:type="dxa"/>
        </w:tblCellMar>
        <w:tblLook w:val="0000" w:firstRow="0" w:lastRow="0" w:firstColumn="0" w:lastColumn="0" w:noHBand="0" w:noVBand="0"/>
      </w:tblPr>
      <w:tblGrid>
        <w:gridCol w:w="4139"/>
        <w:gridCol w:w="340"/>
        <w:gridCol w:w="1474"/>
        <w:gridCol w:w="340"/>
        <w:gridCol w:w="2778"/>
      </w:tblGrid>
      <w:tr w:rsidR="00F37390" w14:paraId="6CF466FF" w14:textId="77777777">
        <w:tc>
          <w:tcPr>
            <w:tcW w:w="4139" w:type="dxa"/>
            <w:tcBorders>
              <w:bottom w:val="single" w:sz="4" w:space="0" w:color="000000"/>
            </w:tcBorders>
            <w:tcMar>
              <w:top w:w="102" w:type="dxa"/>
              <w:left w:w="62" w:type="dxa"/>
              <w:bottom w:w="102" w:type="dxa"/>
              <w:right w:w="62" w:type="dxa"/>
            </w:tcMar>
          </w:tcPr>
          <w:p w14:paraId="4A66BDA7" w14:textId="77777777" w:rsidR="00F37390" w:rsidRDefault="00F37390">
            <w:pPr>
              <w:pStyle w:val="ConsPlusNormal"/>
              <w:snapToGrid w:val="0"/>
              <w:rPr>
                <w:rFonts w:ascii="Times New Roman" w:hAnsi="Times New Roman" w:cs="Times New Roman"/>
              </w:rPr>
            </w:pPr>
          </w:p>
        </w:tc>
        <w:tc>
          <w:tcPr>
            <w:tcW w:w="340" w:type="dxa"/>
            <w:tcMar>
              <w:top w:w="102" w:type="dxa"/>
              <w:left w:w="62" w:type="dxa"/>
              <w:bottom w:w="102" w:type="dxa"/>
              <w:right w:w="62" w:type="dxa"/>
            </w:tcMar>
          </w:tcPr>
          <w:p w14:paraId="62869C9D" w14:textId="77777777" w:rsidR="00F37390" w:rsidRDefault="00F37390">
            <w:pPr>
              <w:pStyle w:val="ConsPlusNormal"/>
              <w:snapToGrid w:val="0"/>
              <w:rPr>
                <w:rFonts w:ascii="Times New Roman" w:hAnsi="Times New Roman" w:cs="Times New Roman"/>
              </w:rPr>
            </w:pPr>
          </w:p>
        </w:tc>
        <w:tc>
          <w:tcPr>
            <w:tcW w:w="1474" w:type="dxa"/>
            <w:tcBorders>
              <w:bottom w:val="single" w:sz="4" w:space="0" w:color="000000"/>
            </w:tcBorders>
            <w:tcMar>
              <w:top w:w="102" w:type="dxa"/>
              <w:left w:w="62" w:type="dxa"/>
              <w:bottom w:w="102" w:type="dxa"/>
              <w:right w:w="62" w:type="dxa"/>
            </w:tcMar>
          </w:tcPr>
          <w:p w14:paraId="613310EB" w14:textId="77777777" w:rsidR="00F37390" w:rsidRDefault="00F37390">
            <w:pPr>
              <w:pStyle w:val="ConsPlusNormal"/>
              <w:snapToGrid w:val="0"/>
              <w:rPr>
                <w:rFonts w:ascii="Times New Roman" w:hAnsi="Times New Roman" w:cs="Times New Roman"/>
              </w:rPr>
            </w:pPr>
          </w:p>
        </w:tc>
        <w:tc>
          <w:tcPr>
            <w:tcW w:w="340" w:type="dxa"/>
            <w:tcMar>
              <w:top w:w="102" w:type="dxa"/>
              <w:left w:w="62" w:type="dxa"/>
              <w:bottom w:w="102" w:type="dxa"/>
              <w:right w:w="62" w:type="dxa"/>
            </w:tcMar>
          </w:tcPr>
          <w:p w14:paraId="7F1CF80F" w14:textId="77777777" w:rsidR="00F37390" w:rsidRDefault="00F37390">
            <w:pPr>
              <w:pStyle w:val="ConsPlusNormal"/>
              <w:snapToGrid w:val="0"/>
              <w:rPr>
                <w:rFonts w:ascii="Times New Roman" w:hAnsi="Times New Roman" w:cs="Times New Roman"/>
              </w:rPr>
            </w:pPr>
          </w:p>
        </w:tc>
        <w:tc>
          <w:tcPr>
            <w:tcW w:w="2778" w:type="dxa"/>
            <w:tcBorders>
              <w:bottom w:val="single" w:sz="4" w:space="0" w:color="000000"/>
            </w:tcBorders>
            <w:tcMar>
              <w:top w:w="102" w:type="dxa"/>
              <w:left w:w="62" w:type="dxa"/>
              <w:bottom w:w="102" w:type="dxa"/>
              <w:right w:w="62" w:type="dxa"/>
            </w:tcMar>
          </w:tcPr>
          <w:p w14:paraId="15655ED9" w14:textId="77777777" w:rsidR="00F37390" w:rsidRDefault="00F37390">
            <w:pPr>
              <w:pStyle w:val="ConsPlusNormal"/>
              <w:snapToGrid w:val="0"/>
              <w:rPr>
                <w:rFonts w:ascii="Times New Roman" w:hAnsi="Times New Roman" w:cs="Times New Roman"/>
              </w:rPr>
            </w:pPr>
          </w:p>
        </w:tc>
      </w:tr>
      <w:tr w:rsidR="00F37390" w14:paraId="25507ED2" w14:textId="77777777">
        <w:tc>
          <w:tcPr>
            <w:tcW w:w="4139" w:type="dxa"/>
            <w:tcBorders>
              <w:top w:val="single" w:sz="4" w:space="0" w:color="000000"/>
            </w:tcBorders>
            <w:tcMar>
              <w:top w:w="102" w:type="dxa"/>
              <w:left w:w="62" w:type="dxa"/>
              <w:bottom w:w="102" w:type="dxa"/>
              <w:right w:w="62" w:type="dxa"/>
            </w:tcMar>
          </w:tcPr>
          <w:p w14:paraId="77203F5E" w14:textId="77777777" w:rsidR="00F37390" w:rsidRDefault="005B496D">
            <w:pPr>
              <w:pStyle w:val="ConsPlusNormal"/>
              <w:jc w:val="center"/>
              <w:rPr>
                <w:rFonts w:ascii="Times New Roman" w:hAnsi="Times New Roman" w:cs="Times New Roman"/>
                <w:sz w:val="16"/>
                <w:szCs w:val="16"/>
              </w:rPr>
            </w:pPr>
            <w:r>
              <w:rPr>
                <w:rFonts w:ascii="Times New Roman" w:hAnsi="Times New Roman" w:cs="Times New Roman"/>
                <w:sz w:val="16"/>
                <w:szCs w:val="16"/>
              </w:rPr>
              <w:t>(должность для застройщика, являющегося юридическим лицом)</w:t>
            </w:r>
          </w:p>
        </w:tc>
        <w:tc>
          <w:tcPr>
            <w:tcW w:w="340" w:type="dxa"/>
            <w:tcMar>
              <w:top w:w="102" w:type="dxa"/>
              <w:left w:w="62" w:type="dxa"/>
              <w:bottom w:w="102" w:type="dxa"/>
              <w:right w:w="62" w:type="dxa"/>
            </w:tcMar>
          </w:tcPr>
          <w:p w14:paraId="2B2BE75F" w14:textId="77777777" w:rsidR="00F37390" w:rsidRDefault="00F37390">
            <w:pPr>
              <w:pStyle w:val="ConsPlusNormal"/>
              <w:snapToGrid w:val="0"/>
              <w:rPr>
                <w:rFonts w:ascii="Times New Roman" w:hAnsi="Times New Roman" w:cs="Times New Roman"/>
                <w:sz w:val="16"/>
                <w:szCs w:val="16"/>
              </w:rPr>
            </w:pPr>
          </w:p>
        </w:tc>
        <w:tc>
          <w:tcPr>
            <w:tcW w:w="1474" w:type="dxa"/>
            <w:tcBorders>
              <w:top w:val="single" w:sz="4" w:space="0" w:color="000000"/>
            </w:tcBorders>
            <w:tcMar>
              <w:top w:w="102" w:type="dxa"/>
              <w:left w:w="62" w:type="dxa"/>
              <w:bottom w:w="102" w:type="dxa"/>
              <w:right w:w="62" w:type="dxa"/>
            </w:tcMar>
          </w:tcPr>
          <w:p w14:paraId="4E57E27B" w14:textId="77777777" w:rsidR="00F37390" w:rsidRDefault="005B496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0" w:type="dxa"/>
            <w:tcMar>
              <w:top w:w="102" w:type="dxa"/>
              <w:left w:w="62" w:type="dxa"/>
              <w:bottom w:w="102" w:type="dxa"/>
              <w:right w:w="62" w:type="dxa"/>
            </w:tcMar>
          </w:tcPr>
          <w:p w14:paraId="1C9860A7" w14:textId="77777777" w:rsidR="00F37390" w:rsidRDefault="00F37390">
            <w:pPr>
              <w:pStyle w:val="ConsPlusNormal"/>
              <w:snapToGrid w:val="0"/>
              <w:rPr>
                <w:rFonts w:ascii="Times New Roman" w:hAnsi="Times New Roman" w:cs="Times New Roman"/>
                <w:sz w:val="16"/>
                <w:szCs w:val="16"/>
              </w:rPr>
            </w:pPr>
          </w:p>
        </w:tc>
        <w:tc>
          <w:tcPr>
            <w:tcW w:w="2778" w:type="dxa"/>
            <w:tcBorders>
              <w:top w:val="single" w:sz="4" w:space="0" w:color="000000"/>
            </w:tcBorders>
            <w:tcMar>
              <w:top w:w="102" w:type="dxa"/>
              <w:left w:w="62" w:type="dxa"/>
              <w:bottom w:w="102" w:type="dxa"/>
              <w:right w:w="62" w:type="dxa"/>
            </w:tcMar>
          </w:tcPr>
          <w:p w14:paraId="1CC0A396" w14:textId="77777777" w:rsidR="00F37390" w:rsidRDefault="005B496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(расшифровка подписи)</w:t>
            </w:r>
          </w:p>
        </w:tc>
      </w:tr>
      <w:tr w:rsidR="00F37390" w14:paraId="168559C1" w14:textId="77777777">
        <w:tc>
          <w:tcPr>
            <w:tcW w:w="4139" w:type="dxa"/>
            <w:tcMar>
              <w:top w:w="102" w:type="dxa"/>
              <w:left w:w="62" w:type="dxa"/>
              <w:bottom w:w="102" w:type="dxa"/>
              <w:right w:w="62" w:type="dxa"/>
            </w:tcMar>
          </w:tcPr>
          <w:p w14:paraId="1C1E0327" w14:textId="77777777" w:rsidR="00F37390" w:rsidRDefault="005B496D">
            <w:pPr>
              <w:pStyle w:val="ConsPlusNormal"/>
              <w:jc w:val="both"/>
              <w:rPr>
                <w:rFonts w:ascii="Times New Roman" w:hAnsi="Times New Roman" w:cs="Times New Roman"/>
              </w:rPr>
            </w:pPr>
            <w:r>
              <w:rPr>
                <w:rFonts w:ascii="Times New Roman" w:hAnsi="Times New Roman" w:cs="Times New Roman"/>
              </w:rPr>
              <w:t>М.П. &lt;**&gt;</w:t>
            </w:r>
          </w:p>
        </w:tc>
        <w:tc>
          <w:tcPr>
            <w:tcW w:w="340" w:type="dxa"/>
            <w:tcMar>
              <w:top w:w="102" w:type="dxa"/>
              <w:left w:w="62" w:type="dxa"/>
              <w:bottom w:w="102" w:type="dxa"/>
              <w:right w:w="62" w:type="dxa"/>
            </w:tcMar>
          </w:tcPr>
          <w:p w14:paraId="466B9FDF" w14:textId="77777777" w:rsidR="00F37390" w:rsidRDefault="00F37390">
            <w:pPr>
              <w:pStyle w:val="ConsPlusNormal"/>
              <w:snapToGrid w:val="0"/>
              <w:rPr>
                <w:rFonts w:ascii="Times New Roman" w:hAnsi="Times New Roman" w:cs="Times New Roman"/>
              </w:rPr>
            </w:pPr>
          </w:p>
        </w:tc>
        <w:tc>
          <w:tcPr>
            <w:tcW w:w="1474" w:type="dxa"/>
            <w:tcMar>
              <w:top w:w="102" w:type="dxa"/>
              <w:left w:w="62" w:type="dxa"/>
              <w:bottom w:w="102" w:type="dxa"/>
              <w:right w:w="62" w:type="dxa"/>
            </w:tcMar>
          </w:tcPr>
          <w:p w14:paraId="29E10A66" w14:textId="77777777" w:rsidR="00F37390" w:rsidRDefault="00F37390">
            <w:pPr>
              <w:pStyle w:val="ConsPlusNormal"/>
              <w:snapToGrid w:val="0"/>
              <w:rPr>
                <w:rFonts w:ascii="Times New Roman" w:hAnsi="Times New Roman" w:cs="Times New Roman"/>
              </w:rPr>
            </w:pPr>
          </w:p>
        </w:tc>
        <w:tc>
          <w:tcPr>
            <w:tcW w:w="340" w:type="dxa"/>
            <w:tcMar>
              <w:top w:w="102" w:type="dxa"/>
              <w:left w:w="62" w:type="dxa"/>
              <w:bottom w:w="102" w:type="dxa"/>
              <w:right w:w="62" w:type="dxa"/>
            </w:tcMar>
          </w:tcPr>
          <w:p w14:paraId="3958C379" w14:textId="77777777" w:rsidR="00F37390" w:rsidRDefault="00F37390">
            <w:pPr>
              <w:pStyle w:val="ConsPlusNormal"/>
              <w:snapToGrid w:val="0"/>
              <w:rPr>
                <w:rFonts w:ascii="Times New Roman" w:hAnsi="Times New Roman" w:cs="Times New Roman"/>
              </w:rPr>
            </w:pPr>
          </w:p>
        </w:tc>
        <w:tc>
          <w:tcPr>
            <w:tcW w:w="2778" w:type="dxa"/>
            <w:tcMar>
              <w:top w:w="102" w:type="dxa"/>
              <w:left w:w="62" w:type="dxa"/>
              <w:bottom w:w="102" w:type="dxa"/>
              <w:right w:w="62" w:type="dxa"/>
            </w:tcMar>
          </w:tcPr>
          <w:p w14:paraId="1D4FB953" w14:textId="77777777" w:rsidR="00F37390" w:rsidRDefault="00F37390">
            <w:pPr>
              <w:pStyle w:val="ConsPlusNormal"/>
              <w:snapToGrid w:val="0"/>
              <w:rPr>
                <w:rFonts w:ascii="Times New Roman" w:hAnsi="Times New Roman" w:cs="Times New Roman"/>
              </w:rPr>
            </w:pPr>
          </w:p>
        </w:tc>
      </w:tr>
    </w:tbl>
    <w:p w14:paraId="14D10839" w14:textId="77777777" w:rsidR="00F37390" w:rsidRDefault="00F37390">
      <w:pPr>
        <w:pStyle w:val="ConsPlusNormal"/>
        <w:rPr>
          <w:rFonts w:ascii="Times New Roman" w:hAnsi="Times New Roman" w:cs="Times New Roman"/>
        </w:rPr>
      </w:pPr>
    </w:p>
    <w:p w14:paraId="323534A5" w14:textId="77777777" w:rsidR="00F37390" w:rsidRDefault="005B496D">
      <w:pPr>
        <w:pStyle w:val="ConsPlusNormal"/>
        <w:ind w:firstLine="540"/>
        <w:jc w:val="both"/>
        <w:rPr>
          <w:rFonts w:ascii="Times New Roman" w:hAnsi="Times New Roman" w:cs="Times New Roman"/>
        </w:rPr>
      </w:pPr>
      <w:r>
        <w:rPr>
          <w:rFonts w:ascii="Times New Roman" w:hAnsi="Times New Roman" w:cs="Times New Roman"/>
        </w:rPr>
        <w:t>__________________________________</w:t>
      </w:r>
    </w:p>
    <w:p w14:paraId="3E3171C9" w14:textId="77777777" w:rsidR="00F37390" w:rsidRDefault="005B496D">
      <w:pPr>
        <w:pStyle w:val="ConsPlusNormal"/>
        <w:spacing w:before="200"/>
        <w:ind w:firstLine="540"/>
        <w:jc w:val="both"/>
        <w:rPr>
          <w:rFonts w:ascii="Times New Roman" w:hAnsi="Times New Roman" w:cs="Times New Roman"/>
        </w:rPr>
      </w:pPr>
      <w:r>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14:paraId="09E70FAE" w14:textId="77777777" w:rsidR="00F37390" w:rsidRDefault="00F37390">
      <w:pPr>
        <w:pStyle w:val="ConsPlusNormal"/>
        <w:rPr>
          <w:rFonts w:ascii="Times New Roman" w:hAnsi="Times New Roman" w:cs="Times New Roman"/>
        </w:rPr>
      </w:pPr>
    </w:p>
    <w:p w14:paraId="005129A8" w14:textId="77777777" w:rsidR="00F37390" w:rsidRDefault="005B496D">
      <w:pPr>
        <w:pStyle w:val="ConsPlusNormal"/>
        <w:ind w:firstLine="540"/>
        <w:jc w:val="both"/>
        <w:rPr>
          <w:rFonts w:ascii="Times New Roman" w:hAnsi="Times New Roman" w:cs="Times New Roman"/>
        </w:rPr>
      </w:pPr>
      <w:r>
        <w:rPr>
          <w:rFonts w:ascii="Times New Roman" w:hAnsi="Times New Roman" w:cs="Times New Roman"/>
        </w:rPr>
        <w:t>"___" ________ 20___ г.</w:t>
      </w:r>
    </w:p>
    <w:p w14:paraId="44B7C249" w14:textId="77777777" w:rsidR="00F37390" w:rsidRDefault="00F37390">
      <w:pPr>
        <w:pStyle w:val="ConsPlusNormal"/>
      </w:pPr>
    </w:p>
    <w:p w14:paraId="58A54376" w14:textId="77777777" w:rsidR="00F37390" w:rsidRDefault="00F37390">
      <w:pPr>
        <w:pStyle w:val="ConsPlusNormal"/>
      </w:pPr>
    </w:p>
    <w:p w14:paraId="5719DF08" w14:textId="77777777" w:rsidR="00F37390" w:rsidRPr="00D70E4F" w:rsidRDefault="00D70E4F">
      <w:pPr>
        <w:pStyle w:val="ConsPlusNormal"/>
        <w:pageBreakBefore/>
        <w:jc w:val="right"/>
        <w:outlineLvl w:val="1"/>
        <w:rPr>
          <w:rFonts w:ascii="Times New Roman" w:hAnsi="Times New Roman" w:cs="Times New Roman"/>
          <w:sz w:val="24"/>
          <w:szCs w:val="24"/>
        </w:rPr>
      </w:pPr>
      <w:r w:rsidRPr="00D70E4F">
        <w:rPr>
          <w:rFonts w:ascii="Times New Roman" w:hAnsi="Times New Roman" w:cs="Times New Roman"/>
          <w:sz w:val="24"/>
          <w:szCs w:val="24"/>
        </w:rPr>
        <w:lastRenderedPageBreak/>
        <w:t>Приложение 5</w:t>
      </w:r>
    </w:p>
    <w:p w14:paraId="168E1598" w14:textId="77777777" w:rsidR="00F37390" w:rsidRPr="00D70E4F"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D70E4F">
        <w:rPr>
          <w:rFonts w:ascii="Times New Roman" w:hAnsi="Times New Roman" w:cs="Times New Roman"/>
          <w:sz w:val="24"/>
          <w:szCs w:val="24"/>
          <w:lang w:eastAsia="ru-RU"/>
        </w:rPr>
        <w:t>к Административному регламенту</w:t>
      </w:r>
    </w:p>
    <w:p w14:paraId="63DF19F8" w14:textId="77777777" w:rsidR="00F37390" w:rsidRDefault="00F37390">
      <w:pPr>
        <w:pStyle w:val="ConsPlusNormal"/>
        <w:jc w:val="center"/>
        <w:rPr>
          <w:rFonts w:ascii="Times New Roman" w:hAnsi="Times New Roman" w:cs="Times New Roman"/>
        </w:rPr>
      </w:pPr>
    </w:p>
    <w:p w14:paraId="00F43051" w14:textId="77777777" w:rsidR="00F37390" w:rsidRDefault="005B496D">
      <w:pPr>
        <w:pStyle w:val="ConsPlusNormal"/>
        <w:jc w:val="right"/>
        <w:rPr>
          <w:rFonts w:ascii="Times New Roman" w:hAnsi="Times New Roman" w:cs="Times New Roman"/>
        </w:rPr>
      </w:pPr>
      <w:r>
        <w:rPr>
          <w:rFonts w:ascii="Times New Roman" w:hAnsi="Times New Roman" w:cs="Times New Roman"/>
        </w:rPr>
        <w:t>ФОРМА</w:t>
      </w:r>
    </w:p>
    <w:p w14:paraId="32EE3226" w14:textId="77777777" w:rsidR="00F37390" w:rsidRDefault="00F37390">
      <w:pPr>
        <w:pStyle w:val="ConsPlusNormal"/>
        <w:jc w:val="center"/>
        <w:rPr>
          <w:rFonts w:ascii="Times New Roman" w:hAnsi="Times New Roman" w:cs="Times New Roman"/>
        </w:rPr>
      </w:pPr>
    </w:p>
    <w:p w14:paraId="7706A169" w14:textId="77777777" w:rsidR="00F37390" w:rsidRDefault="005B496D">
      <w:pPr>
        <w:pStyle w:val="ConsPlusNonformat"/>
        <w:jc w:val="center"/>
        <w:rPr>
          <w:rFonts w:ascii="Times New Roman" w:hAnsi="Times New Roman" w:cs="Times New Roman"/>
        </w:rPr>
      </w:pPr>
      <w:r>
        <w:rPr>
          <w:rFonts w:ascii="Times New Roman" w:hAnsi="Times New Roman" w:cs="Times New Roman"/>
        </w:rPr>
        <w:t>РЕШЕНИЕ</w:t>
      </w:r>
    </w:p>
    <w:p w14:paraId="546B3B08" w14:textId="77777777" w:rsidR="00F37390" w:rsidRDefault="005B496D">
      <w:pPr>
        <w:pStyle w:val="ConsPlusNonformat"/>
        <w:jc w:val="center"/>
        <w:rPr>
          <w:rFonts w:ascii="Times New Roman" w:hAnsi="Times New Roman" w:cs="Times New Roman"/>
        </w:rPr>
      </w:pPr>
      <w:r>
        <w:rPr>
          <w:rFonts w:ascii="Times New Roman" w:hAnsi="Times New Roman" w:cs="Times New Roman"/>
        </w:rPr>
        <w:t>о внесении изменений в разрешение на ввод объекта в эксплуатацию</w:t>
      </w:r>
    </w:p>
    <w:p w14:paraId="30C48A22"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 ________ 20___ года</w:t>
      </w:r>
    </w:p>
    <w:p w14:paraId="7EF40739" w14:textId="77777777" w:rsidR="00F37390" w:rsidRDefault="00F37390">
      <w:pPr>
        <w:pStyle w:val="ConsPlusNonformat"/>
        <w:jc w:val="both"/>
        <w:rPr>
          <w:rFonts w:ascii="Times New Roman" w:hAnsi="Times New Roman" w:cs="Times New Roman"/>
        </w:rPr>
      </w:pPr>
    </w:p>
    <w:p w14:paraId="72C623D8"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   Администрации МО «Муринское городское поселение» Всеволожского</w:t>
      </w:r>
    </w:p>
    <w:p w14:paraId="365A0556" w14:textId="77777777" w:rsidR="00F37390" w:rsidRDefault="005B496D">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муниципального района Ленинградской области</w:t>
      </w:r>
    </w:p>
    <w:p w14:paraId="368B956D"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w:t>
      </w:r>
    </w:p>
    <w:p w14:paraId="23F040A1"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52EC25A5"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инициалы)</w:t>
      </w:r>
    </w:p>
    <w:p w14:paraId="486D1DE2"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рассмотрев заявление _________________________________________________________________________________</w:t>
      </w:r>
    </w:p>
    <w:p w14:paraId="1D203302"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(наименование юридического лица, фамилия, инициалы физического лица,</w:t>
      </w:r>
    </w:p>
    <w:p w14:paraId="77518746"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0DBF8770"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обратившегося за внесением изменений в разрешение на ввод объекта в эксплуатацию)</w:t>
      </w:r>
    </w:p>
    <w:p w14:paraId="07BB82AC" w14:textId="77777777" w:rsidR="00F37390" w:rsidRDefault="00F37390">
      <w:pPr>
        <w:pStyle w:val="ConsPlusNonformat"/>
        <w:jc w:val="both"/>
        <w:rPr>
          <w:rFonts w:ascii="Times New Roman" w:hAnsi="Times New Roman" w:cs="Times New Roman"/>
        </w:rPr>
      </w:pPr>
    </w:p>
    <w:p w14:paraId="3F90AFB1" w14:textId="77777777" w:rsidR="00F37390" w:rsidRDefault="005B496D">
      <w:pPr>
        <w:pStyle w:val="ConsPlusNonformat"/>
        <w:jc w:val="both"/>
        <w:rPr>
          <w:rFonts w:ascii="Times New Roman" w:hAnsi="Times New Roman" w:cs="Times New Roman"/>
        </w:rPr>
      </w:pPr>
      <w:r>
        <w:rPr>
          <w:rFonts w:ascii="Times New Roman" w:hAnsi="Times New Roman" w:cs="Times New Roman"/>
        </w:rPr>
        <w:t>о внесении изменений в разрешение на ввод в эксплуатацию объекта капитального строительства</w:t>
      </w:r>
    </w:p>
    <w:p w14:paraId="2CB0DD69" w14:textId="77777777" w:rsidR="00F37390" w:rsidRDefault="005B496D">
      <w:pPr>
        <w:pStyle w:val="ConsPlusNonformat"/>
        <w:jc w:val="center"/>
      </w:pPr>
      <w:r>
        <w:rPr>
          <w:rFonts w:ascii="Times New Roman" w:hAnsi="Times New Roman" w:cs="Times New Roman"/>
        </w:rPr>
        <w:t xml:space="preserve">____________________________________________________________________________________________________ </w:t>
      </w:r>
      <w:r>
        <w:rPr>
          <w:rFonts w:ascii="Times New Roman" w:hAnsi="Times New Roman" w:cs="Times New Roman"/>
          <w:sz w:val="16"/>
          <w:szCs w:val="16"/>
        </w:rPr>
        <w:t>(наименование объекта капитального строительства)</w:t>
      </w:r>
    </w:p>
    <w:p w14:paraId="182AE342"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расположенного по адресу: ____________________________________________________________________________</w:t>
      </w:r>
    </w:p>
    <w:p w14:paraId="405D13D9"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(место нахождения объекта капитального строительства)</w:t>
      </w:r>
    </w:p>
    <w:p w14:paraId="4DCF4080" w14:textId="77777777" w:rsidR="00F37390" w:rsidRDefault="00F37390">
      <w:pPr>
        <w:pStyle w:val="ConsPlusNonformat"/>
        <w:jc w:val="both"/>
        <w:rPr>
          <w:rFonts w:ascii="Times New Roman" w:hAnsi="Times New Roman" w:cs="Times New Roman"/>
        </w:rPr>
      </w:pPr>
    </w:p>
    <w:p w14:paraId="22EA5215" w14:textId="77777777" w:rsidR="00F37390" w:rsidRDefault="005B496D">
      <w:pPr>
        <w:pStyle w:val="ConsPlusNonformat"/>
        <w:jc w:val="both"/>
        <w:rPr>
          <w:rFonts w:ascii="Times New Roman" w:hAnsi="Times New Roman" w:cs="Times New Roman"/>
        </w:rPr>
      </w:pPr>
      <w:r>
        <w:rPr>
          <w:rFonts w:ascii="Times New Roman" w:hAnsi="Times New Roman" w:cs="Times New Roman"/>
        </w:rPr>
        <w:t>(входящий № ____ от "___" ________ 20___ года),</w:t>
      </w:r>
    </w:p>
    <w:p w14:paraId="125BB278" w14:textId="77777777" w:rsidR="00F37390" w:rsidRDefault="00F37390">
      <w:pPr>
        <w:pStyle w:val="ConsPlusNonformat"/>
        <w:jc w:val="both"/>
        <w:rPr>
          <w:rFonts w:ascii="Times New Roman" w:hAnsi="Times New Roman" w:cs="Times New Roman"/>
        </w:rPr>
      </w:pPr>
    </w:p>
    <w:p w14:paraId="62DA59F8" w14:textId="77777777" w:rsidR="00F37390" w:rsidRDefault="005B496D">
      <w:pPr>
        <w:pStyle w:val="ConsPlusNonformat"/>
        <w:jc w:val="both"/>
        <w:rPr>
          <w:rFonts w:ascii="Times New Roman" w:hAnsi="Times New Roman" w:cs="Times New Roman"/>
        </w:rPr>
      </w:pPr>
      <w:r>
        <w:rPr>
          <w:rFonts w:ascii="Times New Roman" w:hAnsi="Times New Roman" w:cs="Times New Roman"/>
        </w:rPr>
        <w:t>руководствуясь частью 5.3 статьи 55 Градостроительного кодекса Российской Федерации,</w:t>
      </w:r>
    </w:p>
    <w:p w14:paraId="6DBA57A8" w14:textId="77777777" w:rsidR="00F37390" w:rsidRDefault="00F37390">
      <w:pPr>
        <w:pStyle w:val="ConsPlusNonformat"/>
        <w:jc w:val="both"/>
        <w:rPr>
          <w:rFonts w:ascii="Times New Roman" w:hAnsi="Times New Roman" w:cs="Times New Roman"/>
        </w:rPr>
      </w:pPr>
    </w:p>
    <w:p w14:paraId="20C1BCB2" w14:textId="77777777" w:rsidR="00F37390" w:rsidRDefault="005B496D">
      <w:pPr>
        <w:pStyle w:val="ConsPlusNonformat"/>
        <w:jc w:val="center"/>
        <w:rPr>
          <w:rFonts w:ascii="Times New Roman" w:hAnsi="Times New Roman" w:cs="Times New Roman"/>
        </w:rPr>
      </w:pPr>
      <w:r>
        <w:rPr>
          <w:rFonts w:ascii="Times New Roman" w:hAnsi="Times New Roman" w:cs="Times New Roman"/>
        </w:rPr>
        <w:t>РЕШИЛ:</w:t>
      </w:r>
    </w:p>
    <w:p w14:paraId="4370CB76" w14:textId="77777777" w:rsidR="00F37390" w:rsidRDefault="00F37390">
      <w:pPr>
        <w:pStyle w:val="ConsPlusNonformat"/>
        <w:jc w:val="both"/>
        <w:rPr>
          <w:rFonts w:ascii="Times New Roman" w:hAnsi="Times New Roman" w:cs="Times New Roman"/>
        </w:rPr>
      </w:pPr>
    </w:p>
    <w:p w14:paraId="593A3CB1" w14:textId="77777777" w:rsidR="00F37390" w:rsidRDefault="005B496D">
      <w:pPr>
        <w:pStyle w:val="ConsPlusNonformat"/>
        <w:jc w:val="both"/>
        <w:rPr>
          <w:rFonts w:ascii="Times New Roman" w:hAnsi="Times New Roman" w:cs="Times New Roman"/>
        </w:rPr>
      </w:pPr>
      <w:r>
        <w:rPr>
          <w:rFonts w:ascii="Times New Roman" w:hAnsi="Times New Roman" w:cs="Times New Roman"/>
        </w:rPr>
        <w:t>Внести в разрешение на ввод в эксплуатацию _____________________________________________________________</w:t>
      </w:r>
    </w:p>
    <w:p w14:paraId="2A372F70" w14:textId="77777777" w:rsidR="00F37390" w:rsidRDefault="005B496D">
      <w:pPr>
        <w:pStyle w:val="ConsPlusNonformat"/>
        <w:jc w:val="center"/>
      </w:pPr>
      <w:r>
        <w:rPr>
          <w:rFonts w:ascii="Times New Roman" w:hAnsi="Times New Roman" w:cs="Times New Roman"/>
        </w:rPr>
        <w:t xml:space="preserve">                                                                           </w:t>
      </w:r>
      <w:r>
        <w:rPr>
          <w:rFonts w:ascii="Times New Roman" w:hAnsi="Times New Roman" w:cs="Times New Roman"/>
          <w:sz w:val="16"/>
          <w:szCs w:val="16"/>
        </w:rPr>
        <w:t>(дата и номер разрешения на ввод в эксплуатацию объекта капитального строительства)</w:t>
      </w:r>
    </w:p>
    <w:p w14:paraId="2223AD10" w14:textId="77777777" w:rsidR="00F37390" w:rsidRDefault="00F37390">
      <w:pPr>
        <w:pStyle w:val="ConsPlusNonformat"/>
        <w:jc w:val="both"/>
        <w:rPr>
          <w:rFonts w:ascii="Times New Roman" w:hAnsi="Times New Roman" w:cs="Times New Roman"/>
        </w:rPr>
      </w:pPr>
    </w:p>
    <w:p w14:paraId="4DB2FC54"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Pr>
          <w:rFonts w:ascii="Times New Roman" w:hAnsi="Times New Roman" w:cs="Times New Roman"/>
        </w:rPr>
        <w:t>объекта  капитального</w:t>
      </w:r>
      <w:proofErr w:type="gramEnd"/>
      <w:r>
        <w:rPr>
          <w:rFonts w:ascii="Times New Roman" w:hAnsi="Times New Roman" w:cs="Times New Roman"/>
        </w:rPr>
        <w:t xml:space="preserve">  строительства,  входящего в состав линейного объекта (ненужное зачеркнуть)</w:t>
      </w:r>
    </w:p>
    <w:p w14:paraId="66870139"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6446D853"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объекта (этапа) капитального строительства, реконструкции в соответствии с проектной документацией,</w:t>
      </w:r>
    </w:p>
    <w:p w14:paraId="0CE5C238"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65589E8E"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кадастровый номер объекта)</w:t>
      </w:r>
    </w:p>
    <w:p w14:paraId="13C7A0FB"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расположенного по адресу: ____________________________________________________________________________</w:t>
      </w:r>
    </w:p>
    <w:p w14:paraId="6C77662B" w14:textId="77777777" w:rsidR="00F37390" w:rsidRDefault="005B496D">
      <w:pPr>
        <w:pStyle w:val="ConsPlusNonformat"/>
        <w:jc w:val="center"/>
      </w:pPr>
      <w:r>
        <w:rPr>
          <w:rFonts w:ascii="Times New Roman" w:hAnsi="Times New Roman" w:cs="Times New Roman"/>
          <w:lang w:eastAsia="ru-RU"/>
        </w:rPr>
        <w:t xml:space="preserve">                                                        </w:t>
      </w:r>
      <w:r>
        <w:rPr>
          <w:rFonts w:ascii="Times New Roman" w:hAnsi="Times New Roman" w:cs="Times New Roman"/>
          <w:sz w:val="16"/>
          <w:szCs w:val="16"/>
        </w:rPr>
        <w:t>(адрес объекта капитального строительства в соответствии с государственным адресным</w:t>
      </w:r>
    </w:p>
    <w:p w14:paraId="3B97672C"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____________________________________________________________________________________________________,</w:t>
      </w:r>
    </w:p>
    <w:p w14:paraId="3A5DDE06"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реестром с указанием реквизитов документов о присвоении, об изменении адреса)</w:t>
      </w:r>
    </w:p>
    <w:p w14:paraId="3E1B5A41"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3A6253CB"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на земельном участке (земельных участках) с кадастровым номером: _________________________________________</w:t>
      </w:r>
    </w:p>
    <w:p w14:paraId="693566F7" w14:textId="77777777" w:rsidR="00F37390" w:rsidRDefault="00F37390">
      <w:pPr>
        <w:pStyle w:val="Standard"/>
        <w:widowControl w:val="0"/>
        <w:suppressAutoHyphens w:val="0"/>
        <w:autoSpaceDE w:val="0"/>
        <w:spacing w:after="0" w:line="240" w:lineRule="auto"/>
        <w:jc w:val="both"/>
        <w:rPr>
          <w:rFonts w:ascii="Times New Roman" w:hAnsi="Times New Roman" w:cs="Times New Roman"/>
          <w:sz w:val="20"/>
          <w:szCs w:val="20"/>
          <w:lang w:eastAsia="ru-RU"/>
        </w:rPr>
      </w:pPr>
    </w:p>
    <w:p w14:paraId="40BBF1DD"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строительный адрес: _________________________________________________________________________________.</w:t>
      </w:r>
    </w:p>
    <w:p w14:paraId="053A86DA"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(указывается только в отношении объектов капитального строительства, разрешение на</w:t>
      </w:r>
    </w:p>
    <w:p w14:paraId="31540B53"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0043367D" w14:textId="77777777" w:rsidR="00F37390" w:rsidRDefault="005B496D">
      <w:pPr>
        <w:pStyle w:val="ConsPlusNonformat"/>
        <w:jc w:val="center"/>
      </w:pPr>
      <w:r>
        <w:rPr>
          <w:rFonts w:ascii="Times New Roman" w:hAnsi="Times New Roman" w:cs="Times New Roman"/>
          <w:sz w:val="16"/>
          <w:szCs w:val="16"/>
        </w:rPr>
        <w:t xml:space="preserve">строительство которых выдано до вступления в силу </w:t>
      </w:r>
      <w:hyperlink r:id="rId33" w:history="1">
        <w:r>
          <w:rPr>
            <w:rFonts w:ascii="Times New Roman" w:hAnsi="Times New Roman" w:cs="Times New Roman"/>
            <w:sz w:val="16"/>
            <w:szCs w:val="16"/>
          </w:rPr>
          <w:t>постановления</w:t>
        </w:r>
      </w:hyperlink>
      <w:r>
        <w:rPr>
          <w:rFonts w:ascii="Times New Roman" w:hAnsi="Times New Roman" w:cs="Times New Roman"/>
          <w:sz w:val="16"/>
          <w:szCs w:val="16"/>
        </w:rPr>
        <w:t xml:space="preserve"> Правительства Российской Федерации</w:t>
      </w:r>
    </w:p>
    <w:p w14:paraId="2D8E09E4" w14:textId="77777777" w:rsidR="00F37390" w:rsidRDefault="005B496D">
      <w:pPr>
        <w:pStyle w:val="Standard"/>
        <w:widowControl w:val="0"/>
        <w:suppressAutoHyphens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___________________________________________________________________________________________________</w:t>
      </w:r>
    </w:p>
    <w:p w14:paraId="3D1E3750"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от 19.11.2014 N 1221"Об утверждении Правил присвоения, изменения и аннулирования адресов")</w:t>
      </w:r>
    </w:p>
    <w:p w14:paraId="4B3CC4DD" w14:textId="77777777" w:rsidR="00F37390" w:rsidRDefault="00F37390">
      <w:pPr>
        <w:pStyle w:val="ConsPlusNonformat"/>
        <w:jc w:val="both"/>
        <w:rPr>
          <w:rFonts w:ascii="Times New Roman" w:hAnsi="Times New Roman" w:cs="Times New Roman"/>
        </w:rPr>
      </w:pPr>
    </w:p>
    <w:p w14:paraId="75593317" w14:textId="77777777" w:rsidR="00F37390" w:rsidRDefault="005B496D">
      <w:pPr>
        <w:pStyle w:val="ConsPlusNonformat"/>
        <w:jc w:val="both"/>
        <w:rPr>
          <w:rFonts w:ascii="Times New Roman" w:hAnsi="Times New Roman" w:cs="Times New Roman"/>
        </w:rPr>
      </w:pPr>
      <w:r>
        <w:rPr>
          <w:rFonts w:ascii="Times New Roman" w:hAnsi="Times New Roman" w:cs="Times New Roman"/>
        </w:rPr>
        <w:t>следующие изменения:</w:t>
      </w:r>
    </w:p>
    <w:p w14:paraId="7A09ED44" w14:textId="77777777" w:rsidR="00FE03A2" w:rsidRDefault="00FE03A2">
      <w:pPr>
        <w:pStyle w:val="ConsPlusNonformat"/>
        <w:jc w:val="both"/>
        <w:rPr>
          <w:rFonts w:ascii="Times New Roman" w:hAnsi="Times New Roman" w:cs="Times New Roman"/>
        </w:rPr>
      </w:pPr>
    </w:p>
    <w:p w14:paraId="69E049E7"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5C801B07"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3999BBE7" w14:textId="77777777" w:rsidR="00F37390" w:rsidRDefault="00F37390">
      <w:pPr>
        <w:pStyle w:val="ConsPlusNonformat"/>
        <w:jc w:val="both"/>
        <w:rPr>
          <w:rFonts w:ascii="Times New Roman" w:hAnsi="Times New Roman" w:cs="Times New Roman"/>
        </w:rPr>
      </w:pPr>
    </w:p>
    <w:p w14:paraId="59CA5705"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 ____________ _________________________</w:t>
      </w:r>
    </w:p>
    <w:p w14:paraId="42794D4F" w14:textId="77777777" w:rsidR="00F37390" w:rsidRDefault="005B496D">
      <w:pPr>
        <w:pStyle w:val="ConsPlusNonformat"/>
        <w:rPr>
          <w:rFonts w:ascii="Times New Roman" w:hAnsi="Times New Roman" w:cs="Times New Roman"/>
          <w:sz w:val="16"/>
          <w:szCs w:val="16"/>
        </w:rPr>
      </w:pPr>
      <w:r>
        <w:rPr>
          <w:rFonts w:ascii="Times New Roman" w:hAnsi="Times New Roman" w:cs="Times New Roman"/>
          <w:sz w:val="16"/>
          <w:szCs w:val="16"/>
        </w:rPr>
        <w:t xml:space="preserve">                 (должность лица, принявшего </w:t>
      </w:r>
      <w:proofErr w:type="gramStart"/>
      <w:r>
        <w:rPr>
          <w:rFonts w:ascii="Times New Roman" w:hAnsi="Times New Roman" w:cs="Times New Roman"/>
          <w:sz w:val="16"/>
          <w:szCs w:val="16"/>
        </w:rPr>
        <w:t xml:space="preserve">решение)   </w:t>
      </w:r>
      <w:proofErr w:type="gramEnd"/>
      <w:r>
        <w:rPr>
          <w:rFonts w:ascii="Times New Roman" w:hAnsi="Times New Roman" w:cs="Times New Roman"/>
          <w:sz w:val="16"/>
          <w:szCs w:val="16"/>
        </w:rPr>
        <w:t xml:space="preserve">           (подпись)                  (расшифровка подписи)</w:t>
      </w:r>
    </w:p>
    <w:p w14:paraId="42979828" w14:textId="77777777" w:rsidR="00F37390" w:rsidRDefault="00F37390">
      <w:pPr>
        <w:pStyle w:val="ConsPlusNonformat"/>
        <w:jc w:val="both"/>
        <w:rPr>
          <w:rFonts w:ascii="Times New Roman" w:hAnsi="Times New Roman" w:cs="Times New Roman"/>
        </w:rPr>
      </w:pPr>
    </w:p>
    <w:p w14:paraId="4CB502CF" w14:textId="77777777" w:rsidR="00F37390" w:rsidRDefault="005B496D">
      <w:pPr>
        <w:pStyle w:val="ConsPlusNonformat"/>
        <w:jc w:val="both"/>
        <w:rPr>
          <w:rFonts w:ascii="Times New Roman" w:hAnsi="Times New Roman" w:cs="Times New Roman"/>
        </w:rPr>
      </w:pPr>
      <w:r>
        <w:rPr>
          <w:rFonts w:ascii="Times New Roman" w:hAnsi="Times New Roman" w:cs="Times New Roman"/>
        </w:rPr>
        <w:t>М.П.</w:t>
      </w:r>
    </w:p>
    <w:p w14:paraId="57399597" w14:textId="77777777" w:rsidR="00F37390" w:rsidRDefault="00F37390">
      <w:pPr>
        <w:pStyle w:val="ConsPlusNonformat"/>
        <w:jc w:val="both"/>
        <w:rPr>
          <w:rFonts w:ascii="Times New Roman" w:hAnsi="Times New Roman" w:cs="Times New Roman"/>
        </w:rPr>
      </w:pPr>
    </w:p>
    <w:p w14:paraId="572CAC41" w14:textId="77777777" w:rsidR="00F37390" w:rsidRDefault="005B496D">
      <w:pPr>
        <w:pStyle w:val="ConsPlusNonformat"/>
        <w:jc w:val="both"/>
        <w:rPr>
          <w:rFonts w:ascii="Times New Roman" w:hAnsi="Times New Roman" w:cs="Times New Roman"/>
        </w:rPr>
      </w:pPr>
      <w:r>
        <w:rPr>
          <w:rFonts w:ascii="Times New Roman" w:hAnsi="Times New Roman" w:cs="Times New Roman"/>
        </w:rPr>
        <w:t>Решение о внесении изменений в разрешение на ввод объекта в эксплуатацию получил</w:t>
      </w:r>
    </w:p>
    <w:p w14:paraId="67D910C1" w14:textId="77777777" w:rsidR="00F37390" w:rsidRDefault="00F37390">
      <w:pPr>
        <w:pStyle w:val="ConsPlusNonformat"/>
        <w:jc w:val="both"/>
        <w:rPr>
          <w:rFonts w:ascii="Times New Roman" w:hAnsi="Times New Roman" w:cs="Times New Roman"/>
        </w:rPr>
      </w:pPr>
    </w:p>
    <w:p w14:paraId="0D649F79" w14:textId="77777777" w:rsidR="00F37390" w:rsidRDefault="005B496D">
      <w:pPr>
        <w:pStyle w:val="ConsPlusNonformat"/>
        <w:jc w:val="both"/>
        <w:rPr>
          <w:rFonts w:ascii="Times New Roman" w:hAnsi="Times New Roman" w:cs="Times New Roman"/>
        </w:rPr>
      </w:pPr>
      <w:r>
        <w:rPr>
          <w:rFonts w:ascii="Times New Roman" w:hAnsi="Times New Roman" w:cs="Times New Roman"/>
        </w:rPr>
        <w:t>"___" ________ 20___ года</w:t>
      </w:r>
    </w:p>
    <w:p w14:paraId="684692E3" w14:textId="77777777" w:rsidR="00F37390" w:rsidRDefault="00F37390">
      <w:pPr>
        <w:pStyle w:val="ConsPlusNonformat"/>
        <w:jc w:val="both"/>
        <w:rPr>
          <w:rFonts w:ascii="Times New Roman" w:hAnsi="Times New Roman" w:cs="Times New Roman"/>
        </w:rPr>
      </w:pPr>
    </w:p>
    <w:p w14:paraId="767DF590"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   _____________   _________________________</w:t>
      </w:r>
    </w:p>
    <w:p w14:paraId="5942931E" w14:textId="77777777" w:rsidR="00F37390" w:rsidRDefault="005B496D">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должность)   </w:t>
      </w:r>
      <w:proofErr w:type="gramEnd"/>
      <w:r>
        <w:rPr>
          <w:rFonts w:ascii="Times New Roman" w:hAnsi="Times New Roman" w:cs="Times New Roman"/>
          <w:sz w:val="16"/>
          <w:szCs w:val="16"/>
        </w:rPr>
        <w:t xml:space="preserve">                                    (подпись)                         (расшифровка подписи)</w:t>
      </w:r>
    </w:p>
    <w:p w14:paraId="6A12BED6" w14:textId="77777777" w:rsidR="00F37390" w:rsidRDefault="00F37390">
      <w:pPr>
        <w:pStyle w:val="ConsPlusNonformat"/>
        <w:jc w:val="both"/>
        <w:rPr>
          <w:rFonts w:ascii="Times New Roman" w:hAnsi="Times New Roman" w:cs="Times New Roman"/>
        </w:rPr>
      </w:pPr>
    </w:p>
    <w:p w14:paraId="6C3008E2" w14:textId="77777777" w:rsidR="00F37390" w:rsidRDefault="005B496D">
      <w:pPr>
        <w:pStyle w:val="ConsPlusNonformat"/>
        <w:jc w:val="both"/>
        <w:rPr>
          <w:rFonts w:ascii="Times New Roman" w:hAnsi="Times New Roman" w:cs="Times New Roman"/>
        </w:rPr>
      </w:pPr>
      <w:r>
        <w:rPr>
          <w:rFonts w:ascii="Times New Roman" w:hAnsi="Times New Roman" w:cs="Times New Roman"/>
        </w:rPr>
        <w:t>действующий на основании доверенности от "___" ________ 20___ года № ______</w:t>
      </w:r>
    </w:p>
    <w:p w14:paraId="09D1AA96"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заполняется  в</w:t>
      </w:r>
      <w:proofErr w:type="gramEnd"/>
      <w:r>
        <w:rPr>
          <w:rFonts w:ascii="Times New Roman" w:hAnsi="Times New Roman" w:cs="Times New Roman"/>
          <w:sz w:val="16"/>
          <w:szCs w:val="16"/>
        </w:rPr>
        <w:t xml:space="preserve">  случае  получения  решения  представителем,  не являющимся</w:t>
      </w:r>
    </w:p>
    <w:p w14:paraId="4B89DFEF"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законным представителем юридического лица)</w:t>
      </w:r>
    </w:p>
    <w:p w14:paraId="0360AA72" w14:textId="77777777" w:rsidR="00F37390" w:rsidRDefault="00F37390">
      <w:pPr>
        <w:pStyle w:val="ConsPlusNonformat"/>
        <w:jc w:val="both"/>
        <w:rPr>
          <w:rFonts w:ascii="Times New Roman" w:hAnsi="Times New Roman" w:cs="Times New Roman"/>
        </w:rPr>
      </w:pPr>
    </w:p>
    <w:p w14:paraId="2E7789FE"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                   _________________________</w:t>
      </w:r>
    </w:p>
    <w:p w14:paraId="3AF5A00D" w14:textId="77777777" w:rsidR="00F37390" w:rsidRDefault="005B496D">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w:t>
      </w:r>
    </w:p>
    <w:p w14:paraId="7C09F733" w14:textId="77777777" w:rsidR="00F37390" w:rsidRDefault="005B496D">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p>
    <w:p w14:paraId="255D4F9F" w14:textId="77777777" w:rsidR="00F37390" w:rsidRPr="00D70E4F" w:rsidRDefault="005B496D">
      <w:pPr>
        <w:pStyle w:val="ConsPlusNormal"/>
        <w:pageBreakBefore/>
        <w:jc w:val="right"/>
        <w:outlineLvl w:val="1"/>
        <w:rPr>
          <w:rFonts w:ascii="Times New Roman" w:hAnsi="Times New Roman" w:cs="Times New Roman"/>
          <w:sz w:val="24"/>
          <w:szCs w:val="24"/>
        </w:rPr>
      </w:pPr>
      <w:r w:rsidRPr="00D70E4F">
        <w:rPr>
          <w:rFonts w:ascii="Times New Roman" w:hAnsi="Times New Roman" w:cs="Times New Roman"/>
          <w:sz w:val="24"/>
          <w:szCs w:val="24"/>
        </w:rPr>
        <w:lastRenderedPageBreak/>
        <w:t xml:space="preserve">Приложение </w:t>
      </w:r>
      <w:r w:rsidR="00D70E4F" w:rsidRPr="00D70E4F">
        <w:rPr>
          <w:rFonts w:ascii="Times New Roman" w:hAnsi="Times New Roman" w:cs="Times New Roman"/>
          <w:sz w:val="24"/>
          <w:szCs w:val="24"/>
        </w:rPr>
        <w:t>6</w:t>
      </w:r>
    </w:p>
    <w:p w14:paraId="07C4566A" w14:textId="77777777" w:rsidR="00F37390" w:rsidRPr="00D70E4F"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D70E4F">
        <w:rPr>
          <w:rFonts w:ascii="Times New Roman" w:hAnsi="Times New Roman" w:cs="Times New Roman"/>
          <w:sz w:val="24"/>
          <w:szCs w:val="24"/>
          <w:lang w:eastAsia="ru-RU"/>
        </w:rPr>
        <w:t>к Административному регламенту</w:t>
      </w:r>
    </w:p>
    <w:p w14:paraId="1233D735" w14:textId="77777777" w:rsidR="00F37390" w:rsidRDefault="00F37390">
      <w:pPr>
        <w:pStyle w:val="ConsPlusNormal"/>
        <w:jc w:val="center"/>
        <w:rPr>
          <w:rFonts w:ascii="Times New Roman" w:hAnsi="Times New Roman" w:cs="Times New Roman"/>
        </w:rPr>
      </w:pPr>
    </w:p>
    <w:p w14:paraId="69D3D6A8" w14:textId="77777777" w:rsidR="00F37390" w:rsidRDefault="00F37390">
      <w:pPr>
        <w:pStyle w:val="ConsPlusNormal"/>
        <w:jc w:val="center"/>
        <w:rPr>
          <w:rFonts w:ascii="Times New Roman" w:hAnsi="Times New Roman" w:cs="Times New Roman"/>
        </w:rPr>
      </w:pPr>
    </w:p>
    <w:p w14:paraId="7EDED307" w14:textId="77777777" w:rsidR="00F37390" w:rsidRDefault="005B496D">
      <w:pPr>
        <w:pStyle w:val="ConsPlusNormal"/>
        <w:jc w:val="right"/>
        <w:rPr>
          <w:rFonts w:ascii="Times New Roman" w:hAnsi="Times New Roman" w:cs="Times New Roman"/>
        </w:rPr>
      </w:pPr>
      <w:r>
        <w:rPr>
          <w:rFonts w:ascii="Times New Roman" w:hAnsi="Times New Roman" w:cs="Times New Roman"/>
        </w:rPr>
        <w:t>ФОРМА</w:t>
      </w:r>
    </w:p>
    <w:p w14:paraId="4552B83E" w14:textId="77777777" w:rsidR="00F37390" w:rsidRDefault="005B496D">
      <w:pPr>
        <w:pStyle w:val="ConsPlusNonformat"/>
        <w:jc w:val="center"/>
        <w:rPr>
          <w:rFonts w:ascii="Times New Roman" w:hAnsi="Times New Roman" w:cs="Times New Roman"/>
        </w:rPr>
      </w:pPr>
      <w:r>
        <w:rPr>
          <w:rFonts w:ascii="Times New Roman" w:hAnsi="Times New Roman" w:cs="Times New Roman"/>
        </w:rPr>
        <w:t>РЕШЕНИЕ</w:t>
      </w:r>
    </w:p>
    <w:p w14:paraId="1172F061" w14:textId="77777777" w:rsidR="00F37390" w:rsidRDefault="005B496D">
      <w:pPr>
        <w:pStyle w:val="ConsPlusNonformat"/>
        <w:jc w:val="center"/>
        <w:rPr>
          <w:rFonts w:ascii="Times New Roman" w:hAnsi="Times New Roman" w:cs="Times New Roman"/>
        </w:rPr>
      </w:pPr>
      <w:r>
        <w:rPr>
          <w:rFonts w:ascii="Times New Roman" w:hAnsi="Times New Roman" w:cs="Times New Roman"/>
        </w:rPr>
        <w:t>об отказе во внесении изменений в разрешение на ввод объекта в эксплуатацию</w:t>
      </w:r>
    </w:p>
    <w:p w14:paraId="017C6227" w14:textId="77777777" w:rsidR="00F37390" w:rsidRDefault="00F37390">
      <w:pPr>
        <w:pStyle w:val="ConsPlusNonformat"/>
        <w:jc w:val="center"/>
        <w:rPr>
          <w:rFonts w:ascii="Times New Roman" w:hAnsi="Times New Roman" w:cs="Times New Roman"/>
        </w:rPr>
      </w:pPr>
    </w:p>
    <w:p w14:paraId="1BCE2C64"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 ________ 20___ года</w:t>
      </w:r>
    </w:p>
    <w:p w14:paraId="4F89B0F9" w14:textId="77777777" w:rsidR="00F37390" w:rsidRDefault="00F37390">
      <w:pPr>
        <w:pStyle w:val="ConsPlusNonformat"/>
        <w:jc w:val="both"/>
        <w:rPr>
          <w:rFonts w:ascii="Times New Roman" w:hAnsi="Times New Roman" w:cs="Times New Roman"/>
        </w:rPr>
      </w:pPr>
    </w:p>
    <w:p w14:paraId="70573215"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____________________________________   </w:t>
      </w:r>
      <w:proofErr w:type="gramStart"/>
      <w:r>
        <w:rPr>
          <w:rFonts w:ascii="Times New Roman" w:hAnsi="Times New Roman" w:cs="Times New Roman"/>
        </w:rPr>
        <w:t xml:space="preserve">Администрации  </w:t>
      </w:r>
      <w:r>
        <w:rPr>
          <w:rFonts w:ascii="Times New Roman" w:hAnsi="Times New Roman" w:cs="Times New Roman"/>
          <w:lang w:eastAsia="ru-RU"/>
        </w:rPr>
        <w:t>муниципального</w:t>
      </w:r>
      <w:proofErr w:type="gramEnd"/>
      <w:r>
        <w:rPr>
          <w:rFonts w:ascii="Times New Roman" w:hAnsi="Times New Roman" w:cs="Times New Roman"/>
          <w:lang w:eastAsia="ru-RU"/>
        </w:rPr>
        <w:t xml:space="preserve"> образования «Муринское городское </w:t>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t>поселение» Всеволожского муниципального района Ленинградской области</w:t>
      </w:r>
    </w:p>
    <w:p w14:paraId="5C294E42"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w:t>
      </w:r>
    </w:p>
    <w:p w14:paraId="37AC12EB"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5F5E8C26"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инициалы)</w:t>
      </w:r>
    </w:p>
    <w:p w14:paraId="49337249"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рассмотрев заявление __________________________________________________________________________________</w:t>
      </w:r>
    </w:p>
    <w:p w14:paraId="55B4243F"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(наименование юридического лица, фамилия, инициалы физического лица,</w:t>
      </w:r>
    </w:p>
    <w:p w14:paraId="7ADF7AE5"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6A7AA69D"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обратившегося за внесением изменений в разрешение на ввод объекта в эксплуатацию)</w:t>
      </w:r>
    </w:p>
    <w:p w14:paraId="7E56C5F3" w14:textId="77777777" w:rsidR="00F37390" w:rsidRDefault="00F37390">
      <w:pPr>
        <w:pStyle w:val="ConsPlusNonformat"/>
        <w:jc w:val="center"/>
        <w:rPr>
          <w:rFonts w:ascii="Times New Roman" w:hAnsi="Times New Roman" w:cs="Times New Roman"/>
          <w:sz w:val="16"/>
          <w:szCs w:val="16"/>
        </w:rPr>
      </w:pPr>
    </w:p>
    <w:p w14:paraId="61F4F136" w14:textId="77777777" w:rsidR="00F37390" w:rsidRDefault="005B496D">
      <w:pPr>
        <w:pStyle w:val="ConsPlusNonformat"/>
        <w:jc w:val="both"/>
        <w:rPr>
          <w:rFonts w:ascii="Times New Roman" w:hAnsi="Times New Roman" w:cs="Times New Roman"/>
        </w:rPr>
      </w:pPr>
      <w:r>
        <w:rPr>
          <w:rFonts w:ascii="Times New Roman" w:hAnsi="Times New Roman" w:cs="Times New Roman"/>
        </w:rPr>
        <w:t>о внесении изменений в разрешение на ввод в эксплуатацию объекта капитального строительства</w:t>
      </w:r>
    </w:p>
    <w:p w14:paraId="0CD6A13A"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20F3E42C"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объекта капитального строительства)</w:t>
      </w:r>
    </w:p>
    <w:p w14:paraId="47852501"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расположенного по адресу: _____________________________________________________________________________</w:t>
      </w:r>
    </w:p>
    <w:p w14:paraId="59E979F8"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(место нахождения объекта капитального строительства)</w:t>
      </w:r>
    </w:p>
    <w:p w14:paraId="6CF8FA6E" w14:textId="77777777" w:rsidR="00F37390" w:rsidRDefault="00F37390">
      <w:pPr>
        <w:pStyle w:val="ConsPlusNonformat"/>
        <w:jc w:val="both"/>
        <w:rPr>
          <w:rFonts w:ascii="Times New Roman" w:hAnsi="Times New Roman" w:cs="Times New Roman"/>
        </w:rPr>
      </w:pPr>
    </w:p>
    <w:p w14:paraId="26AC37E9" w14:textId="77777777" w:rsidR="00F37390" w:rsidRDefault="005B496D">
      <w:pPr>
        <w:pStyle w:val="ConsPlusNonformat"/>
        <w:jc w:val="both"/>
        <w:rPr>
          <w:rFonts w:ascii="Times New Roman" w:hAnsi="Times New Roman" w:cs="Times New Roman"/>
        </w:rPr>
      </w:pPr>
      <w:r>
        <w:rPr>
          <w:rFonts w:ascii="Times New Roman" w:hAnsi="Times New Roman" w:cs="Times New Roman"/>
        </w:rPr>
        <w:t>(входящий № ____ от "___" ________ 20___ года),</w:t>
      </w:r>
    </w:p>
    <w:p w14:paraId="37E9B97D" w14:textId="77777777" w:rsidR="00F37390" w:rsidRDefault="00F37390">
      <w:pPr>
        <w:pStyle w:val="ConsPlusNonformat"/>
        <w:jc w:val="both"/>
        <w:rPr>
          <w:rFonts w:ascii="Times New Roman" w:hAnsi="Times New Roman" w:cs="Times New Roman"/>
        </w:rPr>
      </w:pPr>
    </w:p>
    <w:p w14:paraId="1C7DD411" w14:textId="77777777" w:rsidR="00F37390" w:rsidRDefault="005B496D">
      <w:pPr>
        <w:pStyle w:val="ConsPlusNonformat"/>
        <w:jc w:val="both"/>
        <w:rPr>
          <w:rFonts w:ascii="Times New Roman" w:hAnsi="Times New Roman" w:cs="Times New Roman"/>
        </w:rPr>
      </w:pPr>
      <w:r>
        <w:rPr>
          <w:rFonts w:ascii="Times New Roman" w:hAnsi="Times New Roman" w:cs="Times New Roman"/>
        </w:rPr>
        <w:t>руководствуясь частью 5.3 статьи 55 Градостроительного кодекса Российской Федерации,</w:t>
      </w:r>
    </w:p>
    <w:p w14:paraId="223D59FB" w14:textId="77777777" w:rsidR="00F37390" w:rsidRDefault="00F37390">
      <w:pPr>
        <w:pStyle w:val="ConsPlusNonformat"/>
        <w:jc w:val="both"/>
        <w:rPr>
          <w:rFonts w:ascii="Times New Roman" w:hAnsi="Times New Roman" w:cs="Times New Roman"/>
        </w:rPr>
      </w:pPr>
    </w:p>
    <w:p w14:paraId="26B1C8CD" w14:textId="77777777" w:rsidR="00F37390" w:rsidRDefault="005B496D">
      <w:pPr>
        <w:pStyle w:val="ConsPlusNonformat"/>
        <w:jc w:val="center"/>
        <w:rPr>
          <w:rFonts w:ascii="Times New Roman" w:hAnsi="Times New Roman" w:cs="Times New Roman"/>
        </w:rPr>
      </w:pPr>
      <w:r>
        <w:rPr>
          <w:rFonts w:ascii="Times New Roman" w:hAnsi="Times New Roman" w:cs="Times New Roman"/>
        </w:rPr>
        <w:t>РЕШИЛ:</w:t>
      </w:r>
    </w:p>
    <w:p w14:paraId="0D71396A" w14:textId="77777777" w:rsidR="00F37390" w:rsidRDefault="00F37390">
      <w:pPr>
        <w:pStyle w:val="ConsPlusNonformat"/>
        <w:jc w:val="both"/>
        <w:rPr>
          <w:rFonts w:ascii="Times New Roman" w:hAnsi="Times New Roman" w:cs="Times New Roman"/>
        </w:rPr>
      </w:pPr>
    </w:p>
    <w:p w14:paraId="4BB46249" w14:textId="77777777" w:rsidR="00F37390" w:rsidRDefault="005B496D">
      <w:pPr>
        <w:pStyle w:val="ConsPlusNonformat"/>
        <w:numPr>
          <w:ilvl w:val="0"/>
          <w:numId w:val="21"/>
        </w:numPr>
        <w:jc w:val="both"/>
        <w:rPr>
          <w:rFonts w:ascii="Times New Roman" w:hAnsi="Times New Roman" w:cs="Times New Roman"/>
        </w:rPr>
      </w:pPr>
      <w:r>
        <w:rPr>
          <w:rFonts w:ascii="Times New Roman" w:hAnsi="Times New Roman" w:cs="Times New Roman"/>
        </w:rPr>
        <w:t>Отказать во внесении изменений в разрешение на ввод в эксплуатацию ________________________________</w:t>
      </w:r>
    </w:p>
    <w:p w14:paraId="622B6EFF"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(дата и номер разрешения на ввод в эксплуатацию</w:t>
      </w:r>
    </w:p>
    <w:p w14:paraId="374E1CBB" w14:textId="77777777" w:rsidR="00F37390" w:rsidRDefault="005B496D">
      <w:pPr>
        <w:pStyle w:val="ConsPlusNonformat"/>
        <w:jc w:val="center"/>
      </w:pPr>
      <w:r>
        <w:rPr>
          <w:rFonts w:ascii="Times New Roman" w:hAnsi="Times New Roman" w:cs="Times New Roman"/>
          <w:sz w:val="16"/>
          <w:szCs w:val="16"/>
        </w:rPr>
        <w:t xml:space="preserve">                                                                                                                                                          объекта</w:t>
      </w:r>
      <w:r>
        <w:rPr>
          <w:rFonts w:ascii="Times New Roman" w:hAnsi="Times New Roman" w:cs="Times New Roman"/>
        </w:rPr>
        <w:t xml:space="preserve"> </w:t>
      </w:r>
      <w:r>
        <w:rPr>
          <w:rFonts w:ascii="Times New Roman" w:hAnsi="Times New Roman" w:cs="Times New Roman"/>
          <w:sz w:val="16"/>
          <w:szCs w:val="16"/>
        </w:rPr>
        <w:t>капитального строительства)</w:t>
      </w:r>
    </w:p>
    <w:p w14:paraId="4AB10195" w14:textId="77777777" w:rsidR="00F37390" w:rsidRDefault="00F37390">
      <w:pPr>
        <w:pStyle w:val="ConsPlusNonformat"/>
        <w:jc w:val="both"/>
        <w:rPr>
          <w:rFonts w:ascii="Times New Roman" w:hAnsi="Times New Roman" w:cs="Times New Roman"/>
        </w:rPr>
      </w:pPr>
    </w:p>
    <w:p w14:paraId="03968E32"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Pr>
          <w:rFonts w:ascii="Times New Roman" w:hAnsi="Times New Roman" w:cs="Times New Roman"/>
        </w:rPr>
        <w:t>объекта  капитального</w:t>
      </w:r>
      <w:proofErr w:type="gramEnd"/>
      <w:r>
        <w:rPr>
          <w:rFonts w:ascii="Times New Roman" w:hAnsi="Times New Roman" w:cs="Times New Roman"/>
        </w:rPr>
        <w:t xml:space="preserve">  строительства,  входящего в состав линейного объекта (ненужное зачеркнуть)</w:t>
      </w:r>
    </w:p>
    <w:p w14:paraId="41D9B834"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587C8AE4"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объекта (этапа) капитального строительства, реконструкции</w:t>
      </w:r>
    </w:p>
    <w:p w14:paraId="3CE92B2A"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5829B808"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в соответствии с проектной документацией, кадастровый номер объекта)</w:t>
      </w:r>
    </w:p>
    <w:p w14:paraId="5385F993" w14:textId="77777777" w:rsidR="00F37390" w:rsidRDefault="00F37390">
      <w:pPr>
        <w:pStyle w:val="ConsPlusNonformat"/>
        <w:jc w:val="both"/>
        <w:rPr>
          <w:rFonts w:ascii="Times New Roman" w:hAnsi="Times New Roman" w:cs="Times New Roman"/>
        </w:rPr>
      </w:pPr>
    </w:p>
    <w:p w14:paraId="55C4611B"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расположенного по адресу: ____________________________________________________________________________</w:t>
      </w:r>
    </w:p>
    <w:p w14:paraId="69CE2771" w14:textId="77777777" w:rsidR="00F37390" w:rsidRDefault="005B496D">
      <w:pPr>
        <w:pStyle w:val="ConsPlusNonformat"/>
        <w:jc w:val="both"/>
      </w:pPr>
      <w:r>
        <w:rPr>
          <w:rFonts w:ascii="Times New Roman" w:hAnsi="Times New Roman" w:cs="Times New Roman"/>
          <w:sz w:val="16"/>
          <w:szCs w:val="16"/>
        </w:rPr>
        <w:t xml:space="preserve">                                                                     (адрес объекта капитального строительства в соответствии с государственным</w:t>
      </w:r>
      <w:r>
        <w:rPr>
          <w:rFonts w:ascii="Times New Roman" w:hAnsi="Times New Roman" w:cs="Times New Roman"/>
        </w:rPr>
        <w:t xml:space="preserve"> </w:t>
      </w:r>
      <w:r>
        <w:rPr>
          <w:rFonts w:ascii="Times New Roman" w:hAnsi="Times New Roman" w:cs="Times New Roman"/>
          <w:sz w:val="16"/>
          <w:szCs w:val="16"/>
        </w:rPr>
        <w:t>адресным</w:t>
      </w:r>
    </w:p>
    <w:p w14:paraId="24CC03B4"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41B6C836"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реестром с указанием реквизитов документов о присвоении, об изменении адреса)</w:t>
      </w:r>
    </w:p>
    <w:p w14:paraId="1C2BA5D2" w14:textId="77777777" w:rsidR="00F37390" w:rsidRDefault="00F37390">
      <w:pPr>
        <w:pStyle w:val="ConsPlusNonformat"/>
        <w:jc w:val="both"/>
        <w:rPr>
          <w:rFonts w:ascii="Times New Roman" w:hAnsi="Times New Roman" w:cs="Times New Roman"/>
        </w:rPr>
      </w:pPr>
    </w:p>
    <w:p w14:paraId="518539D6" w14:textId="77777777" w:rsidR="00F37390" w:rsidRDefault="005B496D">
      <w:pPr>
        <w:pStyle w:val="ConsPlusNonformat"/>
        <w:jc w:val="both"/>
        <w:rPr>
          <w:rFonts w:ascii="Times New Roman" w:hAnsi="Times New Roman" w:cs="Times New Roman"/>
        </w:rPr>
      </w:pPr>
      <w:r>
        <w:rPr>
          <w:rFonts w:ascii="Times New Roman" w:hAnsi="Times New Roman" w:cs="Times New Roman"/>
        </w:rPr>
        <w:t>на земельном участке (земельных участках) с кадастровым номером: __________________________________________</w:t>
      </w:r>
    </w:p>
    <w:p w14:paraId="7F08AAB1" w14:textId="77777777" w:rsidR="00F37390" w:rsidRDefault="00F37390">
      <w:pPr>
        <w:pStyle w:val="ConsPlusNonformat"/>
        <w:jc w:val="both"/>
        <w:rPr>
          <w:rFonts w:ascii="Times New Roman" w:hAnsi="Times New Roman" w:cs="Times New Roman"/>
        </w:rPr>
      </w:pPr>
    </w:p>
    <w:p w14:paraId="0A895458" w14:textId="77777777" w:rsidR="00F37390" w:rsidRDefault="005B496D">
      <w:pPr>
        <w:pStyle w:val="ConsPlusNonformat"/>
        <w:jc w:val="both"/>
        <w:rPr>
          <w:rFonts w:ascii="Times New Roman" w:hAnsi="Times New Roman" w:cs="Times New Roman"/>
        </w:rPr>
      </w:pPr>
      <w:r>
        <w:rPr>
          <w:rFonts w:ascii="Times New Roman" w:hAnsi="Times New Roman" w:cs="Times New Roman"/>
        </w:rPr>
        <w:t>строительный адрес: __________________________________________________________________________________.</w:t>
      </w:r>
    </w:p>
    <w:p w14:paraId="51757A2D"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(указывается только в отношении объектов капитального строительства, разрешение на</w:t>
      </w:r>
    </w:p>
    <w:p w14:paraId="22DCF1C2"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1133580D"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строительство которых выдано до вступления в силу постановления Правительства Российской Федерации</w:t>
      </w:r>
    </w:p>
    <w:p w14:paraId="79C5A384"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2E1EF305"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от 19.11.2014 N 1221"Об утверждении Правил присвоения, изменения и аннулирования адресов")</w:t>
      </w:r>
    </w:p>
    <w:p w14:paraId="745DC83A" w14:textId="77777777" w:rsidR="00F37390" w:rsidRDefault="00F37390">
      <w:pPr>
        <w:pStyle w:val="ConsPlusNonformat"/>
        <w:jc w:val="both"/>
        <w:rPr>
          <w:rFonts w:ascii="Times New Roman" w:hAnsi="Times New Roman" w:cs="Times New Roman"/>
        </w:rPr>
      </w:pPr>
    </w:p>
    <w:p w14:paraId="4CD748DD" w14:textId="77777777" w:rsidR="00F37390" w:rsidRDefault="005B496D">
      <w:pPr>
        <w:pStyle w:val="ConsPlusNonformat"/>
        <w:jc w:val="both"/>
        <w:rPr>
          <w:rFonts w:ascii="Times New Roman" w:hAnsi="Times New Roman" w:cs="Times New Roman"/>
        </w:rPr>
      </w:pPr>
      <w:r>
        <w:rPr>
          <w:rFonts w:ascii="Times New Roman" w:hAnsi="Times New Roman" w:cs="Times New Roman"/>
        </w:rPr>
        <w:t>по следующим основаниям:</w:t>
      </w:r>
    </w:p>
    <w:p w14:paraId="7A13206C"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4ACFBCC7"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(указываются основания в соответствии с частью 6 статьи 55 Градостроительного кодекса Российской Федерации)</w:t>
      </w:r>
    </w:p>
    <w:p w14:paraId="1E8A0DB7" w14:textId="77777777" w:rsidR="00F37390" w:rsidRDefault="00F37390">
      <w:pPr>
        <w:pStyle w:val="ConsPlusNonformat"/>
        <w:jc w:val="both"/>
        <w:rPr>
          <w:rFonts w:ascii="Times New Roman" w:hAnsi="Times New Roman" w:cs="Times New Roman"/>
        </w:rPr>
      </w:pPr>
    </w:p>
    <w:p w14:paraId="313CDCC7" w14:textId="77777777" w:rsidR="00F37390" w:rsidRDefault="005B496D">
      <w:pPr>
        <w:pStyle w:val="ConsPlusNonformat"/>
        <w:jc w:val="both"/>
        <w:rPr>
          <w:rFonts w:ascii="Times New Roman" w:hAnsi="Times New Roman" w:cs="Times New Roman"/>
        </w:rPr>
      </w:pPr>
      <w:r>
        <w:rPr>
          <w:rFonts w:ascii="Times New Roman" w:hAnsi="Times New Roman" w:cs="Times New Roman"/>
        </w:rPr>
        <w:t>2. Разъяснить ________________________________________________________________________________________</w:t>
      </w:r>
    </w:p>
    <w:p w14:paraId="06EE9A15" w14:textId="77777777" w:rsidR="00F37390" w:rsidRDefault="005B496D">
      <w:pPr>
        <w:pStyle w:val="ConsPlusNonformat"/>
        <w:jc w:val="both"/>
      </w:pPr>
      <w:r>
        <w:rPr>
          <w:rFonts w:ascii="Times New Roman" w:hAnsi="Times New Roman" w:cs="Times New Roman"/>
        </w:rPr>
        <w:t xml:space="preserve">                                                  </w:t>
      </w:r>
      <w:r>
        <w:rPr>
          <w:rFonts w:ascii="Times New Roman" w:hAnsi="Times New Roman" w:cs="Times New Roman"/>
          <w:sz w:val="16"/>
          <w:szCs w:val="16"/>
        </w:rPr>
        <w:t xml:space="preserve">(наименование юридического лица, фамилия, имя, </w:t>
      </w:r>
      <w:proofErr w:type="gramStart"/>
      <w:r>
        <w:rPr>
          <w:rFonts w:ascii="Times New Roman" w:hAnsi="Times New Roman" w:cs="Times New Roman"/>
          <w:sz w:val="16"/>
          <w:szCs w:val="16"/>
        </w:rPr>
        <w:t>отчество  физического</w:t>
      </w:r>
      <w:proofErr w:type="gramEnd"/>
      <w:r>
        <w:rPr>
          <w:rFonts w:ascii="Times New Roman" w:hAnsi="Times New Roman" w:cs="Times New Roman"/>
          <w:sz w:val="16"/>
          <w:szCs w:val="16"/>
        </w:rPr>
        <w:t xml:space="preserve"> лица)</w:t>
      </w:r>
    </w:p>
    <w:p w14:paraId="0A99DEAA" w14:textId="77777777" w:rsidR="00F37390" w:rsidRDefault="00F37390">
      <w:pPr>
        <w:pStyle w:val="ConsPlusNonformat"/>
        <w:jc w:val="both"/>
        <w:rPr>
          <w:rFonts w:ascii="Times New Roman" w:hAnsi="Times New Roman" w:cs="Times New Roman"/>
        </w:rPr>
      </w:pPr>
    </w:p>
    <w:p w14:paraId="4BFFDABA"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что настоящий отказ во внесении изменений в разрешение на ввод объекта в эксплуатацию не препятствует </w:t>
      </w:r>
      <w:r>
        <w:rPr>
          <w:rFonts w:ascii="Times New Roman" w:hAnsi="Times New Roman" w:cs="Times New Roman"/>
        </w:rPr>
        <w:lastRenderedPageBreak/>
        <w:t>повторному обращению за внесением изменений в разрешение на ввод объекта в эксплуатацию после устранения указанных нарушений.</w:t>
      </w:r>
    </w:p>
    <w:p w14:paraId="3176E98A" w14:textId="77777777" w:rsidR="00F37390" w:rsidRDefault="00F37390">
      <w:pPr>
        <w:pStyle w:val="ConsPlusNonformat"/>
        <w:jc w:val="both"/>
        <w:rPr>
          <w:rFonts w:ascii="Times New Roman" w:hAnsi="Times New Roman" w:cs="Times New Roman"/>
        </w:rPr>
      </w:pPr>
    </w:p>
    <w:p w14:paraId="39EA100D"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 ____________ _________________________</w:t>
      </w:r>
    </w:p>
    <w:p w14:paraId="6376900C"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 лица, принявшего </w:t>
      </w:r>
      <w:proofErr w:type="gramStart"/>
      <w:r>
        <w:rPr>
          <w:rFonts w:ascii="Times New Roman" w:hAnsi="Times New Roman" w:cs="Times New Roman"/>
          <w:sz w:val="16"/>
          <w:szCs w:val="16"/>
        </w:rPr>
        <w:t xml:space="preserve">решение)   </w:t>
      </w:r>
      <w:proofErr w:type="gramEnd"/>
      <w:r>
        <w:rPr>
          <w:rFonts w:ascii="Times New Roman" w:hAnsi="Times New Roman" w:cs="Times New Roman"/>
          <w:sz w:val="16"/>
          <w:szCs w:val="16"/>
        </w:rPr>
        <w:t xml:space="preserve">           (подпись)                  (расшифровка подписи)</w:t>
      </w:r>
    </w:p>
    <w:p w14:paraId="56810795" w14:textId="77777777" w:rsidR="00F37390" w:rsidRDefault="00F37390">
      <w:pPr>
        <w:pStyle w:val="ConsPlusNonformat"/>
        <w:jc w:val="both"/>
        <w:rPr>
          <w:rFonts w:ascii="Times New Roman" w:hAnsi="Times New Roman" w:cs="Times New Roman"/>
        </w:rPr>
      </w:pPr>
    </w:p>
    <w:p w14:paraId="2F0CB632" w14:textId="77777777" w:rsidR="00F37390" w:rsidRDefault="005B496D">
      <w:pPr>
        <w:pStyle w:val="ConsPlusNonformat"/>
        <w:jc w:val="both"/>
        <w:rPr>
          <w:rFonts w:ascii="Times New Roman" w:hAnsi="Times New Roman" w:cs="Times New Roman"/>
        </w:rPr>
      </w:pPr>
      <w:r>
        <w:rPr>
          <w:rFonts w:ascii="Times New Roman" w:hAnsi="Times New Roman" w:cs="Times New Roman"/>
        </w:rPr>
        <w:t>М.П.</w:t>
      </w:r>
    </w:p>
    <w:p w14:paraId="15B6788E" w14:textId="77777777" w:rsidR="00F37390" w:rsidRDefault="00F37390">
      <w:pPr>
        <w:pStyle w:val="ConsPlusNonformat"/>
        <w:jc w:val="both"/>
        <w:rPr>
          <w:rFonts w:ascii="Times New Roman" w:hAnsi="Times New Roman" w:cs="Times New Roman"/>
        </w:rPr>
      </w:pPr>
    </w:p>
    <w:p w14:paraId="143B91A4" w14:textId="77777777" w:rsidR="00F37390" w:rsidRDefault="005B496D">
      <w:pPr>
        <w:pStyle w:val="ConsPlusNonformat"/>
        <w:jc w:val="both"/>
        <w:rPr>
          <w:rFonts w:ascii="Times New Roman" w:hAnsi="Times New Roman" w:cs="Times New Roman"/>
        </w:rPr>
      </w:pPr>
      <w:r>
        <w:rPr>
          <w:rFonts w:ascii="Times New Roman" w:hAnsi="Times New Roman" w:cs="Times New Roman"/>
        </w:rPr>
        <w:t>Решение об отказе во внесении изменений в разрешение на ввод объекта в эксплуатацию получил</w:t>
      </w:r>
    </w:p>
    <w:p w14:paraId="4C4F00F1" w14:textId="77777777" w:rsidR="00F37390" w:rsidRDefault="00F37390">
      <w:pPr>
        <w:pStyle w:val="ConsPlusNonformat"/>
        <w:jc w:val="both"/>
        <w:rPr>
          <w:rFonts w:ascii="Times New Roman" w:hAnsi="Times New Roman" w:cs="Times New Roman"/>
        </w:rPr>
      </w:pPr>
    </w:p>
    <w:p w14:paraId="0DE3F884" w14:textId="77777777" w:rsidR="00F37390" w:rsidRDefault="005B496D">
      <w:pPr>
        <w:pStyle w:val="ConsPlusNonformat"/>
        <w:jc w:val="both"/>
        <w:rPr>
          <w:rFonts w:ascii="Times New Roman" w:hAnsi="Times New Roman" w:cs="Times New Roman"/>
        </w:rPr>
      </w:pPr>
      <w:r>
        <w:rPr>
          <w:rFonts w:ascii="Times New Roman" w:hAnsi="Times New Roman" w:cs="Times New Roman"/>
        </w:rPr>
        <w:t>"___" ________ 20___ года</w:t>
      </w:r>
    </w:p>
    <w:p w14:paraId="7DC1A70E" w14:textId="77777777" w:rsidR="00F37390" w:rsidRDefault="00F37390">
      <w:pPr>
        <w:pStyle w:val="ConsPlusNonformat"/>
        <w:jc w:val="both"/>
        <w:rPr>
          <w:rFonts w:ascii="Times New Roman" w:hAnsi="Times New Roman" w:cs="Times New Roman"/>
        </w:rPr>
      </w:pPr>
    </w:p>
    <w:p w14:paraId="0932D2C1"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   _____________   _________________________</w:t>
      </w:r>
    </w:p>
    <w:p w14:paraId="7DCBE397"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должность)   </w:t>
      </w:r>
      <w:proofErr w:type="gramEnd"/>
      <w:r>
        <w:rPr>
          <w:rFonts w:ascii="Times New Roman" w:hAnsi="Times New Roman" w:cs="Times New Roman"/>
          <w:sz w:val="16"/>
          <w:szCs w:val="16"/>
        </w:rPr>
        <w:t xml:space="preserve">                                    (подпись)                         (расшифровка подписи)</w:t>
      </w:r>
    </w:p>
    <w:p w14:paraId="11E721E0" w14:textId="77777777" w:rsidR="00F37390" w:rsidRDefault="00F37390">
      <w:pPr>
        <w:pStyle w:val="ConsPlusNonformat"/>
        <w:jc w:val="both"/>
        <w:rPr>
          <w:rFonts w:ascii="Times New Roman" w:hAnsi="Times New Roman" w:cs="Times New Roman"/>
        </w:rPr>
      </w:pPr>
    </w:p>
    <w:p w14:paraId="6B0B5854" w14:textId="77777777" w:rsidR="00F37390" w:rsidRDefault="005B496D">
      <w:pPr>
        <w:pStyle w:val="ConsPlusNonformat"/>
        <w:jc w:val="both"/>
        <w:rPr>
          <w:rFonts w:ascii="Times New Roman" w:hAnsi="Times New Roman" w:cs="Times New Roman"/>
        </w:rPr>
      </w:pPr>
      <w:r>
        <w:rPr>
          <w:rFonts w:ascii="Times New Roman" w:hAnsi="Times New Roman" w:cs="Times New Roman"/>
        </w:rPr>
        <w:t>действующий на основании доверенности от "___" ________ 20___ года № ______</w:t>
      </w:r>
    </w:p>
    <w:p w14:paraId="2D487312"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заполняется  в</w:t>
      </w:r>
      <w:proofErr w:type="gramEnd"/>
      <w:r>
        <w:rPr>
          <w:rFonts w:ascii="Times New Roman" w:hAnsi="Times New Roman" w:cs="Times New Roman"/>
          <w:sz w:val="16"/>
          <w:szCs w:val="16"/>
        </w:rPr>
        <w:t xml:space="preserve">  случае  получения  решения  представителем,  не являющимся</w:t>
      </w:r>
    </w:p>
    <w:p w14:paraId="4F734A63"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законным представителем юридического лица)</w:t>
      </w:r>
    </w:p>
    <w:p w14:paraId="14F9916F" w14:textId="77777777" w:rsidR="00F37390" w:rsidRDefault="00F37390">
      <w:pPr>
        <w:pStyle w:val="ConsPlusNonformat"/>
        <w:jc w:val="both"/>
        <w:rPr>
          <w:rFonts w:ascii="Times New Roman" w:hAnsi="Times New Roman" w:cs="Times New Roman"/>
        </w:rPr>
      </w:pPr>
    </w:p>
    <w:p w14:paraId="454CFE28"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_______________________________                 </w:t>
      </w:r>
      <w:r w:rsidR="00FE03A2">
        <w:rPr>
          <w:rFonts w:ascii="Times New Roman" w:hAnsi="Times New Roman" w:cs="Times New Roman"/>
        </w:rPr>
        <w:t xml:space="preserve">                                                                         </w:t>
      </w:r>
      <w:r>
        <w:rPr>
          <w:rFonts w:ascii="Times New Roman" w:hAnsi="Times New Roman" w:cs="Times New Roman"/>
        </w:rPr>
        <w:t xml:space="preserve">  _________________________</w:t>
      </w:r>
    </w:p>
    <w:p w14:paraId="35BF0C2A" w14:textId="77777777" w:rsidR="00F37390" w:rsidRDefault="005B496D">
      <w:pPr>
        <w:pStyle w:val="ConsPlusNonformat"/>
        <w:jc w:val="both"/>
        <w:rPr>
          <w:rFonts w:ascii="Times New Roman" w:hAnsi="Times New Roman" w:cs="Times New Roman"/>
          <w:sz w:val="16"/>
          <w:szCs w:val="16"/>
        </w:rPr>
        <w:sectPr w:rsidR="00F37390" w:rsidSect="002C4285">
          <w:headerReference w:type="default" r:id="rId34"/>
          <w:headerReference w:type="first" r:id="rId35"/>
          <w:footerReference w:type="first" r:id="rId36"/>
          <w:pgSz w:w="11906" w:h="16838"/>
          <w:pgMar w:top="426" w:right="567" w:bottom="1135" w:left="1134" w:header="720" w:footer="720" w:gutter="0"/>
          <w:pgNumType w:start="1"/>
          <w:cols w:space="720"/>
          <w:titlePg/>
        </w:sect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w:t>
      </w:r>
    </w:p>
    <w:p w14:paraId="7D42739B" w14:textId="77777777" w:rsidR="00F37390" w:rsidRPr="00D70E4F" w:rsidRDefault="005B496D">
      <w:pPr>
        <w:pStyle w:val="ConsPlusNormal"/>
        <w:jc w:val="right"/>
        <w:outlineLvl w:val="1"/>
        <w:rPr>
          <w:rFonts w:ascii="Times New Roman" w:hAnsi="Times New Roman" w:cs="Times New Roman"/>
          <w:sz w:val="24"/>
          <w:szCs w:val="24"/>
        </w:rPr>
      </w:pPr>
      <w:r w:rsidRPr="00D70E4F">
        <w:rPr>
          <w:rFonts w:ascii="Times New Roman" w:hAnsi="Times New Roman" w:cs="Times New Roman"/>
          <w:sz w:val="24"/>
          <w:szCs w:val="24"/>
        </w:rPr>
        <w:lastRenderedPageBreak/>
        <w:t xml:space="preserve">Приложение </w:t>
      </w:r>
      <w:r w:rsidR="00D70E4F" w:rsidRPr="00D70E4F">
        <w:rPr>
          <w:rFonts w:ascii="Times New Roman" w:hAnsi="Times New Roman" w:cs="Times New Roman"/>
          <w:sz w:val="24"/>
          <w:szCs w:val="24"/>
        </w:rPr>
        <w:t>7</w:t>
      </w:r>
    </w:p>
    <w:p w14:paraId="795A0508" w14:textId="77777777" w:rsidR="00F37390" w:rsidRPr="00D70E4F"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D70E4F">
        <w:rPr>
          <w:rFonts w:ascii="Times New Roman" w:hAnsi="Times New Roman" w:cs="Times New Roman"/>
          <w:sz w:val="24"/>
          <w:szCs w:val="24"/>
          <w:lang w:eastAsia="ru-RU"/>
        </w:rPr>
        <w:t>к Административному регламенту</w:t>
      </w:r>
    </w:p>
    <w:p w14:paraId="0D7FEA56" w14:textId="77777777" w:rsidR="00D70E4F" w:rsidRDefault="00D70E4F">
      <w:pPr>
        <w:pStyle w:val="Standard"/>
        <w:ind w:firstLine="698"/>
        <w:jc w:val="right"/>
        <w:rPr>
          <w:rFonts w:ascii="Times New Roman" w:hAnsi="Times New Roman" w:cs="Times New Roman"/>
          <w:sz w:val="20"/>
          <w:szCs w:val="20"/>
        </w:rPr>
      </w:pPr>
    </w:p>
    <w:p w14:paraId="7F4DA467" w14:textId="77777777" w:rsidR="00F37390" w:rsidRDefault="005B496D">
      <w:pPr>
        <w:pStyle w:val="Standard"/>
        <w:ind w:firstLine="698"/>
        <w:jc w:val="right"/>
        <w:rPr>
          <w:rFonts w:ascii="Times New Roman" w:hAnsi="Times New Roman" w:cs="Times New Roman"/>
          <w:sz w:val="20"/>
          <w:szCs w:val="20"/>
        </w:rPr>
      </w:pPr>
      <w:r>
        <w:rPr>
          <w:rFonts w:ascii="Times New Roman" w:hAnsi="Times New Roman" w:cs="Times New Roman"/>
          <w:sz w:val="20"/>
          <w:szCs w:val="20"/>
        </w:rPr>
        <w:t>ФОРМА</w:t>
      </w:r>
    </w:p>
    <w:p w14:paraId="60A90857" w14:textId="77777777" w:rsidR="00F37390" w:rsidRDefault="00F37390">
      <w:pPr>
        <w:pStyle w:val="Standard"/>
        <w:suppressAutoHyphens w:val="0"/>
        <w:jc w:val="center"/>
        <w:rPr>
          <w:rFonts w:ascii="Times New Roman" w:hAnsi="Times New Roman" w:cs="Times New Roman"/>
          <w:b/>
          <w:sz w:val="20"/>
          <w:szCs w:val="20"/>
          <w:lang w:eastAsia="ru-RU"/>
        </w:rPr>
      </w:pPr>
    </w:p>
    <w:p w14:paraId="4FB1D46F" w14:textId="77777777" w:rsidR="00F37390" w:rsidRDefault="005B496D">
      <w:pPr>
        <w:pStyle w:val="Standard"/>
        <w:suppressAutoHyphens w:val="0"/>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ЖУРНАЛ</w:t>
      </w:r>
    </w:p>
    <w:p w14:paraId="742F9690" w14:textId="77777777" w:rsidR="00F37390" w:rsidRDefault="005B496D">
      <w:pPr>
        <w:pStyle w:val="Standard"/>
        <w:suppressAutoHyphens w:val="0"/>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регистрации разрешений на ввод объектов в эксплуатацию</w:t>
      </w:r>
    </w:p>
    <w:p w14:paraId="60B01642" w14:textId="77777777" w:rsidR="00F37390" w:rsidRDefault="00F37390">
      <w:pPr>
        <w:pStyle w:val="Standard"/>
        <w:suppressAutoHyphens w:val="0"/>
        <w:outlineLvl w:val="0"/>
        <w:rPr>
          <w:rFonts w:ascii="Times New Roman" w:hAnsi="Times New Roman" w:cs="Times New Roman"/>
          <w:sz w:val="20"/>
          <w:szCs w:val="20"/>
          <w:lang w:eastAsia="ru-RU"/>
        </w:rPr>
      </w:pPr>
    </w:p>
    <w:tbl>
      <w:tblPr>
        <w:tblW w:w="13900" w:type="dxa"/>
        <w:tblInd w:w="62" w:type="dxa"/>
        <w:tblLayout w:type="fixed"/>
        <w:tblCellMar>
          <w:left w:w="10" w:type="dxa"/>
          <w:right w:w="10" w:type="dxa"/>
        </w:tblCellMar>
        <w:tblLook w:val="0000" w:firstRow="0" w:lastRow="0" w:firstColumn="0" w:lastColumn="0" w:noHBand="0" w:noVBand="0"/>
      </w:tblPr>
      <w:tblGrid>
        <w:gridCol w:w="510"/>
        <w:gridCol w:w="2609"/>
        <w:gridCol w:w="1701"/>
        <w:gridCol w:w="1843"/>
        <w:gridCol w:w="1842"/>
        <w:gridCol w:w="1985"/>
        <w:gridCol w:w="1700"/>
        <w:gridCol w:w="1710"/>
      </w:tblGrid>
      <w:tr w:rsidR="00F37390" w14:paraId="1B0C94B3" w14:textId="77777777">
        <w:tc>
          <w:tcPr>
            <w:tcW w:w="510" w:type="dxa"/>
            <w:tcBorders>
              <w:top w:val="single" w:sz="4" w:space="0" w:color="000000"/>
              <w:left w:val="single" w:sz="4" w:space="0" w:color="000000"/>
              <w:bottom w:val="single" w:sz="4" w:space="0" w:color="000000"/>
            </w:tcBorders>
            <w:tcMar>
              <w:top w:w="102" w:type="dxa"/>
              <w:left w:w="62" w:type="dxa"/>
              <w:bottom w:w="102" w:type="dxa"/>
              <w:right w:w="62" w:type="dxa"/>
            </w:tcMar>
          </w:tcPr>
          <w:p w14:paraId="5E52DD3B"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N п/п</w:t>
            </w:r>
          </w:p>
        </w:tc>
        <w:tc>
          <w:tcPr>
            <w:tcW w:w="2609" w:type="dxa"/>
            <w:tcBorders>
              <w:top w:val="single" w:sz="4" w:space="0" w:color="000000"/>
              <w:left w:val="single" w:sz="4" w:space="0" w:color="000000"/>
              <w:bottom w:val="single" w:sz="4" w:space="0" w:color="000000"/>
            </w:tcBorders>
            <w:tcMar>
              <w:top w:w="102" w:type="dxa"/>
              <w:left w:w="62" w:type="dxa"/>
              <w:bottom w:w="102" w:type="dxa"/>
              <w:right w:w="62" w:type="dxa"/>
            </w:tcMar>
          </w:tcPr>
          <w:p w14:paraId="2BFE18EB"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Номер разрешения на ввод объекта в эксплуатацию</w:t>
            </w:r>
          </w:p>
        </w:tc>
        <w:tc>
          <w:tcPr>
            <w:tcW w:w="1701" w:type="dxa"/>
            <w:tcBorders>
              <w:top w:val="single" w:sz="4" w:space="0" w:color="000000"/>
              <w:left w:val="single" w:sz="4" w:space="0" w:color="000000"/>
              <w:bottom w:val="single" w:sz="4" w:space="0" w:color="000000"/>
            </w:tcBorders>
            <w:tcMar>
              <w:top w:w="102" w:type="dxa"/>
              <w:left w:w="62" w:type="dxa"/>
              <w:bottom w:w="102" w:type="dxa"/>
              <w:right w:w="62" w:type="dxa"/>
            </w:tcMar>
          </w:tcPr>
          <w:p w14:paraId="4E0ECC35"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Дата выдачи разрешения на ввод объекта в эксплуатацию</w:t>
            </w:r>
          </w:p>
        </w:tc>
        <w:tc>
          <w:tcPr>
            <w:tcW w:w="1843" w:type="dxa"/>
            <w:tcBorders>
              <w:top w:val="single" w:sz="4" w:space="0" w:color="000000"/>
              <w:left w:val="single" w:sz="4" w:space="0" w:color="000000"/>
              <w:bottom w:val="single" w:sz="4" w:space="0" w:color="000000"/>
            </w:tcBorders>
            <w:tcMar>
              <w:top w:w="102" w:type="dxa"/>
              <w:left w:w="62" w:type="dxa"/>
              <w:bottom w:w="102" w:type="dxa"/>
              <w:right w:w="62" w:type="dxa"/>
            </w:tcMar>
          </w:tcPr>
          <w:p w14:paraId="28BCE91E"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застройщика</w:t>
            </w:r>
          </w:p>
        </w:tc>
        <w:tc>
          <w:tcPr>
            <w:tcW w:w="1842" w:type="dxa"/>
            <w:tcBorders>
              <w:top w:val="single" w:sz="4" w:space="0" w:color="000000"/>
              <w:left w:val="single" w:sz="4" w:space="0" w:color="000000"/>
              <w:bottom w:val="single" w:sz="4" w:space="0" w:color="000000"/>
            </w:tcBorders>
            <w:tcMar>
              <w:top w:w="102" w:type="dxa"/>
              <w:left w:w="62" w:type="dxa"/>
              <w:bottom w:w="102" w:type="dxa"/>
              <w:right w:w="62" w:type="dxa"/>
            </w:tcMar>
          </w:tcPr>
          <w:p w14:paraId="7247F1E5"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объекта капитального строительства</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4D17E1C4"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Адрес объекта капитального строительства</w:t>
            </w:r>
          </w:p>
        </w:tc>
        <w:tc>
          <w:tcPr>
            <w:tcW w:w="1700" w:type="dxa"/>
            <w:tcBorders>
              <w:top w:val="single" w:sz="4" w:space="0" w:color="000000"/>
              <w:left w:val="single" w:sz="4" w:space="0" w:color="000000"/>
              <w:bottom w:val="single" w:sz="4" w:space="0" w:color="000000"/>
            </w:tcBorders>
            <w:tcMar>
              <w:top w:w="102" w:type="dxa"/>
              <w:left w:w="62" w:type="dxa"/>
              <w:bottom w:w="102" w:type="dxa"/>
              <w:right w:w="62" w:type="dxa"/>
            </w:tcMar>
          </w:tcPr>
          <w:p w14:paraId="283CF48C"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Дата, номер решения о внесении изменений в разрешение на ввод объекта в эксплуатацию</w:t>
            </w:r>
          </w:p>
        </w:tc>
        <w:tc>
          <w:tcPr>
            <w:tcW w:w="1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7E5841"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Дата, номер решения об отмене разрешения на ввод объекта в эксплуатацию</w:t>
            </w:r>
          </w:p>
        </w:tc>
      </w:tr>
      <w:tr w:rsidR="00F37390" w14:paraId="3B832999" w14:textId="77777777">
        <w:tc>
          <w:tcPr>
            <w:tcW w:w="510" w:type="dxa"/>
            <w:tcBorders>
              <w:top w:val="single" w:sz="4" w:space="0" w:color="000000"/>
              <w:left w:val="single" w:sz="4" w:space="0" w:color="000000"/>
              <w:bottom w:val="single" w:sz="4" w:space="0" w:color="000000"/>
            </w:tcBorders>
            <w:tcMar>
              <w:top w:w="102" w:type="dxa"/>
              <w:left w:w="62" w:type="dxa"/>
              <w:bottom w:w="102" w:type="dxa"/>
              <w:right w:w="62" w:type="dxa"/>
            </w:tcMar>
          </w:tcPr>
          <w:p w14:paraId="4CB15DC2"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2609" w:type="dxa"/>
            <w:tcBorders>
              <w:top w:val="single" w:sz="4" w:space="0" w:color="000000"/>
              <w:left w:val="single" w:sz="4" w:space="0" w:color="000000"/>
              <w:bottom w:val="single" w:sz="4" w:space="0" w:color="000000"/>
            </w:tcBorders>
            <w:tcMar>
              <w:top w:w="102" w:type="dxa"/>
              <w:left w:w="62" w:type="dxa"/>
              <w:bottom w:w="102" w:type="dxa"/>
              <w:right w:w="62" w:type="dxa"/>
            </w:tcMar>
          </w:tcPr>
          <w:p w14:paraId="4B66C74C"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01" w:type="dxa"/>
            <w:tcBorders>
              <w:top w:val="single" w:sz="4" w:space="0" w:color="000000"/>
              <w:left w:val="single" w:sz="4" w:space="0" w:color="000000"/>
              <w:bottom w:val="single" w:sz="4" w:space="0" w:color="000000"/>
            </w:tcBorders>
            <w:tcMar>
              <w:top w:w="102" w:type="dxa"/>
              <w:left w:w="62" w:type="dxa"/>
              <w:bottom w:w="102" w:type="dxa"/>
              <w:right w:w="62" w:type="dxa"/>
            </w:tcMar>
          </w:tcPr>
          <w:p w14:paraId="40F8970F"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843" w:type="dxa"/>
            <w:tcBorders>
              <w:top w:val="single" w:sz="4" w:space="0" w:color="000000"/>
              <w:left w:val="single" w:sz="4" w:space="0" w:color="000000"/>
              <w:bottom w:val="single" w:sz="4" w:space="0" w:color="000000"/>
            </w:tcBorders>
            <w:tcMar>
              <w:top w:w="102" w:type="dxa"/>
              <w:left w:w="62" w:type="dxa"/>
              <w:bottom w:w="102" w:type="dxa"/>
              <w:right w:w="62" w:type="dxa"/>
            </w:tcMar>
          </w:tcPr>
          <w:p w14:paraId="1BC7FC3C"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842" w:type="dxa"/>
            <w:tcBorders>
              <w:top w:val="single" w:sz="4" w:space="0" w:color="000000"/>
              <w:left w:val="single" w:sz="4" w:space="0" w:color="000000"/>
              <w:bottom w:val="single" w:sz="4" w:space="0" w:color="000000"/>
            </w:tcBorders>
            <w:tcMar>
              <w:top w:w="102" w:type="dxa"/>
              <w:left w:w="62" w:type="dxa"/>
              <w:bottom w:w="102" w:type="dxa"/>
              <w:right w:w="62" w:type="dxa"/>
            </w:tcMar>
          </w:tcPr>
          <w:p w14:paraId="62243ED8"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238BD563"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1700" w:type="dxa"/>
            <w:tcBorders>
              <w:top w:val="single" w:sz="4" w:space="0" w:color="000000"/>
              <w:left w:val="single" w:sz="4" w:space="0" w:color="000000"/>
              <w:bottom w:val="single" w:sz="4" w:space="0" w:color="000000"/>
            </w:tcBorders>
            <w:tcMar>
              <w:top w:w="102" w:type="dxa"/>
              <w:left w:w="62" w:type="dxa"/>
              <w:bottom w:w="102" w:type="dxa"/>
              <w:right w:w="62" w:type="dxa"/>
            </w:tcMar>
          </w:tcPr>
          <w:p w14:paraId="4686068A" w14:textId="77777777" w:rsidR="00F37390" w:rsidRDefault="005B496D">
            <w:pPr>
              <w:pStyle w:val="Standard"/>
              <w:suppressAutoHyphens w:val="0"/>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1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B5B23A" w14:textId="77777777" w:rsidR="00F37390" w:rsidRDefault="00F37390">
            <w:pPr>
              <w:pStyle w:val="Standard"/>
              <w:suppressAutoHyphens w:val="0"/>
              <w:snapToGrid w:val="0"/>
              <w:jc w:val="center"/>
              <w:rPr>
                <w:rFonts w:ascii="Times New Roman" w:hAnsi="Times New Roman" w:cs="Times New Roman"/>
                <w:sz w:val="20"/>
                <w:szCs w:val="20"/>
                <w:lang w:eastAsia="ru-RU"/>
              </w:rPr>
            </w:pPr>
          </w:p>
        </w:tc>
      </w:tr>
      <w:tr w:rsidR="00F37390" w14:paraId="3BCC2FEE" w14:textId="77777777">
        <w:tc>
          <w:tcPr>
            <w:tcW w:w="510" w:type="dxa"/>
            <w:tcBorders>
              <w:top w:val="single" w:sz="4" w:space="0" w:color="000000"/>
              <w:left w:val="single" w:sz="4" w:space="0" w:color="000000"/>
              <w:bottom w:val="single" w:sz="4" w:space="0" w:color="000000"/>
            </w:tcBorders>
            <w:tcMar>
              <w:top w:w="102" w:type="dxa"/>
              <w:left w:w="62" w:type="dxa"/>
              <w:bottom w:w="102" w:type="dxa"/>
              <w:right w:w="62" w:type="dxa"/>
            </w:tcMar>
          </w:tcPr>
          <w:p w14:paraId="31DF93D9"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2609" w:type="dxa"/>
            <w:tcBorders>
              <w:top w:val="single" w:sz="4" w:space="0" w:color="000000"/>
              <w:left w:val="single" w:sz="4" w:space="0" w:color="000000"/>
              <w:bottom w:val="single" w:sz="4" w:space="0" w:color="000000"/>
            </w:tcBorders>
            <w:tcMar>
              <w:top w:w="102" w:type="dxa"/>
              <w:left w:w="62" w:type="dxa"/>
              <w:bottom w:w="102" w:type="dxa"/>
              <w:right w:w="62" w:type="dxa"/>
            </w:tcMar>
          </w:tcPr>
          <w:p w14:paraId="6937A753"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tcMar>
              <w:top w:w="102" w:type="dxa"/>
              <w:left w:w="62" w:type="dxa"/>
              <w:bottom w:w="102" w:type="dxa"/>
              <w:right w:w="62" w:type="dxa"/>
            </w:tcMar>
          </w:tcPr>
          <w:p w14:paraId="171AFD89"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tcBorders>
            <w:tcMar>
              <w:top w:w="102" w:type="dxa"/>
              <w:left w:w="62" w:type="dxa"/>
              <w:bottom w:w="102" w:type="dxa"/>
              <w:right w:w="62" w:type="dxa"/>
            </w:tcMar>
          </w:tcPr>
          <w:p w14:paraId="017D3735"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842" w:type="dxa"/>
            <w:tcBorders>
              <w:top w:val="single" w:sz="4" w:space="0" w:color="000000"/>
              <w:left w:val="single" w:sz="4" w:space="0" w:color="000000"/>
              <w:bottom w:val="single" w:sz="4" w:space="0" w:color="000000"/>
            </w:tcBorders>
            <w:tcMar>
              <w:top w:w="102" w:type="dxa"/>
              <w:left w:w="62" w:type="dxa"/>
              <w:bottom w:w="102" w:type="dxa"/>
              <w:right w:w="62" w:type="dxa"/>
            </w:tcMar>
          </w:tcPr>
          <w:p w14:paraId="3BBB95D7"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26702BAE"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tcBorders>
            <w:tcMar>
              <w:top w:w="102" w:type="dxa"/>
              <w:left w:w="62" w:type="dxa"/>
              <w:bottom w:w="102" w:type="dxa"/>
              <w:right w:w="62" w:type="dxa"/>
            </w:tcMar>
          </w:tcPr>
          <w:p w14:paraId="38487798"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20E3B3" w14:textId="77777777" w:rsidR="00F37390" w:rsidRDefault="00F37390">
            <w:pPr>
              <w:pStyle w:val="Standard"/>
              <w:suppressAutoHyphens w:val="0"/>
              <w:snapToGrid w:val="0"/>
              <w:rPr>
                <w:rFonts w:ascii="Times New Roman" w:hAnsi="Times New Roman" w:cs="Times New Roman"/>
                <w:sz w:val="20"/>
                <w:szCs w:val="20"/>
                <w:lang w:eastAsia="ru-RU"/>
              </w:rPr>
            </w:pPr>
          </w:p>
        </w:tc>
      </w:tr>
      <w:tr w:rsidR="00F37390" w14:paraId="3909ED90" w14:textId="77777777">
        <w:tc>
          <w:tcPr>
            <w:tcW w:w="510" w:type="dxa"/>
            <w:tcBorders>
              <w:top w:val="single" w:sz="4" w:space="0" w:color="000000"/>
              <w:left w:val="single" w:sz="4" w:space="0" w:color="000000"/>
              <w:bottom w:val="single" w:sz="4" w:space="0" w:color="000000"/>
            </w:tcBorders>
            <w:tcMar>
              <w:top w:w="102" w:type="dxa"/>
              <w:left w:w="62" w:type="dxa"/>
              <w:bottom w:w="102" w:type="dxa"/>
              <w:right w:w="62" w:type="dxa"/>
            </w:tcMar>
          </w:tcPr>
          <w:p w14:paraId="23579880"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2609" w:type="dxa"/>
            <w:tcBorders>
              <w:top w:val="single" w:sz="4" w:space="0" w:color="000000"/>
              <w:left w:val="single" w:sz="4" w:space="0" w:color="000000"/>
              <w:bottom w:val="single" w:sz="4" w:space="0" w:color="000000"/>
            </w:tcBorders>
            <w:tcMar>
              <w:top w:w="102" w:type="dxa"/>
              <w:left w:w="62" w:type="dxa"/>
              <w:bottom w:w="102" w:type="dxa"/>
              <w:right w:w="62" w:type="dxa"/>
            </w:tcMar>
          </w:tcPr>
          <w:p w14:paraId="72823493"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tcMar>
              <w:top w:w="102" w:type="dxa"/>
              <w:left w:w="62" w:type="dxa"/>
              <w:bottom w:w="102" w:type="dxa"/>
              <w:right w:w="62" w:type="dxa"/>
            </w:tcMar>
          </w:tcPr>
          <w:p w14:paraId="0827CF96"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tcBorders>
            <w:tcMar>
              <w:top w:w="102" w:type="dxa"/>
              <w:left w:w="62" w:type="dxa"/>
              <w:bottom w:w="102" w:type="dxa"/>
              <w:right w:w="62" w:type="dxa"/>
            </w:tcMar>
          </w:tcPr>
          <w:p w14:paraId="7A535B6C"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842" w:type="dxa"/>
            <w:tcBorders>
              <w:top w:val="single" w:sz="4" w:space="0" w:color="000000"/>
              <w:left w:val="single" w:sz="4" w:space="0" w:color="000000"/>
              <w:bottom w:val="single" w:sz="4" w:space="0" w:color="000000"/>
            </w:tcBorders>
            <w:tcMar>
              <w:top w:w="102" w:type="dxa"/>
              <w:left w:w="62" w:type="dxa"/>
              <w:bottom w:w="102" w:type="dxa"/>
              <w:right w:w="62" w:type="dxa"/>
            </w:tcMar>
          </w:tcPr>
          <w:p w14:paraId="6AE72555"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985" w:type="dxa"/>
            <w:tcBorders>
              <w:top w:val="single" w:sz="4" w:space="0" w:color="000000"/>
              <w:left w:val="single" w:sz="4" w:space="0" w:color="000000"/>
              <w:bottom w:val="single" w:sz="4" w:space="0" w:color="000000"/>
            </w:tcBorders>
            <w:tcMar>
              <w:top w:w="102" w:type="dxa"/>
              <w:left w:w="62" w:type="dxa"/>
              <w:bottom w:w="102" w:type="dxa"/>
              <w:right w:w="62" w:type="dxa"/>
            </w:tcMar>
          </w:tcPr>
          <w:p w14:paraId="40902BAF"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tcBorders>
            <w:tcMar>
              <w:top w:w="102" w:type="dxa"/>
              <w:left w:w="62" w:type="dxa"/>
              <w:bottom w:w="102" w:type="dxa"/>
              <w:right w:w="62" w:type="dxa"/>
            </w:tcMar>
          </w:tcPr>
          <w:p w14:paraId="75E8B183" w14:textId="77777777" w:rsidR="00F37390" w:rsidRDefault="00F37390">
            <w:pPr>
              <w:pStyle w:val="Standard"/>
              <w:suppressAutoHyphens w:val="0"/>
              <w:snapToGrid w:val="0"/>
              <w:rPr>
                <w:rFonts w:ascii="Times New Roman" w:hAnsi="Times New Roman" w:cs="Times New Roman"/>
                <w:sz w:val="20"/>
                <w:szCs w:val="20"/>
                <w:lang w:eastAsia="ru-RU"/>
              </w:rPr>
            </w:pPr>
          </w:p>
        </w:tc>
        <w:tc>
          <w:tcPr>
            <w:tcW w:w="1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EEDFBA" w14:textId="77777777" w:rsidR="00F37390" w:rsidRDefault="00F37390">
            <w:pPr>
              <w:pStyle w:val="Standard"/>
              <w:suppressAutoHyphens w:val="0"/>
              <w:snapToGrid w:val="0"/>
              <w:rPr>
                <w:rFonts w:ascii="Times New Roman" w:hAnsi="Times New Roman" w:cs="Times New Roman"/>
                <w:sz w:val="20"/>
                <w:szCs w:val="20"/>
                <w:lang w:eastAsia="ru-RU"/>
              </w:rPr>
            </w:pPr>
          </w:p>
        </w:tc>
      </w:tr>
    </w:tbl>
    <w:p w14:paraId="4CEB850E" w14:textId="77777777" w:rsidR="00F37390" w:rsidRDefault="005B496D">
      <w:pPr>
        <w:pStyle w:val="ConsPlusNonformat"/>
        <w:jc w:val="both"/>
        <w:rPr>
          <w:rFonts w:ascii="Times New Roman" w:hAnsi="Times New Roman" w:cs="Times New Roman"/>
          <w:sz w:val="18"/>
          <w:szCs w:val="18"/>
        </w:rPr>
        <w:sectPr w:rsidR="00F37390" w:rsidSect="002C4285">
          <w:headerReference w:type="default" r:id="rId37"/>
          <w:headerReference w:type="first" r:id="rId38"/>
          <w:footerReference w:type="first" r:id="rId39"/>
          <w:pgSz w:w="16838" w:h="11906" w:orient="landscape"/>
          <w:pgMar w:top="1134" w:right="426" w:bottom="567" w:left="1135" w:header="720" w:footer="720" w:gutter="0"/>
          <w:pgNumType w:start="1"/>
          <w:cols w:space="720"/>
          <w:titlePg/>
        </w:sectPr>
      </w:pPr>
      <w:r>
        <w:rPr>
          <w:rFonts w:ascii="Times New Roman" w:hAnsi="Times New Roman" w:cs="Times New Roman"/>
          <w:sz w:val="18"/>
          <w:szCs w:val="18"/>
        </w:rPr>
        <w:t xml:space="preserve"> </w:t>
      </w:r>
    </w:p>
    <w:p w14:paraId="025C3877" w14:textId="77777777" w:rsidR="00F37390" w:rsidRPr="00D70E4F" w:rsidRDefault="005B496D">
      <w:pPr>
        <w:pStyle w:val="ConsPlusNormal"/>
        <w:jc w:val="right"/>
        <w:outlineLvl w:val="1"/>
        <w:rPr>
          <w:rFonts w:ascii="Times New Roman" w:hAnsi="Times New Roman" w:cs="Times New Roman"/>
          <w:sz w:val="24"/>
          <w:szCs w:val="24"/>
        </w:rPr>
      </w:pPr>
      <w:r w:rsidRPr="00D70E4F">
        <w:rPr>
          <w:rFonts w:ascii="Times New Roman" w:hAnsi="Times New Roman" w:cs="Times New Roman"/>
          <w:sz w:val="24"/>
          <w:szCs w:val="24"/>
        </w:rPr>
        <w:lastRenderedPageBreak/>
        <w:t xml:space="preserve">Приложение </w:t>
      </w:r>
      <w:r w:rsidR="00D70E4F" w:rsidRPr="00D70E4F">
        <w:rPr>
          <w:rFonts w:ascii="Times New Roman" w:hAnsi="Times New Roman" w:cs="Times New Roman"/>
          <w:sz w:val="24"/>
          <w:szCs w:val="24"/>
        </w:rPr>
        <w:t>8</w:t>
      </w:r>
    </w:p>
    <w:p w14:paraId="26EEE08F" w14:textId="77777777" w:rsidR="00F37390" w:rsidRPr="00D70E4F" w:rsidRDefault="005B496D">
      <w:pPr>
        <w:pStyle w:val="Standard"/>
        <w:widowControl w:val="0"/>
        <w:suppressAutoHyphens w:val="0"/>
        <w:autoSpaceDE w:val="0"/>
        <w:spacing w:after="0" w:line="240" w:lineRule="auto"/>
        <w:jc w:val="right"/>
        <w:rPr>
          <w:rFonts w:ascii="Times New Roman" w:hAnsi="Times New Roman" w:cs="Times New Roman"/>
          <w:sz w:val="24"/>
          <w:szCs w:val="24"/>
          <w:lang w:eastAsia="ru-RU"/>
        </w:rPr>
      </w:pPr>
      <w:r w:rsidRPr="00D70E4F">
        <w:rPr>
          <w:rFonts w:ascii="Times New Roman" w:hAnsi="Times New Roman" w:cs="Times New Roman"/>
          <w:sz w:val="24"/>
          <w:szCs w:val="24"/>
          <w:lang w:eastAsia="ru-RU"/>
        </w:rPr>
        <w:t>к Административному регламенту</w:t>
      </w:r>
    </w:p>
    <w:p w14:paraId="352991B0" w14:textId="77777777" w:rsidR="00F37390" w:rsidRDefault="00F37390">
      <w:pPr>
        <w:pStyle w:val="ConsPlusNormal"/>
        <w:jc w:val="center"/>
        <w:rPr>
          <w:rFonts w:ascii="Times New Roman" w:hAnsi="Times New Roman" w:cs="Times New Roman"/>
        </w:rPr>
      </w:pPr>
    </w:p>
    <w:p w14:paraId="16C6DF36" w14:textId="77777777" w:rsidR="00D70E4F" w:rsidRDefault="00D70E4F">
      <w:pPr>
        <w:pStyle w:val="ConsPlusNormal"/>
        <w:jc w:val="center"/>
        <w:rPr>
          <w:rFonts w:ascii="Times New Roman" w:hAnsi="Times New Roman" w:cs="Times New Roman"/>
        </w:rPr>
      </w:pPr>
    </w:p>
    <w:p w14:paraId="666DDF06" w14:textId="77777777" w:rsidR="00F37390" w:rsidRDefault="005B496D">
      <w:pPr>
        <w:pStyle w:val="ConsPlusNormal"/>
        <w:jc w:val="right"/>
        <w:rPr>
          <w:rFonts w:ascii="Times New Roman" w:hAnsi="Times New Roman" w:cs="Times New Roman"/>
        </w:rPr>
      </w:pPr>
      <w:r>
        <w:rPr>
          <w:rFonts w:ascii="Times New Roman" w:hAnsi="Times New Roman" w:cs="Times New Roman"/>
        </w:rPr>
        <w:t>ФОРМА</w:t>
      </w:r>
    </w:p>
    <w:p w14:paraId="2011E32A" w14:textId="77777777" w:rsidR="00F37390" w:rsidRDefault="005B496D">
      <w:pPr>
        <w:pStyle w:val="ConsPlusNonformat"/>
        <w:jc w:val="center"/>
        <w:rPr>
          <w:rFonts w:ascii="Times New Roman" w:hAnsi="Times New Roman" w:cs="Times New Roman"/>
        </w:rPr>
      </w:pPr>
      <w:r>
        <w:rPr>
          <w:rFonts w:ascii="Times New Roman" w:hAnsi="Times New Roman" w:cs="Times New Roman"/>
        </w:rPr>
        <w:t>РЕШЕНИЕ</w:t>
      </w:r>
    </w:p>
    <w:p w14:paraId="69449101" w14:textId="77777777" w:rsidR="00F37390" w:rsidRDefault="005B496D">
      <w:pPr>
        <w:pStyle w:val="ConsPlusNonformat"/>
        <w:jc w:val="center"/>
        <w:rPr>
          <w:rFonts w:ascii="Times New Roman" w:hAnsi="Times New Roman" w:cs="Times New Roman"/>
        </w:rPr>
      </w:pPr>
      <w:r>
        <w:rPr>
          <w:rFonts w:ascii="Times New Roman" w:hAnsi="Times New Roman" w:cs="Times New Roman"/>
        </w:rPr>
        <w:t>об отказе в приеме документов, необходимых для предоставления муниципальной услуги</w:t>
      </w:r>
    </w:p>
    <w:p w14:paraId="067BCFE6" w14:textId="77777777" w:rsidR="00F37390" w:rsidRDefault="00F37390">
      <w:pPr>
        <w:pStyle w:val="ConsPlusNonformat"/>
        <w:jc w:val="center"/>
        <w:rPr>
          <w:rFonts w:ascii="Times New Roman" w:hAnsi="Times New Roman" w:cs="Times New Roman"/>
        </w:rPr>
      </w:pPr>
    </w:p>
    <w:p w14:paraId="56E359AF" w14:textId="77777777" w:rsidR="00F37390" w:rsidRDefault="005B496D">
      <w:pPr>
        <w:pStyle w:val="ConsPlusNonformat"/>
        <w:jc w:val="center"/>
        <w:rPr>
          <w:rFonts w:ascii="Times New Roman" w:hAnsi="Times New Roman" w:cs="Times New Roman"/>
        </w:rPr>
      </w:pPr>
      <w:r>
        <w:rPr>
          <w:rFonts w:ascii="Times New Roman" w:hAnsi="Times New Roman" w:cs="Times New Roman"/>
        </w:rPr>
        <w:t>"___" ________ 20___ года</w:t>
      </w:r>
    </w:p>
    <w:p w14:paraId="6AF47214" w14:textId="77777777" w:rsidR="00F37390" w:rsidRDefault="00F37390">
      <w:pPr>
        <w:pStyle w:val="ConsPlusNonformat"/>
        <w:jc w:val="both"/>
        <w:rPr>
          <w:rFonts w:ascii="Times New Roman" w:hAnsi="Times New Roman" w:cs="Times New Roman"/>
        </w:rPr>
      </w:pPr>
    </w:p>
    <w:p w14:paraId="3EC94B7F" w14:textId="77777777" w:rsidR="00F37390" w:rsidRDefault="005B496D">
      <w:pPr>
        <w:pStyle w:val="ConsPlusNonformat"/>
        <w:jc w:val="both"/>
        <w:rPr>
          <w:rFonts w:ascii="Times New Roman" w:hAnsi="Times New Roman" w:cs="Times New Roman"/>
        </w:rPr>
      </w:pPr>
      <w:r>
        <w:rPr>
          <w:rFonts w:ascii="Times New Roman" w:hAnsi="Times New Roman" w:cs="Times New Roman"/>
        </w:rPr>
        <w:t xml:space="preserve">____________________________________   </w:t>
      </w:r>
      <w:proofErr w:type="gramStart"/>
      <w:r>
        <w:rPr>
          <w:rFonts w:ascii="Times New Roman" w:hAnsi="Times New Roman" w:cs="Times New Roman"/>
        </w:rPr>
        <w:t xml:space="preserve">Администрации  </w:t>
      </w:r>
      <w:r>
        <w:rPr>
          <w:rFonts w:ascii="Times New Roman" w:hAnsi="Times New Roman" w:cs="Times New Roman"/>
          <w:lang w:eastAsia="ru-RU"/>
        </w:rPr>
        <w:t>муниципального</w:t>
      </w:r>
      <w:proofErr w:type="gramEnd"/>
      <w:r>
        <w:rPr>
          <w:rFonts w:ascii="Times New Roman" w:hAnsi="Times New Roman" w:cs="Times New Roman"/>
          <w:lang w:eastAsia="ru-RU"/>
        </w:rPr>
        <w:t xml:space="preserve"> образования «Муринское городское </w:t>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r>
      <w:r>
        <w:rPr>
          <w:rFonts w:ascii="Times New Roman" w:hAnsi="Times New Roman" w:cs="Times New Roman"/>
          <w:lang w:eastAsia="ru-RU"/>
        </w:rPr>
        <w:tab/>
        <w:t>поселение» Всеволожского муниципального района Ленинградской области</w:t>
      </w:r>
    </w:p>
    <w:p w14:paraId="4B622612"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w:t>
      </w:r>
    </w:p>
    <w:p w14:paraId="0F5B5FB4"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w:t>
      </w:r>
    </w:p>
    <w:p w14:paraId="3F7323BA"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(фамилия, инициалы)</w:t>
      </w:r>
    </w:p>
    <w:p w14:paraId="3F2E7E45"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рассмотрев заявление _________________________________________________________________________________</w:t>
      </w:r>
    </w:p>
    <w:p w14:paraId="75AF05E3"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(наименование юридического лица, фамилия, инициалы физического лица,</w:t>
      </w:r>
    </w:p>
    <w:p w14:paraId="5681DA16"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4E986B50"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обратившегося за внесением изменений в разрешение на ввод объекта в эксплуатацию)</w:t>
      </w:r>
    </w:p>
    <w:p w14:paraId="4859B66D" w14:textId="77777777" w:rsidR="00F37390" w:rsidRDefault="00F37390">
      <w:pPr>
        <w:pStyle w:val="ConsPlusNonformat"/>
        <w:jc w:val="center"/>
        <w:rPr>
          <w:rFonts w:ascii="Times New Roman" w:hAnsi="Times New Roman" w:cs="Times New Roman"/>
          <w:sz w:val="16"/>
          <w:szCs w:val="16"/>
        </w:rPr>
      </w:pPr>
    </w:p>
    <w:p w14:paraId="34B84FAF" w14:textId="77777777" w:rsidR="00F37390" w:rsidRDefault="005B496D">
      <w:pPr>
        <w:pStyle w:val="ConsPlusNonformat"/>
        <w:jc w:val="both"/>
        <w:rPr>
          <w:rFonts w:ascii="Times New Roman" w:hAnsi="Times New Roman" w:cs="Times New Roman"/>
        </w:rPr>
      </w:pPr>
      <w:r>
        <w:rPr>
          <w:rFonts w:ascii="Times New Roman" w:hAnsi="Times New Roman" w:cs="Times New Roma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14:paraId="1DD5CF7B"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2E857288"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объекта капитального строительства)</w:t>
      </w:r>
    </w:p>
    <w:p w14:paraId="5087A4DF" w14:textId="77777777" w:rsidR="00F37390" w:rsidRDefault="005B496D">
      <w:pPr>
        <w:pStyle w:val="ConsPlusNonformat"/>
        <w:jc w:val="both"/>
        <w:rPr>
          <w:rFonts w:ascii="Times New Roman" w:hAnsi="Times New Roman" w:cs="Times New Roman"/>
        </w:rPr>
      </w:pPr>
      <w:r>
        <w:rPr>
          <w:rFonts w:ascii="Times New Roman" w:hAnsi="Times New Roman" w:cs="Times New Roman"/>
        </w:rPr>
        <w:t>расположенного по адресу: ____________________________________________________________________________</w:t>
      </w:r>
    </w:p>
    <w:p w14:paraId="7ECCD434"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(место нахождения объекта капитального строительства)</w:t>
      </w:r>
    </w:p>
    <w:p w14:paraId="12F5BCE3" w14:textId="77777777" w:rsidR="00F37390" w:rsidRDefault="00F37390">
      <w:pPr>
        <w:pStyle w:val="ConsPlusNonformat"/>
        <w:jc w:val="both"/>
        <w:rPr>
          <w:rFonts w:ascii="Times New Roman" w:hAnsi="Times New Roman" w:cs="Times New Roman"/>
        </w:rPr>
      </w:pPr>
    </w:p>
    <w:p w14:paraId="785C1CD0" w14:textId="77777777" w:rsidR="00F37390" w:rsidRDefault="005B496D">
      <w:pPr>
        <w:pStyle w:val="ConsPlusNonformat"/>
        <w:jc w:val="both"/>
        <w:rPr>
          <w:rFonts w:ascii="Times New Roman" w:hAnsi="Times New Roman" w:cs="Times New Roman"/>
        </w:rPr>
      </w:pPr>
      <w:r>
        <w:rPr>
          <w:rFonts w:ascii="Times New Roman" w:hAnsi="Times New Roman" w:cs="Times New Roman"/>
        </w:rPr>
        <w:t>(входящий № ____ от "___" ________ 20___ года),</w:t>
      </w:r>
    </w:p>
    <w:p w14:paraId="00CA5B4A" w14:textId="77777777" w:rsidR="00F37390" w:rsidRDefault="00F37390">
      <w:pPr>
        <w:pStyle w:val="ConsPlusNonformat"/>
        <w:jc w:val="both"/>
        <w:rPr>
          <w:rFonts w:ascii="Times New Roman" w:hAnsi="Times New Roman" w:cs="Times New Roman"/>
        </w:rPr>
      </w:pPr>
    </w:p>
    <w:p w14:paraId="6E1CE5F2" w14:textId="77777777" w:rsidR="00F37390" w:rsidRDefault="005B496D">
      <w:pPr>
        <w:pStyle w:val="ConsPlusNonformat"/>
        <w:ind w:firstLine="709"/>
        <w:jc w:val="both"/>
      </w:pPr>
      <w:r>
        <w:rPr>
          <w:rFonts w:ascii="Times New Roman" w:hAnsi="Times New Roman" w:cs="Times New Roman"/>
        </w:rPr>
        <w:t xml:space="preserve">руководствуясь пунктом 2.9 Административного регламента предоставления Администрацией </w:t>
      </w:r>
      <w:r>
        <w:rPr>
          <w:rFonts w:ascii="Times New Roman" w:hAnsi="Times New Roman" w:cs="Times New Roman"/>
          <w:lang w:eastAsia="ru-RU"/>
        </w:rPr>
        <w:t>муниципального образования «Муринское городское поселение» Всеволожского муниципального района Ленинградской области</w:t>
      </w:r>
      <w:r>
        <w:rPr>
          <w:rFonts w:ascii="Times New Roman" w:hAnsi="Times New Roman" w:cs="Times New Roman"/>
        </w:rPr>
        <w:t xml:space="preserve">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постановлением Администрации  </w:t>
      </w:r>
      <w:r>
        <w:rPr>
          <w:rFonts w:ascii="Times New Roman" w:hAnsi="Times New Roman" w:cs="Times New Roman"/>
          <w:lang w:eastAsia="ru-RU"/>
        </w:rPr>
        <w:t>муниципального образования «Муринское городское поселение» Всеволожского муниципального района Ленинградской области</w:t>
      </w:r>
    </w:p>
    <w:p w14:paraId="65AE5A5E" w14:textId="77777777" w:rsidR="00F37390" w:rsidRDefault="00F37390">
      <w:pPr>
        <w:pStyle w:val="ConsPlusNonformat"/>
        <w:ind w:firstLine="709"/>
        <w:jc w:val="both"/>
        <w:rPr>
          <w:rFonts w:ascii="Times New Roman" w:hAnsi="Times New Roman" w:cs="Times New Roman"/>
        </w:rPr>
      </w:pPr>
    </w:p>
    <w:p w14:paraId="6CCDAB47" w14:textId="77777777" w:rsidR="00F37390" w:rsidRDefault="005B496D">
      <w:pPr>
        <w:pStyle w:val="ConsPlusNonformat"/>
        <w:jc w:val="center"/>
        <w:rPr>
          <w:rFonts w:ascii="Times New Roman" w:hAnsi="Times New Roman" w:cs="Times New Roman"/>
        </w:rPr>
      </w:pPr>
      <w:r>
        <w:rPr>
          <w:rFonts w:ascii="Times New Roman" w:hAnsi="Times New Roman" w:cs="Times New Roman"/>
        </w:rPr>
        <w:t>РЕШИЛ:</w:t>
      </w:r>
    </w:p>
    <w:p w14:paraId="2930A88C" w14:textId="77777777" w:rsidR="00F37390" w:rsidRDefault="00F37390">
      <w:pPr>
        <w:pStyle w:val="ConsPlusNonformat"/>
        <w:jc w:val="both"/>
        <w:rPr>
          <w:rFonts w:ascii="Times New Roman" w:hAnsi="Times New Roman" w:cs="Times New Roman"/>
        </w:rPr>
      </w:pPr>
    </w:p>
    <w:p w14:paraId="4ABED01C" w14:textId="77777777" w:rsidR="00F37390" w:rsidRDefault="005B496D">
      <w:pPr>
        <w:pStyle w:val="ConsPlusNonformat"/>
        <w:ind w:firstLine="426"/>
        <w:jc w:val="both"/>
        <w:rPr>
          <w:rFonts w:ascii="Times New Roman" w:hAnsi="Times New Roman" w:cs="Times New Roman"/>
        </w:rPr>
      </w:pPr>
      <w:r>
        <w:rPr>
          <w:rFonts w:ascii="Times New Roman" w:hAnsi="Times New Roman" w:cs="Times New Roman"/>
        </w:rPr>
        <w:t>Отказать в приеме указанного заявления и приложенных к нему документов по следующим основаниям:</w:t>
      </w:r>
    </w:p>
    <w:p w14:paraId="1542A66E"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w:t>
      </w:r>
    </w:p>
    <w:p w14:paraId="38F77EC9" w14:textId="77777777" w:rsidR="00F37390" w:rsidRDefault="005B496D">
      <w:pPr>
        <w:pStyle w:val="ConsPlusNonformat"/>
        <w:jc w:val="center"/>
        <w:rPr>
          <w:rFonts w:ascii="Times New Roman" w:hAnsi="Times New Roman" w:cs="Times New Roman"/>
          <w:sz w:val="16"/>
          <w:szCs w:val="16"/>
        </w:rPr>
      </w:pPr>
      <w:r>
        <w:rPr>
          <w:rFonts w:ascii="Times New Roman" w:hAnsi="Times New Roman" w:cs="Times New Roman"/>
          <w:sz w:val="16"/>
          <w:szCs w:val="16"/>
        </w:rPr>
        <w:t>(указываются основания в соответствии пунктом 2.9 Административного регламента)</w:t>
      </w:r>
    </w:p>
    <w:p w14:paraId="09C7C109" w14:textId="77777777" w:rsidR="00F37390" w:rsidRDefault="00F37390">
      <w:pPr>
        <w:pStyle w:val="ConsPlusNonformat"/>
        <w:jc w:val="both"/>
        <w:rPr>
          <w:rFonts w:ascii="Times New Roman" w:hAnsi="Times New Roman" w:cs="Times New Roman"/>
        </w:rPr>
      </w:pPr>
    </w:p>
    <w:p w14:paraId="4F452BD8"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____________________________________ ____________ _________________________</w:t>
      </w:r>
    </w:p>
    <w:p w14:paraId="2BAFD270"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 лица, принявшего </w:t>
      </w:r>
      <w:proofErr w:type="gramStart"/>
      <w:r>
        <w:rPr>
          <w:rFonts w:ascii="Times New Roman" w:hAnsi="Times New Roman" w:cs="Times New Roman"/>
          <w:sz w:val="16"/>
          <w:szCs w:val="16"/>
        </w:rPr>
        <w:t xml:space="preserve">решение)   </w:t>
      </w:r>
      <w:proofErr w:type="gramEnd"/>
      <w:r>
        <w:rPr>
          <w:rFonts w:ascii="Times New Roman" w:hAnsi="Times New Roman" w:cs="Times New Roman"/>
          <w:sz w:val="16"/>
          <w:szCs w:val="16"/>
        </w:rPr>
        <w:t xml:space="preserve">           (подпись)                  (расшифровка подписи)</w:t>
      </w:r>
    </w:p>
    <w:p w14:paraId="1328EBC8" w14:textId="77777777" w:rsidR="00F37390" w:rsidRDefault="00F37390">
      <w:pPr>
        <w:pStyle w:val="ConsPlusNonformat"/>
        <w:jc w:val="both"/>
        <w:rPr>
          <w:rFonts w:ascii="Times New Roman" w:hAnsi="Times New Roman" w:cs="Times New Roman"/>
        </w:rPr>
      </w:pPr>
    </w:p>
    <w:p w14:paraId="23EA0A03" w14:textId="77777777" w:rsidR="00F37390" w:rsidRDefault="005B496D">
      <w:pPr>
        <w:pStyle w:val="ConsPlusNonformat"/>
        <w:jc w:val="both"/>
        <w:rPr>
          <w:rFonts w:ascii="Times New Roman" w:hAnsi="Times New Roman" w:cs="Times New Roman"/>
        </w:rPr>
      </w:pPr>
      <w:r>
        <w:rPr>
          <w:rFonts w:ascii="Times New Roman" w:hAnsi="Times New Roman" w:cs="Times New Roman"/>
        </w:rPr>
        <w:t>М.П.</w:t>
      </w:r>
    </w:p>
    <w:p w14:paraId="648ECAF6" w14:textId="77777777" w:rsidR="00F37390" w:rsidRDefault="00F37390">
      <w:pPr>
        <w:pStyle w:val="ConsPlusNonformat"/>
        <w:ind w:firstLine="426"/>
        <w:jc w:val="both"/>
        <w:rPr>
          <w:rFonts w:ascii="Times New Roman" w:hAnsi="Times New Roman" w:cs="Times New Roman"/>
        </w:rPr>
      </w:pPr>
    </w:p>
    <w:p w14:paraId="550D3035" w14:textId="77777777" w:rsidR="00F37390" w:rsidRDefault="005B496D">
      <w:pPr>
        <w:pStyle w:val="ConsPlusNonformat"/>
        <w:ind w:firstLine="426"/>
        <w:jc w:val="both"/>
        <w:rPr>
          <w:rFonts w:ascii="Times New Roman" w:hAnsi="Times New Roman" w:cs="Times New Roman"/>
        </w:rPr>
      </w:pPr>
      <w:r>
        <w:rPr>
          <w:rFonts w:ascii="Times New Roman" w:hAnsi="Times New Roman" w:cs="Times New Roman"/>
        </w:rPr>
        <w:t>Решение об отказе в приеме документов, необходимых для предоставления муниципальной услуги, получил</w:t>
      </w:r>
    </w:p>
    <w:p w14:paraId="75FF5038" w14:textId="77777777" w:rsidR="00F37390" w:rsidRDefault="00F37390">
      <w:pPr>
        <w:pStyle w:val="ConsPlusNonformat"/>
        <w:jc w:val="both"/>
        <w:rPr>
          <w:rFonts w:ascii="Times New Roman" w:hAnsi="Times New Roman" w:cs="Times New Roman"/>
        </w:rPr>
      </w:pPr>
    </w:p>
    <w:p w14:paraId="5EB574EB" w14:textId="77777777" w:rsidR="00F37390" w:rsidRDefault="005B496D">
      <w:pPr>
        <w:pStyle w:val="ConsPlusNonformat"/>
        <w:jc w:val="both"/>
        <w:rPr>
          <w:rFonts w:ascii="Times New Roman" w:hAnsi="Times New Roman" w:cs="Times New Roman"/>
        </w:rPr>
      </w:pPr>
      <w:r>
        <w:rPr>
          <w:rFonts w:ascii="Times New Roman" w:hAnsi="Times New Roman" w:cs="Times New Roman"/>
        </w:rPr>
        <w:t>"___" ________ 20___ года</w:t>
      </w:r>
    </w:p>
    <w:p w14:paraId="72534FE2" w14:textId="77777777" w:rsidR="00F37390" w:rsidRDefault="00F37390">
      <w:pPr>
        <w:pStyle w:val="ConsPlusNonformat"/>
        <w:jc w:val="both"/>
        <w:rPr>
          <w:rFonts w:ascii="Times New Roman" w:hAnsi="Times New Roman" w:cs="Times New Roman"/>
        </w:rPr>
      </w:pPr>
    </w:p>
    <w:p w14:paraId="012C7C41"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   _____________   _________________________</w:t>
      </w:r>
    </w:p>
    <w:p w14:paraId="22A77380"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должность)   </w:t>
      </w:r>
      <w:proofErr w:type="gramEnd"/>
      <w:r>
        <w:rPr>
          <w:rFonts w:ascii="Times New Roman" w:hAnsi="Times New Roman" w:cs="Times New Roman"/>
          <w:sz w:val="16"/>
          <w:szCs w:val="16"/>
        </w:rPr>
        <w:t xml:space="preserve">                                    (подпись)                         (расшифровка подписи)</w:t>
      </w:r>
    </w:p>
    <w:p w14:paraId="0D06BD96" w14:textId="77777777" w:rsidR="00F37390" w:rsidRDefault="00F37390">
      <w:pPr>
        <w:pStyle w:val="ConsPlusNonformat"/>
        <w:jc w:val="both"/>
        <w:rPr>
          <w:rFonts w:ascii="Times New Roman" w:hAnsi="Times New Roman" w:cs="Times New Roman"/>
        </w:rPr>
      </w:pPr>
    </w:p>
    <w:p w14:paraId="56A3D86E" w14:textId="77777777" w:rsidR="00F37390" w:rsidRDefault="005B496D">
      <w:pPr>
        <w:pStyle w:val="ConsPlusNonformat"/>
        <w:jc w:val="both"/>
        <w:rPr>
          <w:rFonts w:ascii="Times New Roman" w:hAnsi="Times New Roman" w:cs="Times New Roman"/>
        </w:rPr>
      </w:pPr>
      <w:r>
        <w:rPr>
          <w:rFonts w:ascii="Times New Roman" w:hAnsi="Times New Roman" w:cs="Times New Roman"/>
        </w:rPr>
        <w:t>действующий на основании доверенности от "___" ________ 20___ года № ______</w:t>
      </w:r>
    </w:p>
    <w:p w14:paraId="66B2C73E"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заполняется  в</w:t>
      </w:r>
      <w:proofErr w:type="gramEnd"/>
      <w:r>
        <w:rPr>
          <w:rFonts w:ascii="Times New Roman" w:hAnsi="Times New Roman" w:cs="Times New Roman"/>
          <w:sz w:val="16"/>
          <w:szCs w:val="16"/>
        </w:rPr>
        <w:t xml:space="preserve">  случае  получения  решения  представителем,  не являющимся</w:t>
      </w:r>
    </w:p>
    <w:p w14:paraId="73927E6C" w14:textId="77777777" w:rsidR="00F37390" w:rsidRDefault="005B496D">
      <w:pPr>
        <w:pStyle w:val="ConsPlusNonformat"/>
        <w:jc w:val="both"/>
        <w:rPr>
          <w:rFonts w:ascii="Times New Roman" w:hAnsi="Times New Roman" w:cs="Times New Roman"/>
          <w:sz w:val="16"/>
          <w:szCs w:val="16"/>
        </w:rPr>
      </w:pPr>
      <w:r>
        <w:rPr>
          <w:rFonts w:ascii="Times New Roman" w:hAnsi="Times New Roman" w:cs="Times New Roman"/>
          <w:sz w:val="16"/>
          <w:szCs w:val="16"/>
        </w:rPr>
        <w:t>законным представителем юридического лица)</w:t>
      </w:r>
    </w:p>
    <w:p w14:paraId="5608DA76" w14:textId="77777777" w:rsidR="00F37390" w:rsidRDefault="00F37390">
      <w:pPr>
        <w:pStyle w:val="ConsPlusNonformat"/>
        <w:jc w:val="both"/>
        <w:rPr>
          <w:rFonts w:ascii="Times New Roman" w:hAnsi="Times New Roman" w:cs="Times New Roman"/>
        </w:rPr>
      </w:pPr>
    </w:p>
    <w:p w14:paraId="2CB1C9FE" w14:textId="77777777" w:rsidR="00F37390" w:rsidRDefault="005B496D">
      <w:pPr>
        <w:pStyle w:val="ConsPlusNonformat"/>
        <w:jc w:val="both"/>
        <w:rPr>
          <w:rFonts w:ascii="Times New Roman" w:hAnsi="Times New Roman" w:cs="Times New Roman"/>
        </w:rPr>
      </w:pPr>
      <w:r>
        <w:rPr>
          <w:rFonts w:ascii="Times New Roman" w:hAnsi="Times New Roman" w:cs="Times New Roman"/>
        </w:rPr>
        <w:t>_______________________________                   _________________________</w:t>
      </w:r>
    </w:p>
    <w:p w14:paraId="3B9EE90B" w14:textId="77777777" w:rsidR="00F37390" w:rsidRDefault="005B496D">
      <w:pPr>
        <w:pStyle w:val="ConsPlusNonformat"/>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(расшифровка подписи)</w:t>
      </w:r>
    </w:p>
    <w:sectPr w:rsidR="00F37390">
      <w:headerReference w:type="default" r:id="rId40"/>
      <w:headerReference w:type="first" r:id="rId41"/>
      <w:footerReference w:type="first" r:id="rId42"/>
      <w:pgSz w:w="11906" w:h="16838"/>
      <w:pgMar w:top="426" w:right="567" w:bottom="1135"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A6ED" w14:textId="77777777" w:rsidR="002C4285" w:rsidRDefault="002C4285">
      <w:r>
        <w:separator/>
      </w:r>
    </w:p>
  </w:endnote>
  <w:endnote w:type="continuationSeparator" w:id="0">
    <w:p w14:paraId="75E9518E" w14:textId="77777777" w:rsidR="002C4285" w:rsidRDefault="002C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eeSans, '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7B07" w14:textId="77777777" w:rsidR="00313464" w:rsidRDefault="003134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E8F0" w14:textId="77777777" w:rsidR="00313464" w:rsidRDefault="003134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83E" w14:textId="77777777" w:rsidR="00313464" w:rsidRDefault="003134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75C9" w14:textId="77777777" w:rsidR="002C4285" w:rsidRDefault="002C4285">
      <w:r>
        <w:rPr>
          <w:color w:val="000000"/>
        </w:rPr>
        <w:separator/>
      </w:r>
    </w:p>
  </w:footnote>
  <w:footnote w:type="continuationSeparator" w:id="0">
    <w:p w14:paraId="00EAF56F" w14:textId="77777777" w:rsidR="002C4285" w:rsidRDefault="002C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A43A" w14:textId="77777777" w:rsidR="00313464" w:rsidRDefault="00313464">
    <w:pPr>
      <w:pStyle w:val="a7"/>
      <w:jc w:val="center"/>
    </w:pPr>
    <w:r>
      <w:fldChar w:fldCharType="begin"/>
    </w:r>
    <w:r>
      <w:instrText xml:space="preserve"> PAGE </w:instrText>
    </w:r>
    <w:r>
      <w:fldChar w:fldCharType="separate"/>
    </w:r>
    <w:r w:rsidR="00C02BAA">
      <w:rPr>
        <w:noProof/>
      </w:rPr>
      <w:t>39</w:t>
    </w:r>
    <w:r>
      <w:fldChar w:fldCharType="end"/>
    </w:r>
  </w:p>
  <w:p w14:paraId="3B6C256E" w14:textId="77777777" w:rsidR="00313464" w:rsidRDefault="003134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D34D" w14:textId="77777777" w:rsidR="00313464" w:rsidRDefault="003134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6A2D" w14:textId="77777777" w:rsidR="00313464" w:rsidRDefault="00313464">
    <w:pPr>
      <w:pStyle w:val="a7"/>
      <w:jc w:val="center"/>
    </w:pPr>
    <w:r>
      <w:fldChar w:fldCharType="begin"/>
    </w:r>
    <w:r>
      <w:instrText xml:space="preserve"> PAGE </w:instrText>
    </w:r>
    <w:r>
      <w:fldChar w:fldCharType="separate"/>
    </w:r>
    <w:r>
      <w:t>17</w:t>
    </w:r>
    <w:r>
      <w:fldChar w:fldCharType="end"/>
    </w:r>
  </w:p>
  <w:p w14:paraId="3BB9359C" w14:textId="77777777" w:rsidR="00313464" w:rsidRDefault="0031346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F08C" w14:textId="77777777" w:rsidR="00313464" w:rsidRDefault="00313464">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4F77" w14:textId="77777777" w:rsidR="00313464" w:rsidRDefault="00313464">
    <w:pPr>
      <w:pStyle w:val="a7"/>
      <w:jc w:val="center"/>
    </w:pPr>
    <w:r>
      <w:fldChar w:fldCharType="begin"/>
    </w:r>
    <w:r>
      <w:instrText xml:space="preserve"> PAGE </w:instrText>
    </w:r>
    <w:r>
      <w:fldChar w:fldCharType="separate"/>
    </w:r>
    <w:r>
      <w:t>17</w:t>
    </w:r>
    <w:r>
      <w:fldChar w:fldCharType="end"/>
    </w:r>
  </w:p>
  <w:p w14:paraId="779D5D32" w14:textId="77777777" w:rsidR="00313464" w:rsidRDefault="00313464">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F42F" w14:textId="77777777" w:rsidR="00313464" w:rsidRDefault="003134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C51"/>
    <w:multiLevelType w:val="multilevel"/>
    <w:tmpl w:val="841A65E0"/>
    <w:styleLink w:val="WW8Num6"/>
    <w:lvl w:ilvl="0">
      <w:numFmt w:val="bullet"/>
      <w:lvlText w:val="-"/>
      <w:lvlJc w:val="left"/>
      <w:rPr>
        <w:rFonts w:ascii="Vladimir Script" w:hAnsi="Vladimir Script" w:cs="Times New Roman"/>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F3F0AAE"/>
    <w:multiLevelType w:val="multilevel"/>
    <w:tmpl w:val="F0081450"/>
    <w:styleLink w:val="WW8Num3"/>
    <w:lvl w:ilvl="0">
      <w:start w:val="2"/>
      <w:numFmt w:val="decimal"/>
      <w:lvlText w:val="%1."/>
      <w:lvlJc w:val="left"/>
      <w:rPr>
        <w:rFonts w:cs="Times New Roman"/>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17C75497"/>
    <w:multiLevelType w:val="multilevel"/>
    <w:tmpl w:val="D4E8511A"/>
    <w:styleLink w:val="WW8Num18"/>
    <w:lvl w:ilvl="0">
      <w:start w:val="1"/>
      <w:numFmt w:val="decimal"/>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F215E20"/>
    <w:multiLevelType w:val="multilevel"/>
    <w:tmpl w:val="540CA190"/>
    <w:styleLink w:val="WW8Num14"/>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33A46AD1"/>
    <w:multiLevelType w:val="multilevel"/>
    <w:tmpl w:val="21D8BC66"/>
    <w:styleLink w:val="WW8Num1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412851B1"/>
    <w:multiLevelType w:val="multilevel"/>
    <w:tmpl w:val="8668C2F2"/>
    <w:styleLink w:val="WW8Num12"/>
    <w:lvl w:ilvl="0">
      <w:start w:val="1"/>
      <w:numFmt w:val="decimal"/>
      <w:lvlText w:val="%1."/>
      <w:lvlJc w:val="left"/>
      <w:rPr>
        <w:rFonts w:ascii="Times New Roman" w:hAnsi="Times New Roman" w:cs="Vladimir Script"/>
        <w:b/>
        <w:bCs/>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43F55E89"/>
    <w:multiLevelType w:val="multilevel"/>
    <w:tmpl w:val="0090CB9E"/>
    <w:styleLink w:val="WW8Num8"/>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52B5225C"/>
    <w:multiLevelType w:val="multilevel"/>
    <w:tmpl w:val="A1F4AF1E"/>
    <w:styleLink w:val="WW8Num15"/>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53ED6CD4"/>
    <w:multiLevelType w:val="multilevel"/>
    <w:tmpl w:val="A8E260EC"/>
    <w:styleLink w:val="WW8Num4"/>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55311013"/>
    <w:multiLevelType w:val="multilevel"/>
    <w:tmpl w:val="A06609F2"/>
    <w:styleLink w:val="WW8Num1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57EA73BA"/>
    <w:multiLevelType w:val="multilevel"/>
    <w:tmpl w:val="FA507C4A"/>
    <w:styleLink w:val="WW8Num11"/>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5F8B32B3"/>
    <w:multiLevelType w:val="multilevel"/>
    <w:tmpl w:val="6DC6CDEE"/>
    <w:styleLink w:val="WW8Num19"/>
    <w:lvl w:ilvl="0">
      <w:start w:val="1"/>
      <w:numFmt w:val="decimal"/>
      <w:lvlText w:val="%1)"/>
      <w:lvlJc w:val="left"/>
      <w:rPr>
        <w:rFonts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64E91E27"/>
    <w:multiLevelType w:val="multilevel"/>
    <w:tmpl w:val="CCE02C5E"/>
    <w:styleLink w:val="WW8Num7"/>
    <w:lvl w:ilvl="0">
      <w:start w:val="1"/>
      <w:numFmt w:val="decimal"/>
      <w:lvlText w:val="%1."/>
      <w:lvlJc w:val="left"/>
      <w:rPr>
        <w:rFonts w:cs="Times New Roman"/>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67903C97"/>
    <w:multiLevelType w:val="multilevel"/>
    <w:tmpl w:val="6D3643FC"/>
    <w:styleLink w:val="WW8Num10"/>
    <w:lvl w:ilvl="0">
      <w:numFmt w:val="bullet"/>
      <w:lvlText w:val=""/>
      <w:lvlJc w:val="left"/>
      <w:rPr>
        <w:rFonts w:ascii="Symbol" w:hAnsi="Symbol" w:cs="Vladimir Scrip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Vladimir Script"/>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Vladimir Script"/>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69F930F5"/>
    <w:multiLevelType w:val="multilevel"/>
    <w:tmpl w:val="C40C9C98"/>
    <w:styleLink w:val="WW8Num5"/>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D0D5458"/>
    <w:multiLevelType w:val="hybridMultilevel"/>
    <w:tmpl w:val="0FBE3956"/>
    <w:lvl w:ilvl="0" w:tplc="256284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3C247B"/>
    <w:multiLevelType w:val="multilevel"/>
    <w:tmpl w:val="916A0702"/>
    <w:styleLink w:val="WW8Num2"/>
    <w:lvl w:ilvl="0">
      <w:start w:val="1"/>
      <w:numFmt w:val="decimal"/>
      <w:lvlText w:val="%1."/>
      <w:lvlJc w:val="left"/>
      <w:rPr>
        <w:rFonts w:ascii="Vladimir Script" w:hAnsi="Vladimir Script" w:cs="Vladimir Scrip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8BA43D9"/>
    <w:multiLevelType w:val="multilevel"/>
    <w:tmpl w:val="5ABEBAC6"/>
    <w:styleLink w:val="WW8Num9"/>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7A0C7CCA"/>
    <w:multiLevelType w:val="multilevel"/>
    <w:tmpl w:val="56A0B84C"/>
    <w:styleLink w:val="WW8Num1"/>
    <w:lvl w:ilvl="0">
      <w:start w:val="1"/>
      <w:numFmt w:val="none"/>
      <w:lvlText w:val="%1"/>
      <w:lvlJc w:val="left"/>
      <w:rPr>
        <w:rFonts w:ascii="Vladimir Script" w:hAnsi="Vladimir Script" w:cs="Vladimir Script"/>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FBC1B8F"/>
    <w:multiLevelType w:val="multilevel"/>
    <w:tmpl w:val="C7F6D064"/>
    <w:styleLink w:val="WW8Num17"/>
    <w:lvl w:ilvl="0">
      <w:numFmt w:val="bullet"/>
      <w:lvlText w:val=""/>
      <w:lvlJc w:val="left"/>
      <w:rPr>
        <w:rFonts w:ascii="Symbol" w:hAnsi="Symbol"/>
      </w:rPr>
    </w:lvl>
    <w:lvl w:ilvl="1">
      <w:numFmt w:val="bullet"/>
      <w:lvlText w:val="o"/>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lvl>
    <w:lvl w:ilvl="8">
      <w:numFmt w:val="bullet"/>
      <w:lvlText w:val=""/>
      <w:lvlJc w:val="left"/>
      <w:rPr>
        <w:rFonts w:ascii="Wingdings" w:hAnsi="Wingdings"/>
      </w:rPr>
    </w:lvl>
  </w:abstractNum>
  <w:num w:numId="1" w16cid:durableId="1815024248">
    <w:abstractNumId w:val="18"/>
  </w:num>
  <w:num w:numId="2" w16cid:durableId="798962077">
    <w:abstractNumId w:val="16"/>
  </w:num>
  <w:num w:numId="3" w16cid:durableId="398137118">
    <w:abstractNumId w:val="1"/>
  </w:num>
  <w:num w:numId="4" w16cid:durableId="1696347752">
    <w:abstractNumId w:val="8"/>
  </w:num>
  <w:num w:numId="5" w16cid:durableId="1074477599">
    <w:abstractNumId w:val="14"/>
  </w:num>
  <w:num w:numId="6" w16cid:durableId="1465852773">
    <w:abstractNumId w:val="0"/>
  </w:num>
  <w:num w:numId="7" w16cid:durableId="1024331972">
    <w:abstractNumId w:val="12"/>
  </w:num>
  <w:num w:numId="8" w16cid:durableId="416175771">
    <w:abstractNumId w:val="6"/>
  </w:num>
  <w:num w:numId="9" w16cid:durableId="1792623457">
    <w:abstractNumId w:val="17"/>
  </w:num>
  <w:num w:numId="10" w16cid:durableId="139467051">
    <w:abstractNumId w:val="13"/>
  </w:num>
  <w:num w:numId="11" w16cid:durableId="2124882871">
    <w:abstractNumId w:val="10"/>
  </w:num>
  <w:num w:numId="12" w16cid:durableId="559826422">
    <w:abstractNumId w:val="5"/>
  </w:num>
  <w:num w:numId="13" w16cid:durableId="91584188">
    <w:abstractNumId w:val="4"/>
  </w:num>
  <w:num w:numId="14" w16cid:durableId="1678582883">
    <w:abstractNumId w:val="3"/>
  </w:num>
  <w:num w:numId="15" w16cid:durableId="1408570511">
    <w:abstractNumId w:val="7"/>
  </w:num>
  <w:num w:numId="16" w16cid:durableId="1377001624">
    <w:abstractNumId w:val="9"/>
  </w:num>
  <w:num w:numId="17" w16cid:durableId="1953510828">
    <w:abstractNumId w:val="19"/>
  </w:num>
  <w:num w:numId="18" w16cid:durableId="1978221140">
    <w:abstractNumId w:val="2"/>
  </w:num>
  <w:num w:numId="19" w16cid:durableId="1375424364">
    <w:abstractNumId w:val="11"/>
  </w:num>
  <w:num w:numId="20" w16cid:durableId="528684101">
    <w:abstractNumId w:val="14"/>
    <w:lvlOverride w:ilvl="0">
      <w:startOverride w:val="1"/>
    </w:lvlOverride>
  </w:num>
  <w:num w:numId="21" w16cid:durableId="1699773371">
    <w:abstractNumId w:val="5"/>
    <w:lvlOverride w:ilvl="0">
      <w:startOverride w:val="1"/>
    </w:lvlOverride>
  </w:num>
  <w:num w:numId="22" w16cid:durableId="776752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90"/>
    <w:rsid w:val="000225BB"/>
    <w:rsid w:val="00023935"/>
    <w:rsid w:val="00111625"/>
    <w:rsid w:val="001329E6"/>
    <w:rsid w:val="002121D7"/>
    <w:rsid w:val="002C4285"/>
    <w:rsid w:val="003059A5"/>
    <w:rsid w:val="00313464"/>
    <w:rsid w:val="003463E9"/>
    <w:rsid w:val="003F004D"/>
    <w:rsid w:val="005850BC"/>
    <w:rsid w:val="005B496D"/>
    <w:rsid w:val="0075517E"/>
    <w:rsid w:val="007D4AC4"/>
    <w:rsid w:val="00854A20"/>
    <w:rsid w:val="008E7393"/>
    <w:rsid w:val="00973E1E"/>
    <w:rsid w:val="00C02BAA"/>
    <w:rsid w:val="00CF48BB"/>
    <w:rsid w:val="00D70E4F"/>
    <w:rsid w:val="00DD7AF1"/>
    <w:rsid w:val="00F37390"/>
    <w:rsid w:val="00FB06D7"/>
    <w:rsid w:val="00FE0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7384"/>
  <w15:docId w15:val="{73568938-FC18-403B-95A7-54EEAF9B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pPr>
      <w:keepNext/>
      <w:spacing w:before="240" w:after="60" w:line="240" w:lineRule="auto"/>
      <w:outlineLvl w:val="0"/>
    </w:pPr>
    <w:rPr>
      <w:rFonts w:ascii="Arial" w:hAnsi="Arial" w:cs="Arial"/>
      <w:b/>
      <w:bCs/>
      <w:sz w:val="32"/>
      <w:szCs w:val="32"/>
    </w:rPr>
  </w:style>
  <w:style w:type="paragraph" w:styleId="2">
    <w:name w:val="heading 2"/>
    <w:basedOn w:val="Standard"/>
    <w:next w:val="Standard"/>
    <w:pPr>
      <w:keepNext/>
      <w:keepLines/>
      <w:spacing w:before="200" w:after="0"/>
      <w:outlineLvl w:val="1"/>
    </w:pPr>
    <w:rPr>
      <w:rFonts w:ascii="Cambria" w:hAnsi="Cambria" w:cs="Cambria"/>
      <w:b/>
      <w:bCs/>
      <w:color w:val="4F81BD"/>
      <w:sz w:val="26"/>
      <w:szCs w:val="26"/>
    </w:rPr>
  </w:style>
  <w:style w:type="paragraph" w:styleId="3">
    <w:name w:val="heading 3"/>
    <w:basedOn w:val="Standard"/>
    <w:next w:val="Textbody"/>
    <w:pPr>
      <w:spacing w:before="90" w:after="15" w:line="240" w:lineRule="auto"/>
      <w:outlineLvl w:val="2"/>
    </w:pPr>
    <w:rPr>
      <w:rFonts w:ascii="Arial" w:hAnsi="Arial" w:cs="Arial"/>
      <w:b/>
      <w:bCs/>
      <w:smallCaps/>
      <w:color w:val="00009A"/>
      <w:sz w:val="27"/>
      <w:szCs w:val="27"/>
    </w:rPr>
  </w:style>
  <w:style w:type="paragraph" w:styleId="4">
    <w:name w:val="heading 4"/>
    <w:basedOn w:val="Standard"/>
    <w:next w:val="Standard"/>
    <w:pPr>
      <w:keepNext/>
      <w:spacing w:before="240" w:after="60" w:line="240" w:lineRule="auto"/>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ascii="Calibri" w:eastAsia="Times New Roman" w:hAnsi="Calibri" w:cs="Calibri"/>
      <w:sz w:val="22"/>
      <w:szCs w:val="22"/>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line="240" w:lineRule="auto"/>
    </w:pPr>
    <w:rPr>
      <w:rFonts w:ascii="Times New Roman" w:hAnsi="Times New Roman" w:cs="Times New Roman"/>
      <w:sz w:val="24"/>
      <w:szCs w:val="24"/>
    </w:rPr>
  </w:style>
  <w:style w:type="paragraph" w:styleId="a3">
    <w:name w:val="List"/>
    <w:basedOn w:val="Standard"/>
    <w:pPr>
      <w:spacing w:after="0" w:line="240" w:lineRule="auto"/>
      <w:ind w:left="283" w:hanging="283"/>
    </w:pPr>
    <w:rPr>
      <w:rFonts w:ascii="Times New Roman" w:hAnsi="Times New Roman" w:cs="Times New Roman"/>
      <w:sz w:val="24"/>
      <w:szCs w:val="24"/>
    </w:rPr>
  </w:style>
  <w:style w:type="paragraph" w:styleId="a4">
    <w:name w:val="caption"/>
    <w:basedOn w:val="Standard"/>
    <w:pPr>
      <w:suppressLineNumbers/>
      <w:spacing w:before="120" w:after="120"/>
    </w:pPr>
    <w:rPr>
      <w:rFonts w:cs="FreeSans, 'Times New Roman'"/>
      <w:i/>
      <w:iCs/>
      <w:sz w:val="24"/>
      <w:szCs w:val="24"/>
    </w:rPr>
  </w:style>
  <w:style w:type="paragraph" w:customStyle="1" w:styleId="Index">
    <w:name w:val="Index"/>
    <w:basedOn w:val="Standard"/>
    <w:pPr>
      <w:suppressLineNumbers/>
    </w:pPr>
    <w:rPr>
      <w:rFonts w:cs="Lucida Sans"/>
    </w:rPr>
  </w:style>
  <w:style w:type="paragraph" w:styleId="a5">
    <w:name w:val="Title"/>
    <w:basedOn w:val="Standard"/>
    <w:next w:val="Textbody"/>
    <w:pPr>
      <w:spacing w:after="0" w:line="240" w:lineRule="auto"/>
      <w:ind w:firstLine="567"/>
      <w:jc w:val="center"/>
    </w:pPr>
    <w:rPr>
      <w:rFonts w:ascii="Times New Roman" w:hAnsi="Times New Roman" w:cs="Times New Roman"/>
      <w:b/>
      <w:bCs/>
      <w:spacing w:val="20"/>
      <w:sz w:val="28"/>
      <w:szCs w:val="28"/>
    </w:rPr>
  </w:style>
  <w:style w:type="paragraph" w:styleId="a6">
    <w:name w:val="Subtitle"/>
    <w:basedOn w:val="Heading"/>
    <w:next w:val="Textbody"/>
    <w:pPr>
      <w:jc w:val="center"/>
    </w:pPr>
    <w:rPr>
      <w:i/>
      <w:iCs/>
    </w:rPr>
  </w:style>
  <w:style w:type="paragraph" w:customStyle="1" w:styleId="10">
    <w:name w:val="Указатель1"/>
    <w:basedOn w:val="Standard"/>
    <w:pPr>
      <w:suppressLineNumbers/>
    </w:pPr>
    <w:rPr>
      <w:rFonts w:cs="FreeSans, 'Times New Roman'"/>
    </w:rPr>
  </w:style>
  <w:style w:type="paragraph" w:customStyle="1" w:styleId="ConsPlusNormal">
    <w:name w:val="ConsPlusNormal"/>
    <w:pPr>
      <w:autoSpaceDE w:val="0"/>
      <w:ind w:firstLine="720"/>
    </w:pPr>
    <w:rPr>
      <w:rFonts w:ascii="Arial" w:eastAsia="Times New Roman" w:hAnsi="Arial" w:cs="Arial"/>
      <w:sz w:val="20"/>
      <w:szCs w:val="20"/>
      <w:lang w:bidi="ar-SA"/>
    </w:rPr>
  </w:style>
  <w:style w:type="paragraph" w:styleId="a7">
    <w:name w:val="header"/>
    <w:basedOn w:val="Standard"/>
    <w:pPr>
      <w:tabs>
        <w:tab w:val="center" w:pos="4677"/>
        <w:tab w:val="right" w:pos="9355"/>
      </w:tabs>
      <w:spacing w:after="0" w:line="240" w:lineRule="auto"/>
    </w:pPr>
    <w:rPr>
      <w:rFonts w:ascii="Times New Roman" w:hAnsi="Times New Roman" w:cs="Times New Roman"/>
      <w:sz w:val="24"/>
      <w:szCs w:val="24"/>
    </w:rPr>
  </w:style>
  <w:style w:type="paragraph" w:styleId="a8">
    <w:name w:val="footer"/>
    <w:basedOn w:val="Standard"/>
    <w:pPr>
      <w:tabs>
        <w:tab w:val="center" w:pos="4677"/>
        <w:tab w:val="right" w:pos="9355"/>
      </w:tabs>
      <w:spacing w:after="0" w:line="240" w:lineRule="auto"/>
    </w:pPr>
    <w:rPr>
      <w:rFonts w:ascii="Times New Roman" w:hAnsi="Times New Roman" w:cs="Times New Roman"/>
      <w:sz w:val="24"/>
      <w:szCs w:val="24"/>
    </w:rPr>
  </w:style>
  <w:style w:type="paragraph" w:customStyle="1" w:styleId="ConsPlusNonformat">
    <w:name w:val="ConsPlusNonformat"/>
    <w:pPr>
      <w:autoSpaceDE w:val="0"/>
    </w:pPr>
    <w:rPr>
      <w:rFonts w:ascii="Courier New" w:eastAsia="Times New Roman" w:hAnsi="Courier New" w:cs="Courier New"/>
      <w:sz w:val="20"/>
      <w:szCs w:val="20"/>
      <w:lang w:bidi="ar-SA"/>
    </w:rPr>
  </w:style>
  <w:style w:type="paragraph" w:styleId="HTML">
    <w:name w:val="HTML Preformatted"/>
    <w:basedOn w:val="Standard"/>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pacing w:after="0" w:line="240" w:lineRule="auto"/>
      <w:ind w:left="612"/>
    </w:pPr>
    <w:rPr>
      <w:rFonts w:ascii="Courier New" w:hAnsi="Courier New" w:cs="Courier New"/>
      <w:sz w:val="20"/>
      <w:szCs w:val="20"/>
    </w:rPr>
  </w:style>
  <w:style w:type="paragraph" w:styleId="a9">
    <w:name w:val="Normal (Web)"/>
    <w:basedOn w:val="Standard"/>
    <w:pPr>
      <w:spacing w:before="120" w:after="120" w:line="240" w:lineRule="auto"/>
    </w:pPr>
    <w:rPr>
      <w:rFonts w:ascii="Times New Roman" w:hAnsi="Times New Roman" w:cs="Times New Roman"/>
      <w:sz w:val="24"/>
      <w:szCs w:val="24"/>
    </w:rPr>
  </w:style>
  <w:style w:type="paragraph" w:styleId="aa">
    <w:name w:val="Balloon Text"/>
    <w:basedOn w:val="Standard"/>
    <w:pPr>
      <w:spacing w:after="0" w:line="240" w:lineRule="auto"/>
    </w:pPr>
    <w:rPr>
      <w:rFonts w:ascii="Tahoma" w:hAnsi="Tahoma" w:cs="Tahoma"/>
      <w:sz w:val="16"/>
      <w:szCs w:val="16"/>
    </w:rPr>
  </w:style>
  <w:style w:type="paragraph" w:customStyle="1" w:styleId="ConsPlusCell">
    <w:name w:val="ConsPlusCell"/>
    <w:pPr>
      <w:autoSpaceDE w:val="0"/>
    </w:pPr>
    <w:rPr>
      <w:rFonts w:ascii="Arial" w:eastAsia="Times New Roman" w:hAnsi="Arial" w:cs="Arial"/>
      <w:sz w:val="20"/>
      <w:szCs w:val="20"/>
      <w:lang w:bidi="ar-SA"/>
    </w:rPr>
  </w:style>
  <w:style w:type="paragraph" w:customStyle="1" w:styleId="ConsPlusTitle">
    <w:name w:val="ConsPlusTitle"/>
    <w:pPr>
      <w:widowControl/>
      <w:autoSpaceDE w:val="0"/>
      <w:jc w:val="both"/>
    </w:pPr>
    <w:rPr>
      <w:rFonts w:eastAsia="Times New Roman" w:cs="Times New Roman"/>
      <w:b/>
      <w:bCs/>
      <w:sz w:val="28"/>
      <w:szCs w:val="28"/>
      <w:lang w:bidi="ar-SA"/>
    </w:rPr>
  </w:style>
  <w:style w:type="paragraph" w:customStyle="1" w:styleId="11">
    <w:name w:val="Схема документа1"/>
    <w:basedOn w:val="Standard"/>
    <w:pPr>
      <w:shd w:val="clear" w:color="auto" w:fill="000080"/>
      <w:spacing w:after="0" w:line="240" w:lineRule="auto"/>
    </w:pPr>
    <w:rPr>
      <w:rFonts w:ascii="Tahoma" w:hAnsi="Tahoma" w:cs="Tahoma"/>
      <w:sz w:val="20"/>
      <w:szCs w:val="20"/>
    </w:rPr>
  </w:style>
  <w:style w:type="paragraph" w:customStyle="1" w:styleId="21">
    <w:name w:val="Основной текст 21"/>
    <w:basedOn w:val="Standard"/>
    <w:pPr>
      <w:spacing w:after="0" w:line="240" w:lineRule="auto"/>
    </w:pPr>
    <w:rPr>
      <w:rFonts w:ascii="Arial" w:hAnsi="Arial" w:cs="Arial"/>
      <w:b/>
      <w:bCs/>
      <w:sz w:val="24"/>
      <w:szCs w:val="24"/>
    </w:rPr>
  </w:style>
  <w:style w:type="paragraph" w:customStyle="1" w:styleId="12">
    <w:name w:val="Знак1 Знак Знак Знак"/>
    <w:basedOn w:val="Standard"/>
    <w:pPr>
      <w:spacing w:after="160" w:line="240" w:lineRule="exact"/>
    </w:pPr>
    <w:rPr>
      <w:rFonts w:ascii="Verdana" w:hAnsi="Verdana" w:cs="Verdana"/>
      <w:sz w:val="20"/>
      <w:szCs w:val="20"/>
      <w:lang w:val="en-US"/>
    </w:rPr>
  </w:style>
  <w:style w:type="paragraph" w:customStyle="1" w:styleId="Textbodyindent">
    <w:name w:val="Text body indent"/>
    <w:basedOn w:val="Standard"/>
    <w:pPr>
      <w:spacing w:after="120" w:line="240" w:lineRule="auto"/>
      <w:ind w:left="283"/>
    </w:pPr>
    <w:rPr>
      <w:rFonts w:ascii="Times New Roman" w:hAnsi="Times New Roman" w:cs="Times New Roman"/>
      <w:sz w:val="24"/>
      <w:szCs w:val="24"/>
    </w:rPr>
  </w:style>
  <w:style w:type="paragraph" w:styleId="ab">
    <w:name w:val="List Paragraph"/>
    <w:basedOn w:val="Standard"/>
    <w:pPr>
      <w:ind w:left="720"/>
    </w:pPr>
  </w:style>
  <w:style w:type="paragraph" w:customStyle="1" w:styleId="31">
    <w:name w:val="Основной текст 31"/>
    <w:basedOn w:val="Standard"/>
    <w:pPr>
      <w:spacing w:after="120"/>
    </w:pPr>
    <w:rPr>
      <w:sz w:val="16"/>
      <w:szCs w:val="16"/>
    </w:rPr>
  </w:style>
  <w:style w:type="paragraph" w:customStyle="1" w:styleId="ConsNormal">
    <w:name w:val="ConsNormal"/>
    <w:pPr>
      <w:autoSpaceDE w:val="0"/>
      <w:ind w:right="19772" w:firstLine="720"/>
    </w:pPr>
    <w:rPr>
      <w:rFonts w:ascii="Arial" w:eastAsia="Times New Roman" w:hAnsi="Arial" w:cs="Arial"/>
      <w:sz w:val="20"/>
      <w:szCs w:val="20"/>
      <w:lang w:bidi="ar-SA"/>
    </w:rPr>
  </w:style>
  <w:style w:type="paragraph" w:customStyle="1" w:styleId="ac">
    <w:name w:val="Знак Знак Знак Знак Знак Знак Знак"/>
    <w:basedOn w:val="Standard"/>
    <w:pPr>
      <w:spacing w:after="0" w:line="240" w:lineRule="auto"/>
    </w:pPr>
    <w:rPr>
      <w:rFonts w:ascii="Verdana" w:hAnsi="Verdana" w:cs="Verdana"/>
      <w:sz w:val="24"/>
      <w:szCs w:val="24"/>
    </w:rPr>
  </w:style>
  <w:style w:type="paragraph" w:styleId="ad">
    <w:name w:val="No Spacing"/>
    <w:uiPriority w:val="1"/>
    <w:qFormat/>
    <w:pPr>
      <w:widowControl/>
    </w:pPr>
    <w:rPr>
      <w:rFonts w:eastAsia="Times New Roman" w:cs="Times New Roman"/>
      <w:lang w:bidi="ar-SA"/>
    </w:rPr>
  </w:style>
  <w:style w:type="paragraph" w:customStyle="1" w:styleId="13">
    <w:name w:val="Название объекта1"/>
    <w:basedOn w:val="Standard"/>
    <w:next w:val="Standard"/>
    <w:pPr>
      <w:spacing w:after="0" w:line="240" w:lineRule="auto"/>
      <w:jc w:val="center"/>
    </w:pPr>
    <w:rPr>
      <w:rFonts w:ascii="Times New Roman" w:hAnsi="Times New Roman" w:cs="Times New Roman"/>
      <w:b/>
      <w:bCs/>
      <w:sz w:val="24"/>
      <w:szCs w:val="24"/>
    </w:rPr>
  </w:style>
  <w:style w:type="paragraph" w:customStyle="1" w:styleId="14">
    <w:name w:val="Текст примечания1"/>
    <w:basedOn w:val="Standard"/>
    <w:rPr>
      <w:sz w:val="20"/>
      <w:szCs w:val="20"/>
    </w:rPr>
  </w:style>
  <w:style w:type="paragraph" w:styleId="ae">
    <w:name w:val="annotation subject"/>
    <w:basedOn w:val="14"/>
    <w:next w:val="14"/>
    <w:rPr>
      <w:b/>
      <w:bCs/>
    </w:rPr>
  </w:style>
  <w:style w:type="paragraph" w:customStyle="1" w:styleId="printr">
    <w:name w:val="printr"/>
    <w:basedOn w:val="Standard"/>
    <w:pPr>
      <w:spacing w:before="280" w:after="280" w:line="240" w:lineRule="auto"/>
    </w:pPr>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pPr>
      <w:widowControl/>
      <w:autoSpaceDE w:val="0"/>
    </w:pPr>
    <w:rPr>
      <w:rFonts w:ascii="Times" w:eastAsia="Times New Roman" w:hAnsi="Times" w:cs="Times"/>
      <w:color w:val="000000"/>
      <w:lang w:bidi="ar-SA"/>
    </w:rPr>
  </w:style>
  <w:style w:type="paragraph" w:customStyle="1" w:styleId="af">
    <w:name w:val="Название проектного документа"/>
    <w:basedOn w:val="Standard"/>
    <w:pPr>
      <w:widowControl w:val="0"/>
      <w:suppressAutoHyphens w:val="0"/>
      <w:spacing w:after="0" w:line="240" w:lineRule="auto"/>
      <w:ind w:left="1701"/>
      <w:jc w:val="center"/>
    </w:pPr>
    <w:rPr>
      <w:rFonts w:ascii="Arial" w:hAnsi="Arial" w:cs="Arial"/>
      <w:b/>
      <w:bCs/>
      <w:color w:val="000080"/>
      <w:sz w:val="32"/>
      <w:szCs w:val="20"/>
    </w:rPr>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ladimir Script" w:hAnsi="Vladimir Script" w:cs="Vladimir Script"/>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5z0">
    <w:name w:val="WW8Num5z0"/>
    <w:rPr>
      <w:rFonts w:cs="Times New Roman"/>
    </w:rPr>
  </w:style>
  <w:style w:type="character" w:customStyle="1" w:styleId="WW8Num6z0">
    <w:name w:val="WW8Num6z0"/>
    <w:rPr>
      <w:rFonts w:cs="Times New Roman"/>
      <w:i w:val="0"/>
    </w:rPr>
  </w:style>
  <w:style w:type="character" w:customStyle="1" w:styleId="WW8Num7z0">
    <w:name w:val="WW8Num7z0"/>
    <w:rPr>
      <w:rFonts w:cs="Times New Roman"/>
      <w:i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Vladimir Script"/>
      <w:b/>
      <w:bC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b w:val="0"/>
      <w:bCs w:val="0"/>
    </w:rPr>
  </w:style>
  <w:style w:type="character" w:customStyle="1" w:styleId="WW8Num6z1">
    <w:name w:val="WW8Num6z1"/>
    <w:rPr>
      <w:rFonts w:cs="Times New Roman"/>
    </w:rPr>
  </w:style>
  <w:style w:type="character" w:customStyle="1" w:styleId="WW8Num10z3">
    <w:name w:val="WW8Num10z3"/>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5">
    <w:name w:val="Основной шрифт абзаца1"/>
  </w:style>
  <w:style w:type="character" w:customStyle="1" w:styleId="16">
    <w:name w:val="Заголовок 1 Знак"/>
    <w:rPr>
      <w:rFonts w:ascii="Arial" w:hAnsi="Arial" w:cs="Arial"/>
      <w:b/>
      <w:kern w:val="3"/>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customStyle="1" w:styleId="Internetlink">
    <w:name w:val="Internet link"/>
    <w:rPr>
      <w:color w:val="0000FF"/>
      <w:u w:val="single"/>
    </w:rPr>
  </w:style>
  <w:style w:type="character" w:customStyle="1" w:styleId="af0">
    <w:name w:val="Верхний колонтитул Знак"/>
    <w:rPr>
      <w:rFonts w:ascii="Times New Roman" w:hAnsi="Times New Roman" w:cs="Times New Roman"/>
      <w:sz w:val="24"/>
    </w:rPr>
  </w:style>
  <w:style w:type="character" w:customStyle="1" w:styleId="af1">
    <w:name w:val="Нижний колонтитул Знак"/>
    <w:rPr>
      <w:rFonts w:ascii="Times New Roman" w:hAnsi="Times New Roman" w:cs="Times New Roman"/>
      <w:sz w:val="24"/>
    </w:rPr>
  </w:style>
  <w:style w:type="character" w:styleId="af2">
    <w:name w:val="page number"/>
  </w:style>
  <w:style w:type="character" w:customStyle="1" w:styleId="HTML0">
    <w:name w:val="Стандартный HTML Знак"/>
    <w:rPr>
      <w:rFonts w:ascii="Courier New" w:hAnsi="Courier New" w:cs="Courier New"/>
      <w:sz w:val="20"/>
    </w:rPr>
  </w:style>
  <w:style w:type="character" w:customStyle="1" w:styleId="af3">
    <w:name w:val="Текст выноски Знак"/>
    <w:rPr>
      <w:rFonts w:ascii="Tahoma" w:hAnsi="Tahoma" w:cs="Tahoma"/>
      <w:sz w:val="16"/>
    </w:rPr>
  </w:style>
  <w:style w:type="character" w:customStyle="1" w:styleId="af4">
    <w:name w:val="Схема документа Знак"/>
    <w:rPr>
      <w:rFonts w:ascii="Tahoma" w:hAnsi="Tahoma" w:cs="Tahoma"/>
      <w:sz w:val="20"/>
      <w:shd w:val="clear" w:color="auto" w:fill="000080"/>
    </w:rPr>
  </w:style>
  <w:style w:type="character" w:customStyle="1" w:styleId="22">
    <w:name w:val="Основной текст 2 Знак"/>
    <w:rPr>
      <w:rFonts w:ascii="Arial" w:hAnsi="Arial" w:cs="Arial"/>
      <w:b/>
      <w:sz w:val="24"/>
    </w:rPr>
  </w:style>
  <w:style w:type="character" w:customStyle="1" w:styleId="af5">
    <w:name w:val="Название Знак"/>
    <w:rPr>
      <w:rFonts w:ascii="Times New Roman" w:hAnsi="Times New Roman" w:cs="Times New Roman"/>
      <w:b/>
      <w:spacing w:val="20"/>
      <w:sz w:val="28"/>
    </w:rPr>
  </w:style>
  <w:style w:type="character" w:customStyle="1" w:styleId="af6">
    <w:name w:val="Основной текст с отступом Знак"/>
    <w:rPr>
      <w:rFonts w:ascii="Times New Roman" w:hAnsi="Times New Roman" w:cs="Times New Roman"/>
      <w:sz w:val="24"/>
    </w:rPr>
  </w:style>
  <w:style w:type="character" w:customStyle="1" w:styleId="32">
    <w:name w:val="Основной текст 3 Знак"/>
    <w:rPr>
      <w:sz w:val="16"/>
    </w:rPr>
  </w:style>
  <w:style w:type="character" w:customStyle="1" w:styleId="af7">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7">
    <w:name w:val="Знак примечания1"/>
    <w:rPr>
      <w:sz w:val="16"/>
      <w:szCs w:val="16"/>
    </w:rPr>
  </w:style>
  <w:style w:type="character" w:customStyle="1" w:styleId="af8">
    <w:name w:val="Текст примечания Знак"/>
    <w:rPr>
      <w:rFonts w:cs="Times New Roman"/>
    </w:rPr>
  </w:style>
  <w:style w:type="character" w:customStyle="1" w:styleId="af9">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character" w:customStyle="1" w:styleId="afa">
    <w:name w:val="Абзац списка Знак"/>
    <w:rPr>
      <w:rFonts w:ascii="Calibri" w:hAnsi="Calibri" w:cs="Calibri"/>
      <w:sz w:val="22"/>
      <w:szCs w:val="22"/>
      <w:lang w:eastAsia="zh-CN"/>
    </w:rPr>
  </w:style>
  <w:style w:type="character" w:customStyle="1" w:styleId="18">
    <w:name w:val="Название Знак1"/>
    <w:rPr>
      <w:rFonts w:ascii="Cambria" w:eastAsia="Times New Roman" w:hAnsi="Cambria" w:cs="Times New Roman"/>
      <w:b/>
      <w:bCs/>
      <w:kern w:val="3"/>
      <w:sz w:val="32"/>
      <w:szCs w:val="32"/>
      <w:lang w:eastAsia="zh-CN"/>
    </w:rPr>
  </w:style>
  <w:style w:type="character" w:customStyle="1" w:styleId="ConsPlusNormal0">
    <w:name w:val="ConsPlusNormal Знак"/>
    <w:rPr>
      <w:rFonts w:ascii="Arial" w:hAnsi="Arial" w:cs="Arial"/>
      <w:lang w:eastAsia="zh-CN" w:bidi="ar-SA"/>
    </w:rPr>
  </w:style>
  <w:style w:type="character" w:customStyle="1" w:styleId="23">
    <w:name w:val="Основной текст2"/>
    <w:rPr>
      <w:rFonts w:ascii="Times New Roman" w:hAnsi="Times New Roman" w:cs="Times New Roman"/>
      <w:strike w:val="0"/>
      <w:dstrike w:val="0"/>
      <w:color w:val="000000"/>
      <w:spacing w:val="0"/>
      <w:w w:val="100"/>
      <w:position w:val="0"/>
      <w:sz w:val="26"/>
      <w:u w:val="none"/>
      <w:vertAlign w:val="baseline"/>
      <w:lang w:val="ru-RU"/>
    </w:rPr>
  </w:style>
  <w:style w:type="character" w:customStyle="1" w:styleId="afb">
    <w:name w:val="Öâåòîâîå âûäåëåíèå"/>
    <w:rPr>
      <w:b/>
      <w:bCs/>
      <w:color w:val="26282F"/>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paragraph" w:customStyle="1" w:styleId="afc">
    <w:name w:val="Абзац_пост"/>
    <w:basedOn w:val="a"/>
    <w:rsid w:val="00313464"/>
    <w:pPr>
      <w:widowControl/>
      <w:suppressAutoHyphens w:val="0"/>
      <w:autoSpaceDN/>
      <w:spacing w:before="120"/>
      <w:ind w:firstLine="720"/>
      <w:jc w:val="both"/>
      <w:textAlignment w:val="auto"/>
    </w:pPr>
    <w:rPr>
      <w:rFonts w:eastAsia="Times New Roman" w:cs="Times New Roman"/>
      <w:kern w:val="0"/>
      <w:sz w:val="26"/>
      <w:lang w:eastAsia="ru-RU" w:bidi="ar-SA"/>
    </w:rPr>
  </w:style>
  <w:style w:type="table" w:styleId="afd">
    <w:name w:val="Table Grid"/>
    <w:basedOn w:val="a1"/>
    <w:uiPriority w:val="59"/>
    <w:rsid w:val="0002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consultantplus://offline/ref=BB20C235FC55736B35DE9A10739A434E9065827C12608E03E20B5E4DF26FE0CE33A25591B9DDD4044F1A33470C2790712E474E04B4XF66Q" TargetMode="External"/><Relationship Id="rId18" Type="http://schemas.openxmlformats.org/officeDocument/2006/relationships/hyperlink" Target="consultantplus://offline/ref=CE2FCC097EA85A5CFEA6E4DEEB1FD0CFB0C1FD57A47AABDE5F51B623588C950FF12AD5919F7B7FCAFC3DE36774083BFC7B96764005B81D6EQ" TargetMode="External"/><Relationship Id="rId26" Type="http://schemas.openxmlformats.org/officeDocument/2006/relationships/hyperlink" Target="consultantplus://offline/ref=BB20C235FC55736B35DE9A10739A434E976D817E10608E03E20B5E4DF26FE0CE21A20D9FBCD2C1501740644A0EX263Q" TargetMode="External"/><Relationship Id="rId39" Type="http://schemas.openxmlformats.org/officeDocument/2006/relationships/footer" Target="footer2.xml"/><Relationship Id="rId21" Type="http://schemas.openxmlformats.org/officeDocument/2006/relationships/hyperlink" Target="consultantplus://offline/ref=CE2FCC097EA85A5CFEA6E4DEEB1FD0CFB0C1FD57A47AABDE5F51B623588C950FF12AD5919F7B7FCAFC3DE36774083BFC7B96764005B81D6EQ" TargetMode="External"/><Relationship Id="rId34" Type="http://schemas.openxmlformats.org/officeDocument/2006/relationships/header" Target="header1.xml"/><Relationship Id="rId42"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CE2FCC097EA85A5CFEA6E4DEEB1FD0CFB0C1FD57A47AABDE5F51B623588C950FF12AD5909C7A7BCAFC3DE36774083BFC7B96764005B81D6EQ" TargetMode="External"/><Relationship Id="rId20" Type="http://schemas.openxmlformats.org/officeDocument/2006/relationships/hyperlink" Target="consultantplus://offline/ref=CE2FCC097EA85A5CFEA6E4DEEB1FD0CFB0C1FD57A47AABDE5F51B623588C950FF12AD5909C7A7BCAFC3DE36774083BFC7B96764005B81D6EQ" TargetMode="External"/><Relationship Id="rId29" Type="http://schemas.openxmlformats.org/officeDocument/2006/relationships/hyperlink" Target="consultantplus://offline/ref=CE2FCC097EA85A5CFEA6E4DEEB1FD0CFB0C3F95DAC77ABDE5F51B623588C950FE32A8D9F997F63C1A172A5327B106AQ" TargetMode="Externa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20C235FC55736B35DE9A10739A434E9065827C12608E03E20B5E4DF26FE0CE33A25593BCD4DF551855321B4874837121474C0DA8F6EB13X96EQ" TargetMode="External"/><Relationship Id="rId24" Type="http://schemas.openxmlformats.org/officeDocument/2006/relationships/hyperlink" Target="consultantplus://offline/ref=BB20C235FC55736B35DE9A10739A434E9065827C12608E03E20B5E4DF26FE0CE21A20D9FBCD2C1501740644A0EX263Q" TargetMode="External"/><Relationship Id="rId32" Type="http://schemas.openxmlformats.org/officeDocument/2006/relationships/hyperlink" Target="consultantplus://offline/ref=CE2FCC097EA85A5CFEA6E4DEEB1FD0CFB0C3F95DAC77ABDE5F51B623588C950FE32A8D9F997F63C1A172A5327B106AQ" TargetMode="External"/><Relationship Id="rId37" Type="http://schemas.openxmlformats.org/officeDocument/2006/relationships/header" Target="header3.xm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CE2FCC097EA85A5CFEA6E4DEEB1FD0CFB0C1FD57A47AABDE5F51B623588C950FF12AD5919F7B7FCAFC3DE36774083BFC7B96764005B81D6EQ" TargetMode="External"/><Relationship Id="rId23" Type="http://schemas.openxmlformats.org/officeDocument/2006/relationships/hyperlink" Target="consultantplus://offline/ref=CE2FCC097EA85A5CFEA6E4DEEB1FD0CFB0C1FD57A47AABDE5F51B623588C950FF12AD5909C7A7BCAFC3DE36774083BFC7B96764005B81D6EQ" TargetMode="External"/><Relationship Id="rId28" Type="http://schemas.openxmlformats.org/officeDocument/2006/relationships/hyperlink" Target="consultantplus://offline/ref=ED3252545A983F0E8C631B3DBF9CE42EAED0EEA3EF66D152282D63982C9FB4D6B9D3F1ECCAB35ECC63168C92989FB6AF573E00744FR9fBG" TargetMode="External"/><Relationship Id="rId36" Type="http://schemas.openxmlformats.org/officeDocument/2006/relationships/footer" Target="footer1.xml"/><Relationship Id="rId10" Type="http://schemas.openxmlformats.org/officeDocument/2006/relationships/hyperlink" Target="consultantplus://offline/ref=BB20C235FC55736B35DE9A10739A434E9065827C12608E03E20B5E4DF26FE0CE33A25596BFDF8B015A0B6B4A0A3F8E78395B4C06XB64Q" TargetMode="Externa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CE2FCC097EA85A5CFEA6E4DEEB1FD0CFB0C1FD57A47AABDE5F51B623588C950FF12AD593997975C9A867F3633D5D30E27D81684B1BB8DCA51560Q"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6AFE54402C4442492681B168C1E4273ED6AA645FD4C7ED8C0C83945BA22F416F79B418FF13CB0DEC263575100E916CCDDDF89B73EBCTCJ1H" TargetMode="External"/><Relationship Id="rId14" Type="http://schemas.openxmlformats.org/officeDocument/2006/relationships/hyperlink" Target="consultantplus://offline/ref=CE2FCC097EA85A5CFEA6E4DEEB1FD0CFB0C1FD57A47AABDE5F51B623588C950FF12AD5919F7B7FCAFC3DE36774083BFC7B96764005B81D6EQ" TargetMode="External"/><Relationship Id="rId22" Type="http://schemas.openxmlformats.org/officeDocument/2006/relationships/hyperlink" Target="consultantplus://offline/ref=CE2FCC097EA85A5CFEA6E4DEEB1FD0CFB0C1FD57A47AABDE5F51B623588C950FF12AD5919F7B7FCAFC3DE36774083BFC7B96764005B81D6EQ" TargetMode="External"/><Relationship Id="rId27" Type="http://schemas.openxmlformats.org/officeDocument/2006/relationships/hyperlink" Target="consultantplus://offline/ref=ED3252545A983F0E8C631B3DBF9CE42EA9DCE7A4E468D152282D63982C9FB4D6B9D3F1EBC3B05D9934598DCEDDC9A5AF553E0375539AE71BR0f8G" TargetMode="External"/><Relationship Id="rId30" Type="http://schemas.openxmlformats.org/officeDocument/2006/relationships/hyperlink" Target="consultantplus://offline/ref=F20989839FA645D7E4F4B1A4FA1102BA8BE9D5165280FA5388813A555EDA1430CE01F71067037EBE1F395DAFFF19h7N"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hyperlink" Target="http://www.gosuslugi.ru/" TargetMode="External"/><Relationship Id="rId3" Type="http://schemas.openxmlformats.org/officeDocument/2006/relationships/settings" Target="settings.xml"/><Relationship Id="rId12" Type="http://schemas.openxmlformats.org/officeDocument/2006/relationships/hyperlink" Target="consultantplus://offline/ref=BB20C235FC55736B35DE9A10739A434E9065827C12608E03E20B5E4DF26FE0CE33A25590B5D4D4044F1A33470C2790712E474E04B4XF66Q" TargetMode="External"/><Relationship Id="rId17" Type="http://schemas.openxmlformats.org/officeDocument/2006/relationships/hyperlink" Target="consultantplus://offline/ref=CE2FCC097EA85A5CFEA6E4DEEB1FD0CFB5C6FD5CA370ABDE5F51B623588C950FF12AD59399797DC8AF67F3633D5D30E27D81684B1BB8DCA51560Q" TargetMode="External"/><Relationship Id="rId25" Type="http://schemas.openxmlformats.org/officeDocument/2006/relationships/hyperlink" Target="consultantplus://offline/ref=BB20C235FC55736B35DE9A10739A434E9067867E15608E03E20B5E4DF26FE0CE21A20D9FBCD2C1501740644A0EX263Q" TargetMode="External"/><Relationship Id="rId33" Type="http://schemas.openxmlformats.org/officeDocument/2006/relationships/hyperlink" Target="consultantplus://offline/ref=CE2FCC097EA85A5CFEA6E4DEEB1FD0CFB0C3F95DAC77ABDE5F51B623588C950FE32A8D9F997F63C1A172A5327B106AQ" TargetMode="External"/><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22082</Words>
  <Characters>125868</Characters>
  <Application>Microsoft Office Word</Application>
  <DocSecurity>0</DocSecurity>
  <Lines>1048</Lines>
  <Paragraphs>295</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УТВЕРЖДЕН</vt:lpstr>
      <vt:lpstr>        </vt:lpstr>
      <vt:lpstr>        3.6.1. В случае если в выданных в результате предоставления муниципальной услуги</vt:lpstr>
      <vt:lpstr>        3.6.2. В течение 5 рабочих дней со дня регистрации заявления об исправлении опеч</vt:lpstr>
      <vt:lpstr>        </vt:lpstr>
      <vt:lpstr>        </vt:lpstr>
      <vt:lpstr>        4.1. Порядок осуществления текущего контроля за соблюдением и исполнением ответс</vt:lpstr>
      <vt:lpstr>        Текущий контроль осуществляется ответственными специалистами Администрации муниц</vt:lpstr>
      <vt:lpstr>        </vt:lpstr>
      <vt:lpstr>        4.2. Порядок и периодичность осуществления плановых и внеплановых проверок полно</vt:lpstr>
      <vt:lpstr>        В целях осуществления контроля за полнотой и качеством предоставления муниципаль</vt:lpstr>
      <vt:lpstr>        Плановые проверки предоставления муниципальной услуги проводятся не чаще одного </vt:lpstr>
      <vt:lpstr>        При проверке могут рассматриваться все вопросы, связанные с предоставлением муни</vt:lpstr>
      <vt:lpstr>        Внеплановые проверки предоставления муниципальной услуги проводятся по обращения</vt:lpstr>
      <vt:lpstr>        О проведении проверки издается правовой акт Администрации муниципального образов</vt:lpstr>
      <vt:lpstr>        По результатам проведения проверки составляется акт, в котором должны быть указа</vt:lpstr>
      <vt:lpstr>        По результатам рассмотрения обращений дается письменный ответ.</vt:lpstr>
      <vt:lpstr>        </vt:lpstr>
      <vt:lpstr>        4.3. Ответственность должностных лиц за решения и действия (бездействие), приним</vt:lpstr>
      <vt:lpstr>        Должностные лица, уполномоченные на выполнение административных действий, предус</vt:lpstr>
      <vt:lpstr>        Глава Администрации муниципального образования «Муринское городское поселение» В</vt:lpstr>
      <vt:lpstr>        Работники Администрации муниципального образования «Муринское городское поселени</vt:lpstr>
      <vt:lpstr>        - за неисполнение или ненадлежащее исполнение административных процедур при пред</vt:lpstr>
      <vt:lpstr>        - за действия (бездействие), влекущие нарушение прав и законных интересов физиче</vt:lpstr>
      <vt:lpstr>        Должностные лица, виновные в неисполнении или ненадлежащем исполнении требований</vt:lpstr>
      <vt:lpstr>        </vt:lpstr>
      <vt:lpstr>        </vt:lpstr>
      <vt:lpstr>        5.1. Заявители либо их представители имеют право на досудебное (внесудебное) обж</vt:lpstr>
      <vt:lpstr>        5.2. Предметом досудебного (внесудебного) обжалования заявителем решений и дейст</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 В указанном случае досуд</vt:lpstr>
      <vt:lpstr>        3) требование у заявителя документов или информации либо осуществления действий,</vt:lpstr>
      <vt:lpstr>        4) отказ в приеме документов, представление которых предусмотрено нормативными п</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10) требование у заявителя при предоставлении муниципальной услуги документов ил</vt:lpstr>
      <vt:lpstr>        5.3. Жалоба подается в письменной форме на бумажном носителе, в электронной форм</vt:lpstr>
      <vt:lpstr>        Жалоба на решения и действия (бездействие) Администрации муниципального образова</vt:lpstr>
      <vt:lpstr>        5.4. Основанием для начала процедуры досудебного (внесудебного) обжалования явля</vt:lpstr>
      <vt:lpstr>        В письменной жалобе в обязательном порядке указываются:</vt:lpstr>
      <vt:lpstr>        - наименование Администрации муниципального образования «Муринское городское пос</vt:lpstr>
      <vt:lpstr>        - фамилия, имя, отчество (последнее - при наличии), сведения о месте жительства </vt:lpstr>
      <vt:lpstr>        - сведения об обжалуемых решениях и действиях (бездействии) Администрации муници</vt:lpstr>
      <vt:lpstr>        - доводы, на основании которых заявитель не согласен с решением и действием (без</vt:lpstr>
      <vt:lpstr>        5.5. Заявитель имеет право на получение информации и документов, необходимых для</vt:lpstr>
      <vt:lpstr>        5.6. Жалоба, поступившая в Администрацию муниципального образования «Муринское г</vt:lpstr>
      <vt:lpstr>        5.7. По результатам рассмотрения жалобы принимается одно из следующих решений:</vt:lpstr>
      <vt:lpstr>        1) жалоба удовлетворяется, в том числе в форме отмены принятого решения, исправл</vt:lpstr>
      <vt:lpstr>        2) в удовлетворении жалобы отказывается.</vt:lpstr>
      <vt:lpstr>        Не позднее дня, следующего за днем принятия решения по результатам рассмотрения </vt:lpstr>
      <vt:lpstr>        В случае признания жалобы подлежащей удовлетворению в ответе заявителю дается ин</vt:lpstr>
      <vt:lpstr>        В случае признания жалобы не подлежащей удовлетворению в ответе заявителю даются</vt:lpstr>
      <vt:lpstr>        В случае установления в ходе или по результатам рассмотрения жалобы признаков со</vt:lpstr>
    </vt:vector>
  </TitlesOfParts>
  <Company/>
  <LinksUpToDate>false</LinksUpToDate>
  <CharactersWithSpaces>147655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Анастасия Смирнова</cp:lastModifiedBy>
  <cp:revision>2</cp:revision>
  <cp:lastPrinted>2024-01-10T09:00:00Z</cp:lastPrinted>
  <dcterms:created xsi:type="dcterms:W3CDTF">2024-01-29T07:19:00Z</dcterms:created>
  <dcterms:modified xsi:type="dcterms:W3CDTF">2024-01-29T07:19:00Z</dcterms:modified>
</cp:coreProperties>
</file>