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8960" w14:textId="77777777" w:rsidR="003D31B6" w:rsidRPr="003D31B6" w:rsidRDefault="003D31B6" w:rsidP="003D31B6">
      <w:pPr>
        <w:spacing w:after="0" w:line="240" w:lineRule="auto"/>
        <w:jc w:val="center"/>
        <w:rPr>
          <w:rFonts w:ascii="Times New Roman" w:eastAsia="Times New Roman" w:hAnsi="Times New Roman" w:cs="Times New Roman"/>
          <w:b/>
          <w:sz w:val="24"/>
          <w:szCs w:val="24"/>
          <w:lang w:eastAsia="ru-RU"/>
        </w:rPr>
      </w:pPr>
      <w:r w:rsidRPr="003D31B6">
        <w:rPr>
          <w:rFonts w:ascii="Times New Roman" w:eastAsia="Times New Roman" w:hAnsi="Times New Roman" w:cs="Times New Roman"/>
          <w:b/>
          <w:noProof/>
          <w:sz w:val="24"/>
          <w:szCs w:val="24"/>
          <w:lang w:eastAsia="ru-RU"/>
        </w:rPr>
        <w:drawing>
          <wp:inline distT="0" distB="0" distL="0" distR="0" wp14:anchorId="6392AFD9" wp14:editId="0D710DFF">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6">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3DA0F80" w14:textId="77777777" w:rsidR="003D31B6" w:rsidRPr="003D31B6" w:rsidRDefault="003D31B6" w:rsidP="003D31B6">
      <w:pPr>
        <w:spacing w:after="0" w:line="240" w:lineRule="auto"/>
        <w:jc w:val="center"/>
        <w:rPr>
          <w:rFonts w:ascii="Times New Roman" w:eastAsia="Times New Roman" w:hAnsi="Times New Roman" w:cs="Times New Roman"/>
          <w:sz w:val="32"/>
          <w:szCs w:val="24"/>
          <w:lang w:eastAsia="ru-RU"/>
        </w:rPr>
      </w:pPr>
    </w:p>
    <w:p w14:paraId="3F91836E" w14:textId="77777777" w:rsidR="003D31B6" w:rsidRPr="003D31B6" w:rsidRDefault="003D31B6" w:rsidP="003D31B6">
      <w:pPr>
        <w:spacing w:after="0" w:line="240" w:lineRule="auto"/>
        <w:jc w:val="center"/>
        <w:rPr>
          <w:rFonts w:ascii="Times New Roman" w:eastAsia="Times New Roman" w:hAnsi="Times New Roman" w:cs="Times New Roman"/>
          <w:b/>
          <w:sz w:val="28"/>
          <w:szCs w:val="28"/>
          <w:lang w:eastAsia="ru-RU"/>
        </w:rPr>
      </w:pPr>
      <w:r w:rsidRPr="003D31B6">
        <w:rPr>
          <w:rFonts w:ascii="Times New Roman" w:eastAsia="Times New Roman" w:hAnsi="Times New Roman" w:cs="Times New Roman"/>
          <w:b/>
          <w:sz w:val="28"/>
          <w:szCs w:val="28"/>
          <w:lang w:eastAsia="ru-RU"/>
        </w:rPr>
        <w:t>МУНИЦИПАЛЬНОЕ ОБРАЗОВАНИЕ</w:t>
      </w:r>
    </w:p>
    <w:p w14:paraId="4C6BFC4F" w14:textId="77777777" w:rsidR="003D31B6" w:rsidRPr="003D31B6" w:rsidRDefault="003D31B6" w:rsidP="003D31B6">
      <w:pPr>
        <w:spacing w:after="0" w:line="240" w:lineRule="auto"/>
        <w:jc w:val="center"/>
        <w:rPr>
          <w:rFonts w:ascii="Times New Roman" w:eastAsia="Times New Roman" w:hAnsi="Times New Roman" w:cs="Times New Roman"/>
          <w:b/>
          <w:sz w:val="28"/>
          <w:szCs w:val="28"/>
          <w:lang w:eastAsia="ru-RU"/>
        </w:rPr>
      </w:pPr>
      <w:r w:rsidRPr="003D31B6">
        <w:rPr>
          <w:rFonts w:ascii="Times New Roman" w:eastAsia="Times New Roman" w:hAnsi="Times New Roman" w:cs="Times New Roman"/>
          <w:b/>
          <w:sz w:val="28"/>
          <w:szCs w:val="28"/>
          <w:lang w:eastAsia="ru-RU"/>
        </w:rPr>
        <w:t>«МУРИНСКОЕ ГОРОДСКОЕ ПОСЕЛЕНИЕ»</w:t>
      </w:r>
    </w:p>
    <w:p w14:paraId="65BB4B5F" w14:textId="77777777" w:rsidR="003D31B6" w:rsidRPr="003D31B6" w:rsidRDefault="003D31B6" w:rsidP="003D31B6">
      <w:pPr>
        <w:spacing w:after="0" w:line="240" w:lineRule="auto"/>
        <w:jc w:val="center"/>
        <w:rPr>
          <w:rFonts w:ascii="Times New Roman" w:eastAsia="Times New Roman" w:hAnsi="Times New Roman" w:cs="Times New Roman"/>
          <w:b/>
          <w:sz w:val="28"/>
          <w:szCs w:val="28"/>
          <w:lang w:eastAsia="ru-RU"/>
        </w:rPr>
      </w:pPr>
      <w:r w:rsidRPr="003D31B6">
        <w:rPr>
          <w:rFonts w:ascii="Times New Roman" w:eastAsia="Times New Roman" w:hAnsi="Times New Roman" w:cs="Times New Roman"/>
          <w:b/>
          <w:sz w:val="28"/>
          <w:szCs w:val="28"/>
          <w:lang w:eastAsia="ru-RU"/>
        </w:rPr>
        <w:t>ВСЕВОЛОЖСКОГО МУНИЦИПАЛЬНОГО РАЙОНА</w:t>
      </w:r>
    </w:p>
    <w:p w14:paraId="5D477232" w14:textId="77777777" w:rsidR="003D31B6" w:rsidRPr="003D31B6" w:rsidRDefault="003D31B6" w:rsidP="003D31B6">
      <w:pPr>
        <w:spacing w:after="0" w:line="240" w:lineRule="auto"/>
        <w:jc w:val="center"/>
        <w:rPr>
          <w:rFonts w:ascii="Times New Roman" w:eastAsia="Times New Roman" w:hAnsi="Times New Roman" w:cs="Times New Roman"/>
          <w:b/>
          <w:sz w:val="28"/>
          <w:szCs w:val="28"/>
          <w:lang w:eastAsia="ru-RU"/>
        </w:rPr>
      </w:pPr>
      <w:r w:rsidRPr="003D31B6">
        <w:rPr>
          <w:rFonts w:ascii="Times New Roman" w:eastAsia="Times New Roman" w:hAnsi="Times New Roman" w:cs="Times New Roman"/>
          <w:b/>
          <w:sz w:val="28"/>
          <w:szCs w:val="28"/>
          <w:lang w:eastAsia="ru-RU"/>
        </w:rPr>
        <w:t>ЛЕНИНГРАДСКОЙ ОБЛАСТИ</w:t>
      </w:r>
    </w:p>
    <w:p w14:paraId="18F4DD94" w14:textId="77777777" w:rsidR="003D31B6" w:rsidRPr="003D31B6" w:rsidRDefault="003D31B6" w:rsidP="003D31B6">
      <w:pPr>
        <w:spacing w:after="0" w:line="240" w:lineRule="auto"/>
        <w:jc w:val="center"/>
        <w:rPr>
          <w:rFonts w:ascii="Times New Roman" w:eastAsia="Times New Roman" w:hAnsi="Times New Roman" w:cs="Times New Roman"/>
          <w:b/>
          <w:sz w:val="28"/>
          <w:szCs w:val="28"/>
          <w:lang w:eastAsia="ru-RU"/>
        </w:rPr>
      </w:pPr>
    </w:p>
    <w:p w14:paraId="04E54272" w14:textId="77777777" w:rsidR="003D31B6" w:rsidRPr="003D31B6" w:rsidRDefault="003D31B6" w:rsidP="003D31B6">
      <w:pPr>
        <w:spacing w:after="0" w:line="240" w:lineRule="auto"/>
        <w:jc w:val="center"/>
        <w:rPr>
          <w:rFonts w:ascii="Times New Roman" w:eastAsia="Times New Roman" w:hAnsi="Times New Roman" w:cs="Times New Roman"/>
          <w:b/>
          <w:sz w:val="28"/>
          <w:szCs w:val="28"/>
          <w:lang w:eastAsia="ru-RU"/>
        </w:rPr>
      </w:pPr>
      <w:r w:rsidRPr="003D31B6">
        <w:rPr>
          <w:rFonts w:ascii="Times New Roman" w:eastAsia="Times New Roman" w:hAnsi="Times New Roman" w:cs="Times New Roman"/>
          <w:b/>
          <w:sz w:val="28"/>
          <w:szCs w:val="28"/>
          <w:lang w:eastAsia="ru-RU"/>
        </w:rPr>
        <w:t>АДМИНИСТРАЦИЯ</w:t>
      </w:r>
    </w:p>
    <w:p w14:paraId="6A32D46C" w14:textId="77777777" w:rsidR="003D31B6" w:rsidRPr="003D31B6" w:rsidRDefault="003D31B6" w:rsidP="003D31B6">
      <w:pPr>
        <w:spacing w:after="0" w:line="240" w:lineRule="auto"/>
        <w:jc w:val="center"/>
        <w:rPr>
          <w:rFonts w:ascii="Times New Roman" w:eastAsia="Times New Roman" w:hAnsi="Times New Roman" w:cs="Times New Roman"/>
          <w:b/>
          <w:sz w:val="24"/>
          <w:szCs w:val="24"/>
          <w:lang w:eastAsia="ru-RU"/>
        </w:rPr>
      </w:pPr>
    </w:p>
    <w:p w14:paraId="3B0C183D" w14:textId="77777777" w:rsidR="003D31B6" w:rsidRPr="003D31B6" w:rsidRDefault="003D31B6" w:rsidP="003D31B6">
      <w:pPr>
        <w:spacing w:after="0" w:line="240" w:lineRule="auto"/>
        <w:jc w:val="center"/>
        <w:rPr>
          <w:rFonts w:ascii="Times New Roman" w:eastAsia="Times New Roman" w:hAnsi="Times New Roman" w:cs="Times New Roman"/>
          <w:b/>
          <w:sz w:val="32"/>
          <w:szCs w:val="32"/>
          <w:lang w:eastAsia="ru-RU"/>
        </w:rPr>
      </w:pPr>
      <w:r w:rsidRPr="003D31B6">
        <w:rPr>
          <w:rFonts w:ascii="Times New Roman" w:eastAsia="Times New Roman" w:hAnsi="Times New Roman" w:cs="Times New Roman"/>
          <w:b/>
          <w:sz w:val="32"/>
          <w:szCs w:val="32"/>
          <w:lang w:eastAsia="ru-RU"/>
        </w:rPr>
        <w:t>ПОСТАНОВЛЕНИЕ</w:t>
      </w:r>
    </w:p>
    <w:p w14:paraId="5A0AB04E" w14:textId="77777777" w:rsidR="003D31B6" w:rsidRPr="003D31B6" w:rsidRDefault="003D31B6" w:rsidP="003D31B6">
      <w:pPr>
        <w:spacing w:after="0" w:line="240" w:lineRule="auto"/>
        <w:rPr>
          <w:rFonts w:ascii="Times New Roman" w:eastAsia="Times New Roman" w:hAnsi="Times New Roman" w:cs="Times New Roman"/>
          <w:b/>
          <w:sz w:val="32"/>
          <w:szCs w:val="32"/>
          <w:lang w:eastAsia="ru-RU"/>
        </w:rPr>
      </w:pPr>
    </w:p>
    <w:p w14:paraId="671A7980" w14:textId="77777777" w:rsidR="003D31B6" w:rsidRPr="003D31B6" w:rsidRDefault="003D31B6" w:rsidP="003D31B6">
      <w:pPr>
        <w:spacing w:after="0" w:line="240" w:lineRule="auto"/>
        <w:jc w:val="both"/>
        <w:rPr>
          <w:rFonts w:ascii="Times New Roman" w:eastAsia="Times New Roman" w:hAnsi="Times New Roman" w:cs="Times New Roman"/>
          <w:sz w:val="28"/>
          <w:szCs w:val="28"/>
          <w:lang w:eastAsia="ru-RU"/>
        </w:rPr>
      </w:pPr>
      <w:r w:rsidRPr="003D31B6">
        <w:rPr>
          <w:rFonts w:ascii="Times New Roman" w:eastAsia="Times New Roman" w:hAnsi="Times New Roman" w:cs="Times New Roman"/>
          <w:sz w:val="28"/>
          <w:szCs w:val="28"/>
          <w:lang w:eastAsia="ru-RU"/>
        </w:rPr>
        <w:t xml:space="preserve"> </w:t>
      </w:r>
      <w:r w:rsidR="001C06CD">
        <w:rPr>
          <w:rFonts w:ascii="Times New Roman" w:eastAsia="Times New Roman" w:hAnsi="Times New Roman" w:cs="Times New Roman"/>
          <w:sz w:val="28"/>
          <w:szCs w:val="28"/>
          <w:u w:val="single"/>
          <w:lang w:eastAsia="ru-RU"/>
        </w:rPr>
        <w:t>31.01</w:t>
      </w:r>
      <w:r w:rsidRPr="003D31B6">
        <w:rPr>
          <w:rFonts w:ascii="Times New Roman" w:eastAsia="Times New Roman" w:hAnsi="Times New Roman" w:cs="Times New Roman"/>
          <w:sz w:val="28"/>
          <w:szCs w:val="28"/>
          <w:u w:val="single"/>
          <w:lang w:eastAsia="ru-RU"/>
        </w:rPr>
        <w:t>.2024</w:t>
      </w:r>
      <w:r w:rsidRPr="003D31B6">
        <w:rPr>
          <w:rFonts w:ascii="Times New Roman" w:eastAsia="Times New Roman" w:hAnsi="Times New Roman" w:cs="Times New Roman"/>
          <w:sz w:val="28"/>
          <w:szCs w:val="28"/>
          <w:lang w:eastAsia="ru-RU"/>
        </w:rPr>
        <w:t xml:space="preserve">                                                                                              № </w:t>
      </w:r>
      <w:r w:rsidR="001C06CD">
        <w:rPr>
          <w:rFonts w:ascii="Times New Roman" w:eastAsia="Times New Roman" w:hAnsi="Times New Roman" w:cs="Times New Roman"/>
          <w:sz w:val="28"/>
          <w:szCs w:val="28"/>
          <w:lang w:eastAsia="ru-RU"/>
        </w:rPr>
        <w:t>32</w:t>
      </w:r>
      <w:r w:rsidRPr="003D31B6">
        <w:rPr>
          <w:rFonts w:ascii="Times New Roman" w:eastAsia="Times New Roman" w:hAnsi="Times New Roman" w:cs="Times New Roman"/>
          <w:sz w:val="28"/>
          <w:szCs w:val="28"/>
          <w:lang w:eastAsia="ru-RU"/>
        </w:rPr>
        <w:t xml:space="preserve">  </w:t>
      </w:r>
    </w:p>
    <w:p w14:paraId="7DB4032E" w14:textId="77777777" w:rsidR="003D31B6" w:rsidRPr="003D31B6" w:rsidRDefault="003D31B6" w:rsidP="003D31B6">
      <w:pPr>
        <w:spacing w:after="0" w:line="240" w:lineRule="auto"/>
        <w:jc w:val="both"/>
        <w:rPr>
          <w:rFonts w:ascii="Times New Roman" w:eastAsia="Times New Roman" w:hAnsi="Times New Roman" w:cs="Times New Roman"/>
          <w:sz w:val="28"/>
          <w:szCs w:val="28"/>
          <w:lang w:eastAsia="ru-RU"/>
        </w:rPr>
      </w:pPr>
      <w:r w:rsidRPr="003D31B6">
        <w:rPr>
          <w:rFonts w:ascii="Times New Roman" w:eastAsia="Times New Roman" w:hAnsi="Times New Roman" w:cs="Times New Roman"/>
          <w:sz w:val="28"/>
          <w:szCs w:val="28"/>
          <w:lang w:eastAsia="ru-RU"/>
        </w:rPr>
        <w:t>г. Мурино</w:t>
      </w:r>
    </w:p>
    <w:p w14:paraId="7DEAFA30" w14:textId="77777777" w:rsidR="003D31B6" w:rsidRPr="003D31B6" w:rsidRDefault="003D31B6" w:rsidP="003D31B6">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3D31B6" w:rsidRPr="003D31B6" w14:paraId="4C929631" w14:textId="77777777" w:rsidTr="003D31B6">
        <w:trPr>
          <w:trHeight w:val="786"/>
        </w:trPr>
        <w:tc>
          <w:tcPr>
            <w:tcW w:w="5211" w:type="dxa"/>
            <w:hideMark/>
          </w:tcPr>
          <w:p w14:paraId="3A8CF4A8" w14:textId="77777777" w:rsidR="003D31B6" w:rsidRPr="003D31B6" w:rsidRDefault="003D31B6" w:rsidP="003D31B6">
            <w:pPr>
              <w:spacing w:after="0" w:line="240" w:lineRule="auto"/>
              <w:jc w:val="both"/>
              <w:rPr>
                <w:rFonts w:ascii="Times New Roman" w:eastAsia="Calibri" w:hAnsi="Times New Roman" w:cs="Times New Roman"/>
                <w:sz w:val="24"/>
                <w:szCs w:val="24"/>
              </w:rPr>
            </w:pPr>
            <w:r w:rsidRPr="003D31B6">
              <w:rPr>
                <w:rFonts w:ascii="Times New Roman" w:eastAsia="Calibri" w:hAnsi="Times New Roman" w:cs="Times New Roman"/>
                <w:sz w:val="24"/>
                <w:szCs w:val="24"/>
              </w:rPr>
              <w:t>Об утверждении административного регламента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tc>
      </w:tr>
    </w:tbl>
    <w:p w14:paraId="2E98A261" w14:textId="77777777" w:rsidR="003D31B6" w:rsidRPr="003D31B6" w:rsidRDefault="003D31B6" w:rsidP="003D31B6">
      <w:pPr>
        <w:spacing w:before="120" w:after="0" w:line="240" w:lineRule="auto"/>
        <w:ind w:firstLine="567"/>
        <w:jc w:val="both"/>
        <w:rPr>
          <w:rFonts w:ascii="Times New Roman" w:eastAsia="Times New Roman" w:hAnsi="Times New Roman" w:cs="Times New Roman"/>
          <w:sz w:val="28"/>
          <w:szCs w:val="28"/>
          <w:lang w:eastAsia="ru-RU"/>
        </w:rPr>
      </w:pPr>
      <w:r w:rsidRPr="003D31B6">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утверждёнными постановлением Правительства Российской Федерации от 20.07.2021 года № 1228,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309A2F24" w14:textId="77777777" w:rsidR="003D31B6" w:rsidRPr="003D31B6" w:rsidRDefault="003D31B6" w:rsidP="003D31B6">
      <w:pPr>
        <w:spacing w:before="120" w:after="0" w:line="240" w:lineRule="auto"/>
        <w:ind w:firstLine="567"/>
        <w:jc w:val="both"/>
        <w:rPr>
          <w:rFonts w:ascii="Times New Roman" w:eastAsia="Times New Roman" w:hAnsi="Times New Roman" w:cs="Times New Roman"/>
          <w:sz w:val="28"/>
          <w:szCs w:val="28"/>
          <w:lang w:eastAsia="ru-RU"/>
        </w:rPr>
      </w:pPr>
    </w:p>
    <w:p w14:paraId="260F51FE" w14:textId="77777777" w:rsidR="003D31B6" w:rsidRPr="003D31B6" w:rsidRDefault="003D31B6" w:rsidP="003D31B6">
      <w:pPr>
        <w:spacing w:before="120" w:after="0" w:line="240" w:lineRule="auto"/>
        <w:ind w:firstLine="567"/>
        <w:jc w:val="both"/>
        <w:rPr>
          <w:rFonts w:ascii="Times New Roman" w:eastAsia="Times New Roman" w:hAnsi="Times New Roman" w:cs="Times New Roman"/>
          <w:b/>
          <w:sz w:val="28"/>
          <w:szCs w:val="28"/>
          <w:lang w:eastAsia="ru-RU"/>
        </w:rPr>
      </w:pPr>
      <w:r w:rsidRPr="003D31B6">
        <w:rPr>
          <w:rFonts w:ascii="Times New Roman" w:eastAsia="Times New Roman" w:hAnsi="Times New Roman" w:cs="Times New Roman"/>
          <w:b/>
          <w:sz w:val="28"/>
          <w:szCs w:val="28"/>
          <w:lang w:eastAsia="ru-RU"/>
        </w:rPr>
        <w:lastRenderedPageBreak/>
        <w:t>ПОСТАНОВЛЯЕТ:</w:t>
      </w:r>
    </w:p>
    <w:p w14:paraId="34C955EA" w14:textId="77777777" w:rsidR="003D31B6" w:rsidRPr="003D31B6" w:rsidRDefault="003D31B6" w:rsidP="003D31B6">
      <w:pPr>
        <w:spacing w:before="120" w:after="0" w:line="240" w:lineRule="auto"/>
        <w:ind w:firstLine="567"/>
        <w:jc w:val="both"/>
        <w:rPr>
          <w:rFonts w:ascii="Times New Roman" w:eastAsia="Times New Roman" w:hAnsi="Times New Roman" w:cs="Times New Roman"/>
          <w:b/>
          <w:sz w:val="28"/>
          <w:szCs w:val="28"/>
          <w:lang w:eastAsia="ru-RU"/>
        </w:rPr>
      </w:pPr>
    </w:p>
    <w:p w14:paraId="2AF1C747" w14:textId="77777777" w:rsidR="003D31B6" w:rsidRPr="007B11E4" w:rsidRDefault="003D31B6" w:rsidP="003D31B6">
      <w:pPr>
        <w:pStyle w:val="a6"/>
        <w:numPr>
          <w:ilvl w:val="0"/>
          <w:numId w:val="5"/>
        </w:numPr>
        <w:spacing w:before="120" w:after="0" w:line="240" w:lineRule="auto"/>
        <w:jc w:val="both"/>
        <w:rPr>
          <w:rFonts w:ascii="Times New Roman" w:eastAsia="Times New Roman" w:hAnsi="Times New Roman" w:cs="Times New Roman"/>
          <w:sz w:val="28"/>
          <w:szCs w:val="28"/>
          <w:lang w:eastAsia="ru-RU"/>
        </w:rPr>
      </w:pPr>
      <w:r w:rsidRPr="007B11E4">
        <w:rPr>
          <w:rFonts w:ascii="Times New Roman" w:eastAsia="Times New Roman" w:hAnsi="Times New Roman" w:cs="Times New Roman"/>
          <w:sz w:val="28"/>
          <w:szCs w:val="28"/>
          <w:lang w:eastAsia="ru-RU"/>
        </w:rPr>
        <w:t>Утвердить административный регламент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007B11E4">
        <w:rPr>
          <w:rFonts w:ascii="Times New Roman" w:eastAsia="Times New Roman" w:hAnsi="Times New Roman" w:cs="Times New Roman"/>
          <w:sz w:val="28"/>
          <w:szCs w:val="28"/>
          <w:lang w:eastAsia="ru-RU"/>
        </w:rPr>
        <w:t xml:space="preserve"> </w:t>
      </w:r>
      <w:r w:rsidRPr="007B11E4">
        <w:rPr>
          <w:rFonts w:ascii="Times New Roman" w:eastAsia="Times New Roman" w:hAnsi="Times New Roman" w:cs="Times New Roman"/>
          <w:sz w:val="28"/>
          <w:szCs w:val="28"/>
          <w:lang w:eastAsia="ru-RU"/>
        </w:rPr>
        <w:t>согласно приложению, к настоящему постановлению.</w:t>
      </w:r>
    </w:p>
    <w:p w14:paraId="1876BD65" w14:textId="77777777" w:rsidR="003D31B6" w:rsidRPr="00E50FFA" w:rsidRDefault="003D31B6" w:rsidP="003D31B6">
      <w:pPr>
        <w:numPr>
          <w:ilvl w:val="0"/>
          <w:numId w:val="5"/>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sidRPr="00E50FFA">
        <w:rPr>
          <w:rFonts w:ascii="Times New Roman" w:eastAsia="Times New Roman" w:hAnsi="Times New Roman" w:cs="Times New Roman"/>
          <w:sz w:val="28"/>
          <w:szCs w:val="28"/>
          <w:lang w:eastAsia="ru-RU"/>
        </w:rPr>
        <w:t>.</w:t>
      </w:r>
    </w:p>
    <w:p w14:paraId="1E4C93ED" w14:textId="77777777" w:rsidR="003D31B6" w:rsidRPr="00E50FFA" w:rsidRDefault="003D31B6" w:rsidP="003D31B6">
      <w:pPr>
        <w:numPr>
          <w:ilvl w:val="0"/>
          <w:numId w:val="5"/>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Настоящее постановление вступает в силу с момента его официального опубликования</w:t>
      </w:r>
      <w:r w:rsidRPr="00E50FFA">
        <w:rPr>
          <w:rFonts w:ascii="Times New Roman" w:eastAsia="Times New Roman" w:hAnsi="Times New Roman" w:cs="Times New Roman"/>
          <w:sz w:val="28"/>
          <w:szCs w:val="28"/>
          <w:lang w:eastAsia="ru-RU"/>
        </w:rPr>
        <w:t>.</w:t>
      </w:r>
    </w:p>
    <w:p w14:paraId="7AD3A277" w14:textId="77777777" w:rsidR="003D31B6" w:rsidRPr="00E50FFA" w:rsidRDefault="003D31B6" w:rsidP="003D31B6">
      <w:pPr>
        <w:numPr>
          <w:ilvl w:val="0"/>
          <w:numId w:val="5"/>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 xml:space="preserve">Контроль за исполнением настоящего постановления возложить на заместителя главы администрации </w:t>
      </w:r>
      <w:r w:rsidRPr="00E50FFA">
        <w:rPr>
          <w:rFonts w:ascii="Times New Roman" w:eastAsia="Times New Roman" w:hAnsi="Times New Roman" w:cs="Times New Roman"/>
          <w:sz w:val="28"/>
          <w:szCs w:val="28"/>
          <w:lang w:eastAsia="ru-RU"/>
        </w:rPr>
        <w:t xml:space="preserve">– </w:t>
      </w:r>
      <w:r w:rsidRPr="00E50FFA">
        <w:rPr>
          <w:rFonts w:ascii="Times New Roman" w:eastAsia="Arial Unicode MS" w:hAnsi="Times New Roman" w:cs="Times New Roman"/>
          <w:sz w:val="28"/>
          <w:szCs w:val="28"/>
          <w:lang w:eastAsia="ru-RU"/>
        </w:rPr>
        <w:t>начальника отдела экономики, управления муниципальным имуществом, предпринимательства и потребительского рынка</w:t>
      </w:r>
      <w:r w:rsidRPr="00E50FFA">
        <w:rPr>
          <w:rFonts w:ascii="Times New Roman" w:eastAsia="Times New Roman" w:hAnsi="Times New Roman" w:cs="Times New Roman"/>
          <w:sz w:val="28"/>
          <w:szCs w:val="28"/>
          <w:lang w:eastAsia="ru-RU"/>
        </w:rPr>
        <w:t xml:space="preserve"> </w:t>
      </w:r>
      <w:proofErr w:type="spellStart"/>
      <w:r w:rsidRPr="00E50FFA">
        <w:rPr>
          <w:rFonts w:ascii="Times New Roman" w:eastAsia="Times New Roman" w:hAnsi="Times New Roman" w:cs="Times New Roman"/>
          <w:color w:val="000000"/>
          <w:sz w:val="28"/>
          <w:szCs w:val="28"/>
          <w:lang w:eastAsia="ru-RU"/>
        </w:rPr>
        <w:t>Опополь</w:t>
      </w:r>
      <w:proofErr w:type="spellEnd"/>
      <w:r w:rsidRPr="00E50FFA">
        <w:rPr>
          <w:rFonts w:ascii="Times New Roman" w:eastAsia="Times New Roman" w:hAnsi="Times New Roman" w:cs="Times New Roman"/>
          <w:color w:val="000000"/>
          <w:sz w:val="28"/>
          <w:szCs w:val="28"/>
          <w:lang w:eastAsia="ru-RU"/>
        </w:rPr>
        <w:t xml:space="preserve"> А.В</w:t>
      </w:r>
      <w:r>
        <w:rPr>
          <w:rFonts w:ascii="Times New Roman" w:eastAsia="Times New Roman" w:hAnsi="Times New Roman" w:cs="Times New Roman"/>
          <w:sz w:val="28"/>
          <w:szCs w:val="28"/>
          <w:lang w:eastAsia="ru-RU"/>
        </w:rPr>
        <w:t>.</w:t>
      </w:r>
    </w:p>
    <w:p w14:paraId="240CB85A" w14:textId="77777777" w:rsidR="003D31B6" w:rsidRPr="003D31B6" w:rsidRDefault="003D31B6" w:rsidP="003D31B6">
      <w:pPr>
        <w:spacing w:before="120" w:after="0" w:line="240" w:lineRule="auto"/>
        <w:jc w:val="both"/>
        <w:rPr>
          <w:rFonts w:ascii="Times New Roman" w:eastAsia="Times New Roman" w:hAnsi="Times New Roman" w:cs="Times New Roman"/>
          <w:b/>
          <w:sz w:val="28"/>
          <w:szCs w:val="28"/>
          <w:lang w:eastAsia="ru-RU"/>
        </w:rPr>
      </w:pPr>
    </w:p>
    <w:p w14:paraId="170917C2" w14:textId="77777777" w:rsidR="003D31B6" w:rsidRPr="003D31B6" w:rsidRDefault="003D31B6" w:rsidP="003D31B6">
      <w:pPr>
        <w:spacing w:before="120" w:after="0" w:line="240" w:lineRule="auto"/>
        <w:ind w:firstLine="567"/>
        <w:jc w:val="both"/>
        <w:rPr>
          <w:rFonts w:ascii="Times New Roman" w:eastAsia="Times New Roman" w:hAnsi="Times New Roman" w:cs="Times New Roman"/>
          <w:b/>
          <w:sz w:val="28"/>
          <w:szCs w:val="28"/>
          <w:lang w:eastAsia="ru-RU"/>
        </w:rPr>
      </w:pPr>
    </w:p>
    <w:p w14:paraId="52E136C1" w14:textId="77777777" w:rsidR="003D31B6" w:rsidRPr="003D31B6" w:rsidRDefault="003D31B6" w:rsidP="003D31B6">
      <w:pPr>
        <w:spacing w:after="0" w:line="240" w:lineRule="auto"/>
        <w:ind w:firstLine="567"/>
        <w:jc w:val="both"/>
        <w:rPr>
          <w:rFonts w:ascii="Times New Roman" w:eastAsia="Times New Roman" w:hAnsi="Times New Roman" w:cs="Times New Roman"/>
          <w:b/>
          <w:sz w:val="28"/>
          <w:szCs w:val="28"/>
          <w:lang w:eastAsia="ru-RU"/>
        </w:rPr>
      </w:pPr>
      <w:r w:rsidRPr="003D31B6">
        <w:rPr>
          <w:rFonts w:ascii="Times New Roman" w:eastAsia="Times New Roman" w:hAnsi="Times New Roman" w:cs="Times New Roman"/>
          <w:sz w:val="28"/>
          <w:szCs w:val="28"/>
          <w:lang w:eastAsia="ru-RU"/>
        </w:rPr>
        <w:t xml:space="preserve">Глава администрации </w:t>
      </w:r>
      <w:r w:rsidRPr="003D31B6">
        <w:rPr>
          <w:rFonts w:ascii="Times New Roman" w:eastAsia="Times New Roman" w:hAnsi="Times New Roman" w:cs="Times New Roman"/>
          <w:sz w:val="28"/>
          <w:szCs w:val="28"/>
          <w:lang w:eastAsia="ru-RU"/>
        </w:rPr>
        <w:tab/>
      </w:r>
      <w:r w:rsidRPr="003D31B6">
        <w:rPr>
          <w:rFonts w:ascii="Times New Roman" w:eastAsia="Times New Roman" w:hAnsi="Times New Roman" w:cs="Times New Roman"/>
          <w:sz w:val="28"/>
          <w:szCs w:val="28"/>
          <w:lang w:eastAsia="ru-RU"/>
        </w:rPr>
        <w:tab/>
      </w:r>
      <w:r w:rsidRPr="003D31B6">
        <w:rPr>
          <w:rFonts w:ascii="Times New Roman" w:eastAsia="Times New Roman" w:hAnsi="Times New Roman" w:cs="Times New Roman"/>
          <w:sz w:val="28"/>
          <w:szCs w:val="28"/>
          <w:lang w:eastAsia="ru-RU"/>
        </w:rPr>
        <w:tab/>
      </w:r>
      <w:r w:rsidRPr="003D31B6">
        <w:rPr>
          <w:rFonts w:ascii="Times New Roman" w:eastAsia="Times New Roman" w:hAnsi="Times New Roman" w:cs="Times New Roman"/>
          <w:sz w:val="28"/>
          <w:szCs w:val="28"/>
          <w:lang w:eastAsia="ru-RU"/>
        </w:rPr>
        <w:tab/>
      </w:r>
      <w:r w:rsidRPr="003D31B6">
        <w:rPr>
          <w:rFonts w:ascii="Times New Roman" w:eastAsia="Times New Roman" w:hAnsi="Times New Roman" w:cs="Times New Roman"/>
          <w:sz w:val="28"/>
          <w:szCs w:val="28"/>
          <w:lang w:eastAsia="ru-RU"/>
        </w:rPr>
        <w:tab/>
      </w:r>
      <w:r w:rsidRPr="003D31B6">
        <w:rPr>
          <w:rFonts w:ascii="Times New Roman" w:eastAsia="Times New Roman" w:hAnsi="Times New Roman" w:cs="Times New Roman"/>
          <w:sz w:val="28"/>
          <w:szCs w:val="28"/>
          <w:lang w:eastAsia="ru-RU"/>
        </w:rPr>
        <w:tab/>
      </w:r>
      <w:r w:rsidRPr="003D31B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3D31B6">
        <w:rPr>
          <w:rFonts w:ascii="Times New Roman" w:eastAsia="Times New Roman" w:hAnsi="Times New Roman" w:cs="Times New Roman"/>
          <w:sz w:val="28"/>
          <w:szCs w:val="28"/>
          <w:lang w:eastAsia="ru-RU"/>
        </w:rPr>
        <w:t>А.Ю. Белов</w:t>
      </w:r>
    </w:p>
    <w:p w14:paraId="24FE7CAE" w14:textId="77777777" w:rsidR="003D31B6" w:rsidRPr="003D31B6" w:rsidRDefault="003D31B6" w:rsidP="003D31B6">
      <w:pPr>
        <w:spacing w:before="120" w:after="0" w:line="240" w:lineRule="auto"/>
        <w:ind w:firstLine="567"/>
        <w:jc w:val="both"/>
        <w:rPr>
          <w:rFonts w:ascii="Times New Roman" w:eastAsia="Times New Roman" w:hAnsi="Times New Roman" w:cs="Times New Roman"/>
          <w:b/>
          <w:sz w:val="28"/>
          <w:szCs w:val="28"/>
          <w:lang w:eastAsia="ru-RU"/>
        </w:rPr>
      </w:pPr>
    </w:p>
    <w:p w14:paraId="5201EEA2" w14:textId="77777777" w:rsidR="003D31B6" w:rsidRPr="003D31B6" w:rsidRDefault="003D31B6" w:rsidP="003D31B6">
      <w:pPr>
        <w:spacing w:before="120" w:after="0" w:line="240" w:lineRule="auto"/>
        <w:ind w:firstLine="567"/>
        <w:jc w:val="both"/>
        <w:rPr>
          <w:rFonts w:ascii="Times New Roman" w:eastAsia="Times New Roman" w:hAnsi="Times New Roman" w:cs="Times New Roman"/>
          <w:b/>
          <w:sz w:val="28"/>
          <w:szCs w:val="28"/>
          <w:lang w:eastAsia="ru-RU"/>
        </w:rPr>
      </w:pPr>
    </w:p>
    <w:p w14:paraId="2F2CAB5F" w14:textId="77777777" w:rsidR="003D31B6" w:rsidRPr="003D31B6" w:rsidRDefault="003D31B6" w:rsidP="003D31B6">
      <w:pPr>
        <w:spacing w:before="120" w:after="0" w:line="240" w:lineRule="auto"/>
        <w:ind w:firstLine="567"/>
        <w:jc w:val="both"/>
        <w:rPr>
          <w:rFonts w:ascii="Times New Roman" w:eastAsia="Times New Roman" w:hAnsi="Times New Roman" w:cs="Times New Roman"/>
          <w:b/>
          <w:sz w:val="28"/>
          <w:szCs w:val="28"/>
          <w:lang w:eastAsia="ru-RU"/>
        </w:rPr>
      </w:pPr>
    </w:p>
    <w:p w14:paraId="5FB73247" w14:textId="77777777" w:rsidR="003D31B6" w:rsidRPr="003D31B6" w:rsidRDefault="003D31B6" w:rsidP="003D31B6">
      <w:pPr>
        <w:spacing w:before="120" w:after="0" w:line="240" w:lineRule="auto"/>
        <w:ind w:firstLine="567"/>
        <w:jc w:val="both"/>
        <w:rPr>
          <w:rFonts w:ascii="Times New Roman" w:eastAsia="Times New Roman" w:hAnsi="Times New Roman" w:cs="Times New Roman"/>
          <w:b/>
          <w:sz w:val="28"/>
          <w:szCs w:val="28"/>
          <w:lang w:eastAsia="ru-RU"/>
        </w:rPr>
      </w:pPr>
    </w:p>
    <w:p w14:paraId="1210B4AC" w14:textId="77777777" w:rsidR="003D31B6" w:rsidRPr="003D31B6" w:rsidRDefault="003D31B6" w:rsidP="003D31B6">
      <w:pPr>
        <w:spacing w:before="120" w:after="0" w:line="240" w:lineRule="auto"/>
        <w:ind w:firstLine="567"/>
        <w:jc w:val="both"/>
        <w:rPr>
          <w:rFonts w:ascii="Times New Roman" w:eastAsia="Times New Roman" w:hAnsi="Times New Roman" w:cs="Times New Roman"/>
          <w:b/>
          <w:sz w:val="28"/>
          <w:szCs w:val="28"/>
          <w:lang w:eastAsia="ru-RU"/>
        </w:rPr>
      </w:pPr>
    </w:p>
    <w:p w14:paraId="25EFED06" w14:textId="77777777" w:rsidR="003D31B6" w:rsidRPr="003D31B6" w:rsidRDefault="003D31B6" w:rsidP="003D31B6">
      <w:pPr>
        <w:spacing w:before="120" w:after="0" w:line="240" w:lineRule="auto"/>
        <w:ind w:firstLine="567"/>
        <w:jc w:val="both"/>
        <w:rPr>
          <w:rFonts w:ascii="Times New Roman" w:eastAsia="Times New Roman" w:hAnsi="Times New Roman" w:cs="Times New Roman"/>
          <w:b/>
          <w:sz w:val="28"/>
          <w:szCs w:val="28"/>
          <w:lang w:eastAsia="ru-RU"/>
        </w:rPr>
      </w:pPr>
    </w:p>
    <w:p w14:paraId="0064BE0C" w14:textId="77777777" w:rsidR="003D31B6" w:rsidRPr="003D31B6" w:rsidRDefault="003D31B6" w:rsidP="003D31B6">
      <w:pPr>
        <w:spacing w:before="120" w:after="0" w:line="240" w:lineRule="auto"/>
        <w:ind w:firstLine="567"/>
        <w:jc w:val="both"/>
        <w:rPr>
          <w:rFonts w:ascii="Times New Roman" w:eastAsia="Times New Roman" w:hAnsi="Times New Roman" w:cs="Times New Roman"/>
          <w:b/>
          <w:sz w:val="28"/>
          <w:szCs w:val="28"/>
          <w:lang w:eastAsia="ru-RU"/>
        </w:rPr>
      </w:pPr>
    </w:p>
    <w:p w14:paraId="33DB950C" w14:textId="77777777" w:rsidR="003D31B6" w:rsidRPr="003D31B6" w:rsidRDefault="003D31B6" w:rsidP="003D31B6">
      <w:pPr>
        <w:spacing w:after="0" w:line="240" w:lineRule="auto"/>
        <w:jc w:val="both"/>
        <w:rPr>
          <w:rFonts w:ascii="Times New Roman" w:eastAsia="Calibri" w:hAnsi="Times New Roman" w:cs="Times New Roman"/>
          <w:sz w:val="28"/>
          <w:szCs w:val="28"/>
        </w:rPr>
      </w:pPr>
    </w:p>
    <w:p w14:paraId="09F1BA2A" w14:textId="77777777" w:rsidR="003D31B6" w:rsidRDefault="003D31B6" w:rsidP="00F36A20">
      <w:pPr>
        <w:pStyle w:val="ConsPlusTitlePage"/>
        <w:jc w:val="center"/>
        <w:rPr>
          <w:rFonts w:ascii="Times New Roman" w:hAnsi="Times New Roman" w:cs="Times New Roman"/>
          <w:b/>
          <w:sz w:val="28"/>
          <w:szCs w:val="28"/>
        </w:rPr>
      </w:pPr>
    </w:p>
    <w:p w14:paraId="197FA617" w14:textId="77777777" w:rsidR="003D31B6" w:rsidRDefault="003D31B6" w:rsidP="00F36A20">
      <w:pPr>
        <w:pStyle w:val="ConsPlusTitlePage"/>
        <w:jc w:val="center"/>
        <w:rPr>
          <w:rFonts w:ascii="Times New Roman" w:hAnsi="Times New Roman" w:cs="Times New Roman"/>
          <w:b/>
          <w:sz w:val="28"/>
          <w:szCs w:val="28"/>
        </w:rPr>
      </w:pPr>
    </w:p>
    <w:p w14:paraId="5113891C" w14:textId="77777777" w:rsidR="003D31B6" w:rsidRDefault="003D31B6" w:rsidP="00F36A20">
      <w:pPr>
        <w:pStyle w:val="ConsPlusTitlePage"/>
        <w:jc w:val="center"/>
        <w:rPr>
          <w:rFonts w:ascii="Times New Roman" w:hAnsi="Times New Roman" w:cs="Times New Roman"/>
          <w:b/>
          <w:sz w:val="28"/>
          <w:szCs w:val="28"/>
        </w:rPr>
      </w:pPr>
    </w:p>
    <w:p w14:paraId="757FDF52" w14:textId="77777777" w:rsidR="003D31B6" w:rsidRDefault="003D31B6" w:rsidP="00F36A20">
      <w:pPr>
        <w:pStyle w:val="ConsPlusTitlePage"/>
        <w:jc w:val="center"/>
        <w:rPr>
          <w:rFonts w:ascii="Times New Roman" w:hAnsi="Times New Roman" w:cs="Times New Roman"/>
          <w:b/>
          <w:sz w:val="28"/>
          <w:szCs w:val="28"/>
        </w:rPr>
      </w:pPr>
    </w:p>
    <w:p w14:paraId="45A7390F" w14:textId="77777777" w:rsidR="003D31B6" w:rsidRDefault="003D31B6" w:rsidP="00F36A20">
      <w:pPr>
        <w:pStyle w:val="ConsPlusTitlePage"/>
        <w:jc w:val="center"/>
        <w:rPr>
          <w:rFonts w:ascii="Times New Roman" w:hAnsi="Times New Roman" w:cs="Times New Roman"/>
          <w:b/>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3D31B6" w:rsidRPr="007C0B45" w14:paraId="5B36F2D9" w14:textId="77777777" w:rsidTr="003D31B6">
        <w:tc>
          <w:tcPr>
            <w:tcW w:w="5068" w:type="dxa"/>
            <w:tcBorders>
              <w:top w:val="nil"/>
              <w:left w:val="nil"/>
              <w:bottom w:val="nil"/>
              <w:right w:val="nil"/>
            </w:tcBorders>
            <w:hideMark/>
          </w:tcPr>
          <w:p w14:paraId="3B44E06C" w14:textId="77777777" w:rsidR="003D31B6" w:rsidRPr="007C0B45" w:rsidRDefault="003D31B6" w:rsidP="003D31B6">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lastRenderedPageBreak/>
              <w:t xml:space="preserve">Приложение </w:t>
            </w:r>
          </w:p>
          <w:p w14:paraId="5C625F42" w14:textId="77777777" w:rsidR="003D31B6" w:rsidRPr="007C0B45" w:rsidRDefault="003D31B6" w:rsidP="003D31B6">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к постановлению администрации</w:t>
            </w:r>
          </w:p>
          <w:p w14:paraId="44ED4084" w14:textId="77777777" w:rsidR="003D31B6" w:rsidRPr="007C0B45" w:rsidRDefault="003D31B6" w:rsidP="003D31B6">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муниципального образования</w:t>
            </w:r>
          </w:p>
          <w:p w14:paraId="5CD0E41D" w14:textId="77777777" w:rsidR="003D31B6" w:rsidRPr="007C0B45" w:rsidRDefault="003D31B6" w:rsidP="003D31B6">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 xml:space="preserve">«Муринское городское поселение» </w:t>
            </w:r>
          </w:p>
          <w:p w14:paraId="54CC1668" w14:textId="77777777" w:rsidR="003D31B6" w:rsidRPr="007C0B45" w:rsidRDefault="003D31B6" w:rsidP="003D31B6">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 xml:space="preserve">Всеволожского муниципального района </w:t>
            </w:r>
          </w:p>
          <w:p w14:paraId="348486DF" w14:textId="77777777" w:rsidR="003D31B6" w:rsidRPr="007C0B45" w:rsidRDefault="003D31B6" w:rsidP="003D31B6">
            <w:pPr>
              <w:widowControl w:val="0"/>
              <w:suppressAutoHyphens/>
              <w:autoSpaceDE w:val="0"/>
              <w:autoSpaceDN w:val="0"/>
              <w:spacing w:after="0"/>
              <w:jc w:val="right"/>
              <w:textAlignment w:val="baseline"/>
              <w:rPr>
                <w:rFonts w:ascii="Times New Roman" w:eastAsia="SimSun" w:hAnsi="Times New Roman" w:cs="Calibri"/>
                <w:b/>
                <w:bCs/>
                <w:kern w:val="3"/>
                <w:sz w:val="28"/>
                <w:szCs w:val="28"/>
                <w:lang w:eastAsia="zh-CN"/>
              </w:rPr>
            </w:pPr>
            <w:r w:rsidRPr="007C0B45">
              <w:rPr>
                <w:rFonts w:ascii="Times New Roman" w:eastAsia="SimSun" w:hAnsi="Times New Roman" w:cs="Lucida Sans"/>
                <w:bCs/>
                <w:kern w:val="3"/>
                <w:sz w:val="24"/>
                <w:szCs w:val="24"/>
                <w:lang w:eastAsia="ru-RU"/>
              </w:rPr>
              <w:t>Ленинградской области</w:t>
            </w:r>
          </w:p>
        </w:tc>
      </w:tr>
    </w:tbl>
    <w:p w14:paraId="660F66DD" w14:textId="77777777" w:rsidR="003D31B6" w:rsidRPr="007C0B45" w:rsidRDefault="003D31B6" w:rsidP="003D31B6">
      <w:pPr>
        <w:spacing w:after="0" w:line="240" w:lineRule="auto"/>
        <w:rPr>
          <w:rFonts w:ascii="Times New Roman" w:eastAsia="Times New Roman" w:hAnsi="Times New Roman" w:cs="Times New Roman"/>
          <w:vanish/>
          <w:sz w:val="24"/>
          <w:szCs w:val="24"/>
          <w:lang w:eastAsia="ru-RU"/>
        </w:rPr>
      </w:pPr>
    </w:p>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3D31B6" w:rsidRPr="007C0B45" w14:paraId="0FACA90E" w14:textId="77777777" w:rsidTr="003D31B6">
        <w:trPr>
          <w:jc w:val="right"/>
        </w:trPr>
        <w:tc>
          <w:tcPr>
            <w:tcW w:w="894" w:type="dxa"/>
            <w:hideMark/>
          </w:tcPr>
          <w:p w14:paraId="77EA2C09" w14:textId="77777777" w:rsidR="003D31B6" w:rsidRPr="007C0B45" w:rsidRDefault="003D31B6" w:rsidP="003D31B6">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от</w:t>
            </w:r>
          </w:p>
        </w:tc>
        <w:tc>
          <w:tcPr>
            <w:tcW w:w="1635" w:type="dxa"/>
            <w:tcBorders>
              <w:top w:val="nil"/>
              <w:left w:val="nil"/>
              <w:bottom w:val="single" w:sz="4" w:space="0" w:color="auto"/>
              <w:right w:val="nil"/>
            </w:tcBorders>
          </w:tcPr>
          <w:p w14:paraId="6DA849DB" w14:textId="77777777" w:rsidR="003D31B6" w:rsidRPr="007C0B45" w:rsidRDefault="003D31B6" w:rsidP="003D31B6">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p>
        </w:tc>
        <w:tc>
          <w:tcPr>
            <w:tcW w:w="565" w:type="dxa"/>
            <w:hideMark/>
          </w:tcPr>
          <w:p w14:paraId="6C2648AC" w14:textId="77777777" w:rsidR="003D31B6" w:rsidRPr="007C0B45" w:rsidRDefault="003D31B6" w:rsidP="003D31B6">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2024</w:t>
            </w:r>
          </w:p>
        </w:tc>
        <w:tc>
          <w:tcPr>
            <w:tcW w:w="285" w:type="dxa"/>
            <w:hideMark/>
          </w:tcPr>
          <w:p w14:paraId="13BEE0E7" w14:textId="77777777" w:rsidR="003D31B6" w:rsidRPr="007C0B45" w:rsidRDefault="003D31B6" w:rsidP="003D31B6">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w:t>
            </w:r>
          </w:p>
        </w:tc>
        <w:tc>
          <w:tcPr>
            <w:tcW w:w="1326" w:type="dxa"/>
            <w:tcBorders>
              <w:top w:val="nil"/>
              <w:left w:val="nil"/>
              <w:bottom w:val="single" w:sz="4" w:space="0" w:color="auto"/>
              <w:right w:val="nil"/>
            </w:tcBorders>
          </w:tcPr>
          <w:p w14:paraId="1CC6BF7C" w14:textId="77777777" w:rsidR="003D31B6" w:rsidRPr="007C0B45" w:rsidRDefault="003D31B6" w:rsidP="003D31B6">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p>
        </w:tc>
      </w:tr>
    </w:tbl>
    <w:p w14:paraId="6DDE299E" w14:textId="77777777" w:rsidR="003D31B6" w:rsidRDefault="003D31B6" w:rsidP="003D31B6">
      <w:pPr>
        <w:pStyle w:val="ConsPlusTitlePage"/>
        <w:jc w:val="center"/>
        <w:rPr>
          <w:rFonts w:ascii="Times New Roman" w:hAnsi="Times New Roman" w:cs="Times New Roman"/>
          <w:b/>
          <w:sz w:val="28"/>
          <w:szCs w:val="28"/>
        </w:rPr>
      </w:pPr>
    </w:p>
    <w:p w14:paraId="7EEF80B0" w14:textId="77777777" w:rsidR="003D31B6" w:rsidRDefault="003D31B6" w:rsidP="00F36A20">
      <w:pPr>
        <w:pStyle w:val="ConsPlusTitlePage"/>
        <w:jc w:val="center"/>
        <w:rPr>
          <w:rFonts w:ascii="Times New Roman" w:hAnsi="Times New Roman" w:cs="Times New Roman"/>
          <w:b/>
          <w:sz w:val="28"/>
          <w:szCs w:val="28"/>
        </w:rPr>
      </w:pPr>
    </w:p>
    <w:p w14:paraId="4528EE87" w14:textId="77777777" w:rsidR="00F36A20" w:rsidRPr="00F36A20" w:rsidRDefault="00F36A20" w:rsidP="00F36A20">
      <w:pPr>
        <w:pStyle w:val="ConsPlusTitlePage"/>
        <w:jc w:val="center"/>
        <w:rPr>
          <w:rFonts w:ascii="Times New Roman" w:hAnsi="Times New Roman" w:cs="Times New Roman"/>
          <w:b/>
          <w:sz w:val="28"/>
          <w:szCs w:val="28"/>
        </w:rPr>
      </w:pPr>
      <w:r w:rsidRPr="00F36A20">
        <w:rPr>
          <w:rFonts w:ascii="Times New Roman" w:hAnsi="Times New Roman" w:cs="Times New Roman"/>
          <w:b/>
          <w:sz w:val="28"/>
          <w:szCs w:val="28"/>
        </w:rPr>
        <w:t>АДМИНИСТРАТИВНЫЙ РЕГЛАМЕНТ</w:t>
      </w:r>
    </w:p>
    <w:p w14:paraId="4E537DFE" w14:textId="77777777" w:rsidR="00051B87" w:rsidRPr="00631224" w:rsidRDefault="00F36A20" w:rsidP="00F36A20">
      <w:pPr>
        <w:pStyle w:val="ConsPlusTitlePage"/>
        <w:jc w:val="center"/>
        <w:rPr>
          <w:rFonts w:ascii="Times New Roman" w:hAnsi="Times New Roman" w:cs="Times New Roman"/>
          <w:sz w:val="28"/>
          <w:szCs w:val="28"/>
        </w:rPr>
      </w:pPr>
      <w:r w:rsidRPr="00F36A20">
        <w:rPr>
          <w:rFonts w:ascii="Times New Roman" w:hAnsi="Times New Roman" w:cs="Times New Roman"/>
          <w:b/>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Pr>
          <w:rFonts w:ascii="Times New Roman" w:hAnsi="Times New Roman" w:cs="Times New Roman"/>
          <w:b/>
          <w:sz w:val="28"/>
          <w:szCs w:val="28"/>
        </w:rPr>
        <w:t xml:space="preserve"> </w:t>
      </w:r>
      <w:r w:rsidR="003D31B6">
        <w:rPr>
          <w:rFonts w:ascii="Times New Roman" w:hAnsi="Times New Roman" w:cs="Times New Roman"/>
          <w:b/>
          <w:sz w:val="28"/>
          <w:szCs w:val="28"/>
        </w:rPr>
        <w:t>«Утверждение</w:t>
      </w:r>
      <w:r w:rsidR="00DF5CC8" w:rsidRPr="00631224">
        <w:rPr>
          <w:rFonts w:ascii="Times New Roman" w:hAnsi="Times New Roman" w:cs="Times New Roman"/>
          <w:b/>
          <w:sz w:val="28"/>
          <w:szCs w:val="28"/>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планировочной структуры, застроенного многоквартирными</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домами, документации по планировке территории ведения</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гражданами садоводства или огородничества для собственных</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нужд, документации по планировке территории для размещения</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линейных объектов в границах одного поселения,</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городского округа</w:t>
      </w:r>
      <w:r w:rsidR="003D31B6">
        <w:rPr>
          <w:rFonts w:ascii="Times New Roman" w:hAnsi="Times New Roman" w:cs="Times New Roman"/>
          <w:sz w:val="28"/>
          <w:szCs w:val="28"/>
        </w:rPr>
        <w:t>»</w:t>
      </w:r>
    </w:p>
    <w:p w14:paraId="74156804" w14:textId="77777777" w:rsidR="00051B87" w:rsidRPr="00631224" w:rsidRDefault="00051B87">
      <w:pPr>
        <w:pStyle w:val="ConsPlusNormal"/>
        <w:rPr>
          <w:rFonts w:ascii="Times New Roman" w:hAnsi="Times New Roman" w:cs="Times New Roman"/>
          <w:sz w:val="28"/>
          <w:szCs w:val="28"/>
        </w:rPr>
      </w:pPr>
    </w:p>
    <w:p w14:paraId="74444D1F" w14:textId="77777777"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1. Общие положения</w:t>
      </w:r>
    </w:p>
    <w:p w14:paraId="7B4F9F36" w14:textId="77777777" w:rsidR="00051B87" w:rsidRPr="00631224" w:rsidRDefault="00051B87">
      <w:pPr>
        <w:pStyle w:val="ConsPlusNormal"/>
        <w:rPr>
          <w:rFonts w:ascii="Times New Roman" w:hAnsi="Times New Roman" w:cs="Times New Roman"/>
          <w:sz w:val="28"/>
          <w:szCs w:val="28"/>
        </w:rPr>
      </w:pPr>
    </w:p>
    <w:p w14:paraId="389BCBAF" w14:textId="77777777" w:rsidR="00051B87" w:rsidRPr="00F36A20" w:rsidRDefault="00051B87" w:rsidP="00F36A20">
      <w:pPr>
        <w:pStyle w:val="ConsPlusTitle"/>
        <w:ind w:firstLine="708"/>
        <w:jc w:val="both"/>
        <w:outlineLvl w:val="2"/>
        <w:rPr>
          <w:rFonts w:ascii="Times New Roman" w:hAnsi="Times New Roman" w:cs="Times New Roman"/>
          <w:b w:val="0"/>
          <w:sz w:val="28"/>
          <w:szCs w:val="28"/>
        </w:rPr>
      </w:pPr>
      <w:r w:rsidRPr="00F36A20">
        <w:rPr>
          <w:rFonts w:ascii="Times New Roman" w:hAnsi="Times New Roman" w:cs="Times New Roman"/>
          <w:b w:val="0"/>
          <w:sz w:val="28"/>
          <w:szCs w:val="28"/>
        </w:rPr>
        <w:t>Предмет регулирования административного регламента</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услуги (описание услуги)</w:t>
      </w:r>
    </w:p>
    <w:p w14:paraId="4BE1D629"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1.1. Настоящий регламент устанавливает порядок и стандарт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по утверждению документации по планировке территории для размещения объектов, указанных в </w:t>
      </w:r>
      <w:hyperlink r:id="rId7">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8">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9">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0">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1">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31E1B7B7" w14:textId="77777777" w:rsidR="00DF5CC8" w:rsidRPr="00631224" w:rsidRDefault="00DF5CC8">
      <w:pPr>
        <w:pStyle w:val="ConsPlusNormal"/>
        <w:ind w:firstLine="540"/>
        <w:jc w:val="both"/>
        <w:rPr>
          <w:rFonts w:ascii="Times New Roman" w:hAnsi="Times New Roman" w:cs="Times New Roman"/>
          <w:sz w:val="28"/>
          <w:szCs w:val="28"/>
        </w:rPr>
      </w:pPr>
    </w:p>
    <w:p w14:paraId="3B51B2A2" w14:textId="77777777" w:rsidR="00051B87" w:rsidRPr="00F36A20" w:rsidRDefault="00051B87" w:rsidP="00F36A20">
      <w:pPr>
        <w:pStyle w:val="ConsPlusTitle"/>
        <w:ind w:firstLine="540"/>
        <w:jc w:val="both"/>
        <w:outlineLvl w:val="2"/>
        <w:rPr>
          <w:rFonts w:ascii="Times New Roman" w:hAnsi="Times New Roman" w:cs="Times New Roman"/>
          <w:b w:val="0"/>
          <w:sz w:val="28"/>
          <w:szCs w:val="28"/>
        </w:rPr>
      </w:pPr>
      <w:r w:rsidRPr="00F36A20">
        <w:rPr>
          <w:rFonts w:ascii="Times New Roman" w:hAnsi="Times New Roman" w:cs="Times New Roman"/>
          <w:b w:val="0"/>
          <w:sz w:val="28"/>
          <w:szCs w:val="28"/>
        </w:rPr>
        <w:t>Категории заявителей и их представителей, имеющих право</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выступать от их имени</w:t>
      </w:r>
    </w:p>
    <w:p w14:paraId="483ED1CF" w14:textId="77777777" w:rsidR="00515A69" w:rsidRPr="00631224" w:rsidRDefault="00051B87" w:rsidP="001C5F8B">
      <w:pPr>
        <w:pStyle w:val="a3"/>
        <w:ind w:firstLine="567"/>
        <w:jc w:val="both"/>
        <w:rPr>
          <w:rFonts w:ascii="Times New Roman" w:hAnsi="Times New Roman" w:cs="Times New Roman"/>
          <w:sz w:val="28"/>
          <w:szCs w:val="28"/>
        </w:rPr>
      </w:pPr>
      <w:bookmarkStart w:id="0" w:name="P87"/>
      <w:bookmarkEnd w:id="0"/>
      <w:r w:rsidRPr="00631224">
        <w:rPr>
          <w:rFonts w:ascii="Times New Roman" w:hAnsi="Times New Roman" w:cs="Times New Roman"/>
          <w:sz w:val="28"/>
          <w:szCs w:val="28"/>
        </w:rPr>
        <w:t xml:space="preserve">1.2. Заявителями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r w:rsidR="00515A69" w:rsidRPr="00631224">
        <w:rPr>
          <w:rFonts w:ascii="Times New Roman" w:hAnsi="Times New Roman" w:cs="Times New Roman"/>
          <w:sz w:val="28"/>
          <w:szCs w:val="28"/>
        </w:rPr>
        <w:t xml:space="preserve"> </w:t>
      </w:r>
      <w:r w:rsidRPr="00631224">
        <w:rPr>
          <w:rFonts w:ascii="Times New Roman" w:hAnsi="Times New Roman" w:cs="Times New Roman"/>
          <w:sz w:val="28"/>
          <w:szCs w:val="28"/>
        </w:rPr>
        <w:t>юридические и физические лица</w:t>
      </w:r>
      <w:r w:rsidR="00515A69" w:rsidRPr="00631224">
        <w:rPr>
          <w:rFonts w:ascii="Times New Roman" w:hAnsi="Times New Roman" w:cs="Times New Roman"/>
          <w:sz w:val="28"/>
          <w:szCs w:val="28"/>
        </w:rPr>
        <w:t>:</w:t>
      </w:r>
    </w:p>
    <w:p w14:paraId="2D03CDB0" w14:textId="77777777" w:rsidR="00515A69" w:rsidRPr="00631224" w:rsidRDefault="00515A69" w:rsidP="001C5F8B">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на основании </w:t>
      </w:r>
      <w:r w:rsidRPr="00631224">
        <w:rPr>
          <w:rFonts w:ascii="Times New Roman" w:hAnsi="Times New Roman" w:cs="Times New Roman"/>
          <w:sz w:val="28"/>
          <w:szCs w:val="28"/>
        </w:rPr>
        <w:t>обращения</w:t>
      </w:r>
      <w:r w:rsidR="00051B87" w:rsidRPr="00631224">
        <w:rPr>
          <w:rFonts w:ascii="Times New Roman" w:hAnsi="Times New Roman" w:cs="Times New Roman"/>
          <w:sz w:val="28"/>
          <w:szCs w:val="28"/>
        </w:rPr>
        <w:t xml:space="preserve"> которых </w:t>
      </w:r>
      <w:r w:rsidR="00E5509C" w:rsidRPr="00631224">
        <w:rPr>
          <w:rFonts w:ascii="Times New Roman" w:hAnsi="Times New Roman" w:cs="Times New Roman"/>
          <w:sz w:val="28"/>
          <w:szCs w:val="28"/>
        </w:rPr>
        <w:t>ОМСУ</w:t>
      </w:r>
      <w:r w:rsidR="00051B87" w:rsidRPr="00631224">
        <w:rPr>
          <w:rFonts w:ascii="Times New Roman" w:hAnsi="Times New Roman" w:cs="Times New Roman"/>
          <w:sz w:val="28"/>
          <w:szCs w:val="28"/>
        </w:rPr>
        <w:t xml:space="preserve"> принято решение о подготовке докумен</w:t>
      </w:r>
      <w:r w:rsidRPr="00631224">
        <w:rPr>
          <w:rFonts w:ascii="Times New Roman" w:hAnsi="Times New Roman" w:cs="Times New Roman"/>
          <w:sz w:val="28"/>
          <w:szCs w:val="28"/>
        </w:rPr>
        <w:t>тации по планировке территории;</w:t>
      </w:r>
    </w:p>
    <w:p w14:paraId="05F6AA77" w14:textId="77777777" w:rsidR="00515A69" w:rsidRPr="00631224" w:rsidRDefault="00515A69" w:rsidP="001C5F8B">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F27EF" w:rsidRPr="00631224">
        <w:rPr>
          <w:rFonts w:ascii="Times New Roman" w:hAnsi="Times New Roman" w:cs="Times New Roman"/>
          <w:sz w:val="28"/>
          <w:szCs w:val="28"/>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w:t>
      </w:r>
      <w:r w:rsidR="000F27EF" w:rsidRPr="00631224">
        <w:rPr>
          <w:rFonts w:ascii="Times New Roman" w:hAnsi="Times New Roman" w:cs="Times New Roman"/>
          <w:sz w:val="28"/>
          <w:szCs w:val="28"/>
        </w:rPr>
        <w:lastRenderedPageBreak/>
        <w:t xml:space="preserve">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14:paraId="62F63C51" w14:textId="77777777" w:rsidR="00051B87" w:rsidRPr="00631224" w:rsidRDefault="00515A69" w:rsidP="00515A69">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либо лица, указанные в </w:t>
      </w:r>
      <w:hyperlink r:id="rId12">
        <w:r w:rsidR="00051B87" w:rsidRPr="00631224">
          <w:rPr>
            <w:rFonts w:ascii="Times New Roman" w:hAnsi="Times New Roman" w:cs="Times New Roman"/>
            <w:sz w:val="28"/>
            <w:szCs w:val="28"/>
          </w:rPr>
          <w:t>части 1.1 статьи 45</w:t>
        </w:r>
      </w:hyperlink>
      <w:r w:rsidR="00051B87" w:rsidRPr="00631224">
        <w:rPr>
          <w:rFonts w:ascii="Times New Roman" w:hAnsi="Times New Roman" w:cs="Times New Roman"/>
          <w:sz w:val="28"/>
          <w:szCs w:val="28"/>
        </w:rPr>
        <w:t xml:space="preserve"> Градостроительного кодекса Российской Федерации</w:t>
      </w:r>
      <w:r w:rsidRPr="00631224">
        <w:rPr>
          <w:rFonts w:ascii="Times New Roman" w:hAnsi="Times New Roman" w:cs="Times New Roman"/>
          <w:sz w:val="28"/>
          <w:szCs w:val="28"/>
        </w:rPr>
        <w:t xml:space="preserve"> (которые решения о подготовке документации по планировке территории принимают самостоятельно)</w:t>
      </w:r>
      <w:r w:rsidR="00051B87" w:rsidRPr="00631224">
        <w:rPr>
          <w:rFonts w:ascii="Times New Roman" w:hAnsi="Times New Roman" w:cs="Times New Roman"/>
          <w:sz w:val="28"/>
          <w:szCs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1B74EC42"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6F986AFA" w14:textId="77777777" w:rsidR="00051B87" w:rsidRPr="00631224" w:rsidRDefault="00051B87">
      <w:pPr>
        <w:pStyle w:val="ConsPlusNormal"/>
        <w:rPr>
          <w:rFonts w:ascii="Times New Roman" w:hAnsi="Times New Roman" w:cs="Times New Roman"/>
          <w:sz w:val="28"/>
          <w:szCs w:val="28"/>
        </w:rPr>
      </w:pPr>
    </w:p>
    <w:p w14:paraId="454CF234" w14:textId="77777777" w:rsidR="00051B87" w:rsidRPr="00F36A20" w:rsidRDefault="00051B87" w:rsidP="00F36A20">
      <w:pPr>
        <w:pStyle w:val="ConsPlusTitle"/>
        <w:jc w:val="both"/>
        <w:outlineLvl w:val="2"/>
        <w:rPr>
          <w:rFonts w:ascii="Times New Roman" w:hAnsi="Times New Roman" w:cs="Times New Roman"/>
          <w:b w:val="0"/>
          <w:sz w:val="28"/>
          <w:szCs w:val="28"/>
        </w:rPr>
      </w:pPr>
      <w:r w:rsidRPr="00F36A20">
        <w:rPr>
          <w:rFonts w:ascii="Times New Roman" w:hAnsi="Times New Roman" w:cs="Times New Roman"/>
          <w:b w:val="0"/>
          <w:sz w:val="28"/>
          <w:szCs w:val="28"/>
        </w:rPr>
        <w:t>Порядок информирования о предоставлении</w:t>
      </w:r>
      <w:r w:rsidR="00F36A20">
        <w:rPr>
          <w:rFonts w:ascii="Times New Roman" w:hAnsi="Times New Roman" w:cs="Times New Roman"/>
          <w:b w:val="0"/>
          <w:sz w:val="28"/>
          <w:szCs w:val="28"/>
        </w:rPr>
        <w:t xml:space="preserve"> </w:t>
      </w:r>
      <w:r w:rsidR="00DF5CC8" w:rsidRPr="00F36A20">
        <w:rPr>
          <w:rFonts w:ascii="Times New Roman" w:hAnsi="Times New Roman" w:cs="Times New Roman"/>
          <w:b w:val="0"/>
          <w:sz w:val="28"/>
          <w:szCs w:val="28"/>
        </w:rPr>
        <w:t>муниципальной</w:t>
      </w:r>
      <w:r w:rsidRPr="00F36A20">
        <w:rPr>
          <w:rFonts w:ascii="Times New Roman" w:hAnsi="Times New Roman" w:cs="Times New Roman"/>
          <w:b w:val="0"/>
          <w:sz w:val="28"/>
          <w:szCs w:val="28"/>
        </w:rPr>
        <w:t xml:space="preserve"> услуги</w:t>
      </w:r>
    </w:p>
    <w:p w14:paraId="33F4989F" w14:textId="77777777" w:rsidR="00C92723" w:rsidRPr="00631224" w:rsidRDefault="00C92723" w:rsidP="00C9272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1.3. Информация о месте нахождения органов местного самоуправления Ленинградской области</w:t>
      </w:r>
      <w:r w:rsidR="00F36A20">
        <w:rPr>
          <w:rFonts w:ascii="Times New Roman" w:hAnsi="Times New Roman" w:cs="Times New Roman"/>
          <w:sz w:val="28"/>
          <w:szCs w:val="28"/>
        </w:rPr>
        <w:t>,</w:t>
      </w:r>
      <w:r w:rsidRPr="00631224">
        <w:rPr>
          <w:rFonts w:ascii="Times New Roman" w:hAnsi="Times New Roman" w:cs="Times New Roman"/>
          <w:sz w:val="28"/>
          <w:szCs w:val="28"/>
        </w:rPr>
        <w:t xml:space="preserve"> в лице администраций </w:t>
      </w:r>
      <w:r w:rsidR="00F36A20" w:rsidRPr="00F36A20">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631224">
        <w:rPr>
          <w:rFonts w:ascii="Times New Roman" w:hAnsi="Times New Roman" w:cs="Times New Roman"/>
          <w:sz w:val="28"/>
          <w:szCs w:val="28"/>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498FDC89" w14:textId="77777777"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F0C4644" w14:textId="77777777"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сайте Администраций;</w:t>
      </w:r>
    </w:p>
    <w:p w14:paraId="04F07806" w14:textId="77777777"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31224">
        <w:rPr>
          <w:rFonts w:ascii="Times New Roman" w:hAnsi="Times New Roman" w:cs="Times New Roman"/>
          <w:sz w:val="28"/>
          <w:szCs w:val="28"/>
        </w:rPr>
        <w:br/>
        <w:t>и муниципальных услуг» (далее - ГБУ ЛО «МФЦ», МФЦ): http://mfc47.ru/;</w:t>
      </w:r>
    </w:p>
    <w:p w14:paraId="18391F13" w14:textId="77777777"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631224">
          <w:rPr>
            <w:rStyle w:val="a5"/>
            <w:rFonts w:ascii="Times New Roman" w:hAnsi="Times New Roman" w:cs="Times New Roman"/>
            <w:sz w:val="28"/>
            <w:szCs w:val="28"/>
          </w:rPr>
          <w:t>www.gosuslugi.ru</w:t>
        </w:r>
      </w:hyperlink>
      <w:r w:rsidRPr="00631224">
        <w:rPr>
          <w:rFonts w:ascii="Times New Roman" w:hAnsi="Times New Roman" w:cs="Times New Roman"/>
          <w:sz w:val="28"/>
          <w:szCs w:val="28"/>
        </w:rPr>
        <w:t>.</w:t>
      </w:r>
    </w:p>
    <w:p w14:paraId="6269EBC6" w14:textId="77777777" w:rsidR="00C92723" w:rsidRPr="00631224"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 государственной информационной системе «Реестр государственных </w:t>
      </w:r>
      <w:r w:rsidRPr="00631224">
        <w:rPr>
          <w:rFonts w:ascii="Times New Roman" w:hAnsi="Times New Roman" w:cs="Times New Roman"/>
          <w:sz w:val="28"/>
          <w:szCs w:val="28"/>
        </w:rPr>
        <w:br/>
        <w:t>и муниципальных услуг (функций) Ленинградской области» (далее - Реестр).</w:t>
      </w:r>
    </w:p>
    <w:p w14:paraId="1486FCE6" w14:textId="77777777" w:rsidR="00C92723" w:rsidRPr="00631224" w:rsidRDefault="00C92723">
      <w:pPr>
        <w:pStyle w:val="ConsPlusTitle"/>
        <w:jc w:val="center"/>
        <w:outlineLvl w:val="1"/>
        <w:rPr>
          <w:rFonts w:ascii="Times New Roman" w:hAnsi="Times New Roman" w:cs="Times New Roman"/>
          <w:sz w:val="28"/>
          <w:szCs w:val="28"/>
        </w:rPr>
      </w:pPr>
    </w:p>
    <w:p w14:paraId="19A0C199" w14:textId="77777777"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2. Стандарт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472FCD58" w14:textId="77777777" w:rsidR="00051B87" w:rsidRPr="00631224" w:rsidRDefault="00051B87">
      <w:pPr>
        <w:pStyle w:val="ConsPlusNormal"/>
        <w:rPr>
          <w:rFonts w:ascii="Times New Roman" w:hAnsi="Times New Roman" w:cs="Times New Roman"/>
          <w:sz w:val="28"/>
          <w:szCs w:val="28"/>
        </w:rPr>
      </w:pPr>
    </w:p>
    <w:p w14:paraId="0FE57CBE" w14:textId="77777777" w:rsidR="00051B87" w:rsidRPr="00F36A20" w:rsidRDefault="00051B87" w:rsidP="00F36A20">
      <w:pPr>
        <w:pStyle w:val="ConsPlusTitle"/>
        <w:ind w:firstLine="540"/>
        <w:jc w:val="both"/>
        <w:outlineLvl w:val="2"/>
        <w:rPr>
          <w:rFonts w:ascii="Times New Roman" w:hAnsi="Times New Roman" w:cs="Times New Roman"/>
          <w:b w:val="0"/>
          <w:sz w:val="28"/>
          <w:szCs w:val="28"/>
        </w:rPr>
      </w:pPr>
      <w:r w:rsidRPr="00F36A20">
        <w:rPr>
          <w:rFonts w:ascii="Times New Roman" w:hAnsi="Times New Roman" w:cs="Times New Roman"/>
          <w:b w:val="0"/>
          <w:sz w:val="28"/>
          <w:szCs w:val="28"/>
        </w:rPr>
        <w:t xml:space="preserve">Полное наименование </w:t>
      </w:r>
      <w:r w:rsidR="00DF5CC8" w:rsidRPr="00F36A20">
        <w:rPr>
          <w:rFonts w:ascii="Times New Roman" w:hAnsi="Times New Roman" w:cs="Times New Roman"/>
          <w:b w:val="0"/>
          <w:sz w:val="28"/>
          <w:szCs w:val="28"/>
        </w:rPr>
        <w:t>муниципальной</w:t>
      </w:r>
      <w:r w:rsidRPr="00F36A20">
        <w:rPr>
          <w:rFonts w:ascii="Times New Roman" w:hAnsi="Times New Roman" w:cs="Times New Roman"/>
          <w:b w:val="0"/>
          <w:sz w:val="28"/>
          <w:szCs w:val="28"/>
        </w:rPr>
        <w:t xml:space="preserve"> услуги, </w:t>
      </w:r>
      <w:r w:rsidR="00F36A20" w:rsidRPr="00F36A20">
        <w:rPr>
          <w:rFonts w:ascii="Times New Roman" w:hAnsi="Times New Roman" w:cs="Times New Roman"/>
          <w:b w:val="0"/>
          <w:sz w:val="28"/>
          <w:szCs w:val="28"/>
        </w:rPr>
        <w:t>сокращённое</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 xml:space="preserve">наименование </w:t>
      </w:r>
      <w:r w:rsidR="00DF5CC8" w:rsidRPr="00F36A20">
        <w:rPr>
          <w:rFonts w:ascii="Times New Roman" w:hAnsi="Times New Roman" w:cs="Times New Roman"/>
          <w:b w:val="0"/>
          <w:sz w:val="28"/>
          <w:szCs w:val="28"/>
        </w:rPr>
        <w:t>муниципальной</w:t>
      </w:r>
      <w:r w:rsidRPr="00F36A20">
        <w:rPr>
          <w:rFonts w:ascii="Times New Roman" w:hAnsi="Times New Roman" w:cs="Times New Roman"/>
          <w:b w:val="0"/>
          <w:sz w:val="28"/>
          <w:szCs w:val="28"/>
        </w:rPr>
        <w:t xml:space="preserve"> услуги</w:t>
      </w:r>
      <w:r w:rsidR="00F36A20">
        <w:rPr>
          <w:rFonts w:ascii="Times New Roman" w:hAnsi="Times New Roman" w:cs="Times New Roman"/>
          <w:b w:val="0"/>
          <w:sz w:val="28"/>
          <w:szCs w:val="28"/>
        </w:rPr>
        <w:t>.</w:t>
      </w:r>
    </w:p>
    <w:p w14:paraId="71EF3B58"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 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по утверждению документации по планировке территории для размещения объектов, указанных в </w:t>
      </w:r>
      <w:hyperlink r:id="rId14">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15">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16">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7">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8">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 xml:space="preserve">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w:t>
      </w:r>
      <w:r w:rsidRPr="00631224">
        <w:rPr>
          <w:rFonts w:ascii="Times New Roman" w:hAnsi="Times New Roman" w:cs="Times New Roman"/>
          <w:sz w:val="28"/>
          <w:szCs w:val="28"/>
        </w:rPr>
        <w:lastRenderedPageBreak/>
        <w:t>для размещения линейных объектов в границах одного поселения, городского округа.</w:t>
      </w:r>
    </w:p>
    <w:p w14:paraId="01C49343"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Сокращенное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муниципальная</w:t>
      </w:r>
      <w:r w:rsidRPr="00631224">
        <w:rPr>
          <w:rFonts w:ascii="Times New Roman" w:hAnsi="Times New Roman" w:cs="Times New Roman"/>
          <w:sz w:val="28"/>
          <w:szCs w:val="28"/>
        </w:rPr>
        <w:t xml:space="preserve"> услуга по утверждению документации по планировке территории.</w:t>
      </w:r>
    </w:p>
    <w:p w14:paraId="6D522137" w14:textId="77777777" w:rsidR="00051B87" w:rsidRPr="00F36A20" w:rsidRDefault="00051B87" w:rsidP="00F36A20">
      <w:pPr>
        <w:pStyle w:val="ConsPlusNormal"/>
        <w:jc w:val="both"/>
        <w:rPr>
          <w:rFonts w:ascii="Times New Roman" w:hAnsi="Times New Roman" w:cs="Times New Roman"/>
          <w:sz w:val="28"/>
          <w:szCs w:val="28"/>
        </w:rPr>
      </w:pPr>
    </w:p>
    <w:p w14:paraId="02D13DD0" w14:textId="77777777" w:rsidR="00051B87" w:rsidRPr="00F36A20" w:rsidRDefault="00051B87" w:rsidP="00F36A20">
      <w:pPr>
        <w:pStyle w:val="ConsPlusTitle"/>
        <w:ind w:firstLine="540"/>
        <w:jc w:val="both"/>
        <w:outlineLvl w:val="2"/>
        <w:rPr>
          <w:rFonts w:ascii="Times New Roman" w:hAnsi="Times New Roman" w:cs="Times New Roman"/>
          <w:b w:val="0"/>
          <w:sz w:val="28"/>
          <w:szCs w:val="28"/>
        </w:rPr>
      </w:pPr>
      <w:r w:rsidRPr="00F36A20">
        <w:rPr>
          <w:rFonts w:ascii="Times New Roman" w:hAnsi="Times New Roman" w:cs="Times New Roman"/>
          <w:b w:val="0"/>
          <w:sz w:val="28"/>
          <w:szCs w:val="28"/>
        </w:rPr>
        <w:t>Наименование органа</w:t>
      </w:r>
      <w:r w:rsidR="00082400" w:rsidRPr="00F36A20">
        <w:rPr>
          <w:rFonts w:ascii="Times New Roman" w:hAnsi="Times New Roman" w:cs="Times New Roman"/>
          <w:b w:val="0"/>
          <w:sz w:val="28"/>
          <w:szCs w:val="28"/>
        </w:rPr>
        <w:t xml:space="preserve"> </w:t>
      </w:r>
      <w:r w:rsidR="004A0E9D" w:rsidRPr="00F36A20">
        <w:rPr>
          <w:rFonts w:ascii="Times New Roman" w:hAnsi="Times New Roman" w:cs="Times New Roman"/>
          <w:b w:val="0"/>
          <w:sz w:val="28"/>
          <w:szCs w:val="28"/>
        </w:rPr>
        <w:t>местного самоуправления</w:t>
      </w:r>
      <w:r w:rsidR="00C74E20" w:rsidRP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Ленинградской области, предоставляющего</w:t>
      </w:r>
      <w:r w:rsidR="00C74E20" w:rsidRPr="00F36A20">
        <w:rPr>
          <w:rFonts w:ascii="Times New Roman" w:hAnsi="Times New Roman" w:cs="Times New Roman"/>
          <w:b w:val="0"/>
          <w:sz w:val="28"/>
          <w:szCs w:val="28"/>
        </w:rPr>
        <w:t xml:space="preserve"> </w:t>
      </w:r>
      <w:r w:rsidR="00DF5CC8" w:rsidRPr="00F36A20">
        <w:rPr>
          <w:rFonts w:ascii="Times New Roman" w:hAnsi="Times New Roman" w:cs="Times New Roman"/>
          <w:b w:val="0"/>
          <w:sz w:val="28"/>
          <w:szCs w:val="28"/>
        </w:rPr>
        <w:t xml:space="preserve">муниципальную </w:t>
      </w:r>
      <w:r w:rsidRPr="00F36A20">
        <w:rPr>
          <w:rFonts w:ascii="Times New Roman" w:hAnsi="Times New Roman" w:cs="Times New Roman"/>
          <w:b w:val="0"/>
          <w:sz w:val="28"/>
          <w:szCs w:val="28"/>
        </w:rPr>
        <w:t>услугу, а также способы</w:t>
      </w:r>
      <w:r w:rsidR="00C74E20" w:rsidRP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обращения заявителя</w:t>
      </w:r>
    </w:p>
    <w:p w14:paraId="303CFE4D" w14:textId="77777777" w:rsidR="00051B87" w:rsidRPr="00631224" w:rsidRDefault="00051B87">
      <w:pPr>
        <w:pStyle w:val="ConsPlusNormal"/>
        <w:rPr>
          <w:rFonts w:ascii="Times New Roman" w:hAnsi="Times New Roman" w:cs="Times New Roman"/>
          <w:sz w:val="28"/>
          <w:szCs w:val="28"/>
        </w:rPr>
      </w:pPr>
    </w:p>
    <w:p w14:paraId="2EF48A1F" w14:textId="77777777" w:rsidR="00C92723" w:rsidRPr="00631224" w:rsidRDefault="00051B87" w:rsidP="00F36A20">
      <w:pPr>
        <w:pStyle w:val="ConsPlusNormal"/>
        <w:ind w:firstLine="709"/>
        <w:jc w:val="both"/>
        <w:rPr>
          <w:rFonts w:ascii="Times New Roman" w:eastAsia="Calibri" w:hAnsi="Times New Roman" w:cs="Times New Roman"/>
          <w:sz w:val="28"/>
          <w:szCs w:val="28"/>
        </w:rPr>
      </w:pPr>
      <w:bookmarkStart w:id="1" w:name="P113"/>
      <w:bookmarkEnd w:id="1"/>
      <w:r w:rsidRPr="00631224">
        <w:rPr>
          <w:rFonts w:ascii="Times New Roman" w:hAnsi="Times New Roman" w:cs="Times New Roman"/>
          <w:sz w:val="28"/>
          <w:szCs w:val="28"/>
        </w:rPr>
        <w:t xml:space="preserve">2.2. </w:t>
      </w:r>
      <w:r w:rsidR="00E2299C" w:rsidRPr="00631224">
        <w:rPr>
          <w:rFonts w:ascii="Times New Roman" w:hAnsi="Times New Roman" w:cs="Times New Roman"/>
          <w:sz w:val="28"/>
          <w:szCs w:val="28"/>
        </w:rPr>
        <w:t>М</w:t>
      </w:r>
      <w:r w:rsidR="00DF5CC8" w:rsidRPr="00631224">
        <w:rPr>
          <w:rFonts w:ascii="Times New Roman" w:hAnsi="Times New Roman" w:cs="Times New Roman"/>
          <w:sz w:val="28"/>
          <w:szCs w:val="28"/>
        </w:rPr>
        <w:t xml:space="preserve">униципальную </w:t>
      </w:r>
      <w:r w:rsidRPr="00631224">
        <w:rPr>
          <w:rFonts w:ascii="Times New Roman" w:hAnsi="Times New Roman" w:cs="Times New Roman"/>
          <w:sz w:val="28"/>
          <w:szCs w:val="28"/>
        </w:rPr>
        <w:t xml:space="preserve">услугу предоставляет </w:t>
      </w:r>
      <w:r w:rsidR="00F36A20">
        <w:rPr>
          <w:rFonts w:ascii="Times New Roman" w:hAnsi="Times New Roman" w:cs="Times New Roman"/>
          <w:sz w:val="28"/>
          <w:szCs w:val="28"/>
        </w:rPr>
        <w:t>администрация</w:t>
      </w:r>
      <w:r w:rsidR="00F36A20" w:rsidRPr="00F36A20">
        <w:rPr>
          <w:rFonts w:ascii="Times New Roman" w:hAnsi="Times New Roman" w:cs="Times New Roman"/>
          <w:sz w:val="28"/>
          <w:szCs w:val="28"/>
        </w:rPr>
        <w:t xml:space="preserve"> муниципального образования «Муринское городское поселение» Всеволожского муниципального района Ленинградской области</w:t>
      </w:r>
      <w:r w:rsidR="00F36A20">
        <w:rPr>
          <w:rFonts w:ascii="Times New Roman" w:eastAsia="Calibri" w:hAnsi="Times New Roman" w:cs="Times New Roman"/>
          <w:sz w:val="28"/>
          <w:szCs w:val="28"/>
        </w:rPr>
        <w:t>.</w:t>
      </w:r>
    </w:p>
    <w:p w14:paraId="76638FF0"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6495F1BB"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при личной явке:</w:t>
      </w:r>
    </w:p>
    <w:p w14:paraId="67678366"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Администрации;</w:t>
      </w:r>
    </w:p>
    <w:p w14:paraId="0928D28C"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в филиалах, отделах, удаленных рабочих местах ГБУ ЛО «МФЦ» </w:t>
      </w:r>
      <w:r w:rsidRPr="00631224">
        <w:rPr>
          <w:rFonts w:ascii="Times New Roman" w:eastAsia="Calibri" w:hAnsi="Times New Roman" w:cs="Times New Roman"/>
          <w:sz w:val="28"/>
          <w:szCs w:val="28"/>
        </w:rPr>
        <w:br/>
        <w:t>(при наличии соглашения);</w:t>
      </w:r>
    </w:p>
    <w:p w14:paraId="7E220D50"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без личной явки:</w:t>
      </w:r>
    </w:p>
    <w:p w14:paraId="7B65A8B3"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0605D7F0"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14:paraId="2939BDDF"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Заявитель может записаться на прием для подачи заявления </w:t>
      </w:r>
      <w:r w:rsidRPr="00631224">
        <w:rPr>
          <w:rFonts w:ascii="Times New Roman" w:eastAsia="Calibri" w:hAnsi="Times New Roman" w:cs="Times New Roman"/>
          <w:sz w:val="28"/>
          <w:szCs w:val="28"/>
        </w:rPr>
        <w:br/>
        <w:t>о предоставлении услуги следующими способами:</w:t>
      </w:r>
    </w:p>
    <w:p w14:paraId="2735E9E2"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посредством ПГУ ЛО/ЕПГУ - в Администрацию, МФЦ;</w:t>
      </w:r>
    </w:p>
    <w:p w14:paraId="5A5A3CB8"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2) посредством сайта ОМСУ, МФЦ (при технической реализации) - </w:t>
      </w:r>
      <w:r w:rsidRPr="00631224">
        <w:rPr>
          <w:rFonts w:ascii="Times New Roman" w:eastAsia="Calibri" w:hAnsi="Times New Roman" w:cs="Times New Roman"/>
          <w:sz w:val="28"/>
          <w:szCs w:val="28"/>
        </w:rPr>
        <w:br/>
        <w:t>в Администрацию, МФЦ;</w:t>
      </w:r>
    </w:p>
    <w:p w14:paraId="52D852D5"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3) по телефону - в Администрацию, МФЦ.</w:t>
      </w:r>
    </w:p>
    <w:p w14:paraId="4FEE961C"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F019D1F" w14:textId="77777777" w:rsidR="00302FDD" w:rsidRPr="00631224" w:rsidRDefault="00302FDD" w:rsidP="00302F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9" w:history="1">
        <w:r w:rsidRPr="00631224">
          <w:rPr>
            <w:rFonts w:ascii="Times New Roman" w:hAnsi="Times New Roman" w:cs="Times New Roman"/>
            <w:sz w:val="28"/>
            <w:szCs w:val="28"/>
          </w:rPr>
          <w:t>частях 10</w:t>
        </w:r>
      </w:hyperlink>
      <w:r w:rsidRPr="00631224">
        <w:rPr>
          <w:rFonts w:ascii="Times New Roman" w:hAnsi="Times New Roman" w:cs="Times New Roman"/>
          <w:sz w:val="28"/>
          <w:szCs w:val="28"/>
        </w:rPr>
        <w:t xml:space="preserve"> и </w:t>
      </w:r>
      <w:hyperlink r:id="rId20" w:history="1">
        <w:r w:rsidRPr="00631224">
          <w:rPr>
            <w:rFonts w:ascii="Times New Roman" w:hAnsi="Times New Roman" w:cs="Times New Roman"/>
            <w:sz w:val="28"/>
            <w:szCs w:val="28"/>
          </w:rPr>
          <w:t>11 статьи 7</w:t>
        </w:r>
      </w:hyperlink>
      <w:r w:rsidRPr="0063122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4BF565C8" w14:textId="77777777"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04E9A5A" w14:textId="77777777"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631224">
        <w:rPr>
          <w:rFonts w:ascii="Times New Roman" w:hAnsi="Times New Roman" w:cs="Times New Roman"/>
          <w:sz w:val="28"/>
          <w:szCs w:val="28"/>
        </w:rPr>
        <w:lastRenderedPageBreak/>
        <w:t xml:space="preserve">идентификации и аутентификации, при условии совпадения сведений </w:t>
      </w:r>
      <w:r w:rsidRPr="00631224">
        <w:rPr>
          <w:rFonts w:ascii="Times New Roman" w:hAnsi="Times New Roman" w:cs="Times New Roman"/>
          <w:sz w:val="28"/>
          <w:szCs w:val="28"/>
        </w:rPr>
        <w:br/>
        <w:t>о физическом лице в указанных информационных системах;</w:t>
      </w:r>
    </w:p>
    <w:p w14:paraId="0284295E" w14:textId="77777777"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33B73E" w14:textId="77777777" w:rsidR="00E5509C" w:rsidRPr="00631224" w:rsidRDefault="00E5509C">
      <w:pPr>
        <w:pStyle w:val="ConsPlusTitle"/>
        <w:jc w:val="center"/>
        <w:outlineLvl w:val="2"/>
        <w:rPr>
          <w:rFonts w:ascii="Times New Roman" w:hAnsi="Times New Roman" w:cs="Times New Roman"/>
          <w:sz w:val="28"/>
          <w:szCs w:val="28"/>
        </w:rPr>
      </w:pPr>
    </w:p>
    <w:p w14:paraId="120992EE"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2.3. Результатом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является один из следующих документов:</w:t>
      </w:r>
    </w:p>
    <w:p w14:paraId="145670EE"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w:t>
      </w:r>
      <w:r w:rsidR="0026612B" w:rsidRPr="00631224">
        <w:rPr>
          <w:rFonts w:ascii="Times New Roman" w:hAnsi="Times New Roman" w:cs="Times New Roman"/>
          <w:sz w:val="28"/>
          <w:szCs w:val="28"/>
        </w:rPr>
        <w:t>Решение</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об утверждении документации по планировке территории (далее - Документация) - в случаях, установленных </w:t>
      </w:r>
      <w:hyperlink r:id="rId21">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22">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23">
        <w:r w:rsidRPr="00631224">
          <w:rPr>
            <w:rFonts w:ascii="Times New Roman" w:hAnsi="Times New Roman" w:cs="Times New Roman"/>
            <w:sz w:val="28"/>
            <w:szCs w:val="28"/>
          </w:rPr>
          <w:t xml:space="preserve"> </w:t>
        </w:r>
        <w:r w:rsidR="001C5F8B" w:rsidRPr="00631224">
          <w:rPr>
            <w:rFonts w:ascii="Times New Roman" w:hAnsi="Times New Roman" w:cs="Times New Roman"/>
            <w:sz w:val="28"/>
            <w:szCs w:val="28"/>
          </w:rPr>
          <w:t xml:space="preserve">вторым </w:t>
        </w:r>
        <w:r w:rsidRPr="00631224">
          <w:rPr>
            <w:rFonts w:ascii="Times New Roman" w:hAnsi="Times New Roman" w:cs="Times New Roman"/>
            <w:sz w:val="28"/>
            <w:szCs w:val="28"/>
          </w:rPr>
          <w:t>предложением части 12.1 статьи 45</w:t>
        </w:r>
      </w:hyperlink>
      <w:r w:rsidRPr="00631224">
        <w:rPr>
          <w:rFonts w:ascii="Times New Roman" w:hAnsi="Times New Roman" w:cs="Times New Roman"/>
          <w:sz w:val="28"/>
          <w:szCs w:val="28"/>
        </w:rPr>
        <w:t xml:space="preserve">, </w:t>
      </w:r>
      <w:hyperlink r:id="rId24">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в случаях, установленных </w:t>
      </w:r>
      <w:hyperlink r:id="rId25">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6 к административному регламенту)</w:t>
      </w:r>
      <w:r w:rsidRPr="00631224">
        <w:rPr>
          <w:rFonts w:ascii="Times New Roman" w:hAnsi="Times New Roman" w:cs="Times New Roman"/>
          <w:sz w:val="28"/>
          <w:szCs w:val="28"/>
        </w:rPr>
        <w:t>;</w:t>
      </w:r>
    </w:p>
    <w:p w14:paraId="53372457" w14:textId="77777777" w:rsidR="00051B87" w:rsidRPr="00631224" w:rsidRDefault="00853A71">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w:t>
      </w:r>
      <w:r w:rsidR="00051B87" w:rsidRPr="00631224">
        <w:rPr>
          <w:rFonts w:ascii="Times New Roman" w:hAnsi="Times New Roman" w:cs="Times New Roman"/>
          <w:sz w:val="28"/>
          <w:szCs w:val="28"/>
        </w:rPr>
        <w:t xml:space="preserve">) </w:t>
      </w:r>
      <w:r w:rsidR="0026612B" w:rsidRPr="00631224">
        <w:rPr>
          <w:rFonts w:ascii="Times New Roman" w:hAnsi="Times New Roman" w:cs="Times New Roman"/>
          <w:sz w:val="28"/>
          <w:szCs w:val="28"/>
        </w:rPr>
        <w:t>решение об отказе в предоставлении услуги</w:t>
      </w:r>
      <w:r w:rsidR="00515A69"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5 к административному регламенту)</w:t>
      </w:r>
    </w:p>
    <w:p w14:paraId="0579FB32"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14:paraId="33A65B9F" w14:textId="77777777"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2.3.1. Результат предоставления муниципальной услуги предоставляется:</w:t>
      </w:r>
    </w:p>
    <w:p w14:paraId="1015ADEB" w14:textId="77777777"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1) при личной явке:</w:t>
      </w:r>
    </w:p>
    <w:p w14:paraId="2ABDCAF7" w14:textId="77777777"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Администрации;</w:t>
      </w:r>
    </w:p>
    <w:p w14:paraId="4E204138" w14:textId="77777777"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филиалах, отделах, удаленных рабочих местах ГБУ ЛО «МФЦ»;</w:t>
      </w:r>
    </w:p>
    <w:p w14:paraId="4672D2DE" w14:textId="77777777"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 без личной явки:</w:t>
      </w:r>
    </w:p>
    <w:p w14:paraId="3E105A1A" w14:textId="77777777"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почтовым отправлением;</w:t>
      </w:r>
    </w:p>
    <w:p w14:paraId="145D6DEA" w14:textId="77777777"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на адрес электронной почты</w:t>
      </w:r>
    </w:p>
    <w:p w14:paraId="5F4E7502" w14:textId="77777777"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посредством ПГУ ЛО/ЕПГУ (при технической реализации).</w:t>
      </w:r>
    </w:p>
    <w:p w14:paraId="5FEBC71C" w14:textId="77777777" w:rsidR="00051B87" w:rsidRPr="00631224" w:rsidRDefault="00051B87">
      <w:pPr>
        <w:pStyle w:val="ConsPlusNormal"/>
        <w:rPr>
          <w:rFonts w:ascii="Times New Roman" w:hAnsi="Times New Roman" w:cs="Times New Roman"/>
          <w:sz w:val="28"/>
          <w:szCs w:val="28"/>
        </w:rPr>
      </w:pPr>
    </w:p>
    <w:p w14:paraId="734260E6" w14:textId="77777777" w:rsidR="00051B87" w:rsidRPr="00F36A20" w:rsidRDefault="00051B87" w:rsidP="00F36A20">
      <w:pPr>
        <w:pStyle w:val="ConsPlusTitle"/>
        <w:outlineLvl w:val="2"/>
        <w:rPr>
          <w:rFonts w:ascii="Times New Roman" w:hAnsi="Times New Roman" w:cs="Times New Roman"/>
          <w:b w:val="0"/>
          <w:sz w:val="28"/>
          <w:szCs w:val="28"/>
        </w:rPr>
      </w:pPr>
      <w:r w:rsidRPr="00F36A20">
        <w:rPr>
          <w:rFonts w:ascii="Times New Roman" w:hAnsi="Times New Roman" w:cs="Times New Roman"/>
          <w:b w:val="0"/>
          <w:sz w:val="28"/>
          <w:szCs w:val="28"/>
        </w:rPr>
        <w:t xml:space="preserve">Срок предоставления </w:t>
      </w:r>
      <w:r w:rsidR="00DF5CC8" w:rsidRPr="00F36A20">
        <w:rPr>
          <w:rFonts w:ascii="Times New Roman" w:hAnsi="Times New Roman" w:cs="Times New Roman"/>
          <w:b w:val="0"/>
          <w:sz w:val="28"/>
          <w:szCs w:val="28"/>
        </w:rPr>
        <w:t xml:space="preserve">муниципальной </w:t>
      </w:r>
      <w:r w:rsidRPr="00F36A20">
        <w:rPr>
          <w:rFonts w:ascii="Times New Roman" w:hAnsi="Times New Roman" w:cs="Times New Roman"/>
          <w:b w:val="0"/>
          <w:sz w:val="28"/>
          <w:szCs w:val="28"/>
        </w:rPr>
        <w:t>услуги</w:t>
      </w:r>
    </w:p>
    <w:p w14:paraId="548C4EB1" w14:textId="77777777" w:rsidR="00992BF2" w:rsidRPr="00631224" w:rsidRDefault="006D349F" w:rsidP="00F36A20">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2.4. Муниципальная услуга предоставляется в срок:</w:t>
      </w:r>
    </w:p>
    <w:p w14:paraId="25B3AEF3" w14:textId="77777777" w:rsidR="00992BF2" w:rsidRPr="00631224" w:rsidRDefault="00992BF2" w:rsidP="00992BF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не превышающий 20 рабочих дней со дня поступления Документации в ОМСУ (без проведения общественных обсуждений или публичных слушаний);</w:t>
      </w:r>
    </w:p>
    <w:p w14:paraId="794B6129" w14:textId="77777777" w:rsidR="006D349F" w:rsidRPr="00631224" w:rsidRDefault="006D349F" w:rsidP="006D34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не превышающий </w:t>
      </w:r>
      <w:r w:rsidR="00E65826" w:rsidRPr="00631224">
        <w:rPr>
          <w:rFonts w:ascii="Times New Roman" w:hAnsi="Times New Roman" w:cs="Times New Roman"/>
          <w:sz w:val="28"/>
          <w:szCs w:val="28"/>
        </w:rPr>
        <w:t>75</w:t>
      </w:r>
      <w:r w:rsidRPr="00631224">
        <w:rPr>
          <w:rFonts w:ascii="Times New Roman" w:hAnsi="Times New Roman" w:cs="Times New Roman"/>
          <w:sz w:val="28"/>
          <w:szCs w:val="28"/>
        </w:rPr>
        <w:t xml:space="preserve"> рабочих дней со дня поступления Документации в ОМСУ (с проведением общественных обсуждений или публичных слушаний). </w:t>
      </w:r>
    </w:p>
    <w:p w14:paraId="5BDB6DA2" w14:textId="77777777" w:rsidR="00992BF2"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период до 1 января 2024 года муниципальная услуга </w:t>
      </w:r>
    </w:p>
    <w:p w14:paraId="0C09D6EB" w14:textId="77777777"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(без проведения общественных обсуждений или публичных слушаний) предоставляется в срок, не превышающий 15 рабочих дней со дня поступления </w:t>
      </w:r>
      <w:r w:rsidRPr="00631224">
        <w:rPr>
          <w:rFonts w:ascii="Times New Roman" w:hAnsi="Times New Roman" w:cs="Times New Roman"/>
          <w:sz w:val="28"/>
          <w:szCs w:val="28"/>
        </w:rPr>
        <w:lastRenderedPageBreak/>
        <w:t>Документации в ОМСУ.</w:t>
      </w:r>
    </w:p>
    <w:p w14:paraId="70869A88" w14:textId="77777777"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 проведением общественных обсуждений или публичных слушаний) предоставляется в срок, не превышающий </w:t>
      </w:r>
      <w:r w:rsidR="003B3933" w:rsidRPr="00631224">
        <w:rPr>
          <w:rFonts w:ascii="Times New Roman" w:hAnsi="Times New Roman" w:cs="Times New Roman"/>
          <w:sz w:val="28"/>
          <w:szCs w:val="28"/>
        </w:rPr>
        <w:t>36</w:t>
      </w:r>
      <w:r w:rsidRPr="00631224">
        <w:rPr>
          <w:rFonts w:ascii="Times New Roman" w:hAnsi="Times New Roman" w:cs="Times New Roman"/>
          <w:sz w:val="28"/>
          <w:szCs w:val="28"/>
        </w:rPr>
        <w:t xml:space="preserve"> рабочих дней со дня поступления Документации в ОМСУ.</w:t>
      </w:r>
    </w:p>
    <w:p w14:paraId="76E35734" w14:textId="77777777" w:rsidR="00992BF2" w:rsidRPr="00631224" w:rsidRDefault="00992BF2" w:rsidP="00C92723">
      <w:pPr>
        <w:autoSpaceDE w:val="0"/>
        <w:autoSpaceDN w:val="0"/>
        <w:adjustRightInd w:val="0"/>
        <w:spacing w:after="0" w:line="240" w:lineRule="auto"/>
        <w:ind w:firstLine="708"/>
        <w:jc w:val="both"/>
        <w:rPr>
          <w:rFonts w:ascii="Times New Roman" w:hAnsi="Times New Roman" w:cs="Times New Roman"/>
          <w:sz w:val="28"/>
          <w:szCs w:val="28"/>
        </w:rPr>
      </w:pPr>
    </w:p>
    <w:p w14:paraId="0A955337" w14:textId="77777777"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2.5. Правовые основания для предоставления муниципальной услуги:</w:t>
      </w:r>
    </w:p>
    <w:p w14:paraId="1DA6190F" w14:textId="77777777"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Градостроительного кодекса Российской Федерации;</w:t>
      </w:r>
    </w:p>
    <w:p w14:paraId="081C1125" w14:textId="77777777" w:rsidR="006D349F" w:rsidRPr="00631224" w:rsidRDefault="00000000"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6">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37CA70DD" w14:textId="77777777" w:rsidR="006D349F" w:rsidRPr="00631224" w:rsidRDefault="00000000"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7">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6C589F81" w14:textId="77777777" w:rsidR="00515A69" w:rsidRPr="00631224" w:rsidRDefault="00515A69"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 xml:space="preserve">Постановление Правительства РФ от 02.04.2022 </w:t>
      </w:r>
      <w:r w:rsidRPr="00631224">
        <w:rPr>
          <w:rFonts w:ascii="Times New Roman" w:hAnsi="Times New Roman" w:cs="Times New Roman"/>
          <w:sz w:val="28"/>
          <w:szCs w:val="28"/>
          <w:lang w:val="en-US"/>
        </w:rPr>
        <w:t>N</w:t>
      </w:r>
      <w:r w:rsidRPr="00631224">
        <w:rPr>
          <w:rFonts w:ascii="Times New Roman" w:hAnsi="Times New Roman" w:cs="Times New Roman"/>
          <w:sz w:val="28"/>
          <w:szCs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14:paraId="1EEC142C" w14:textId="77777777"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631224">
        <w:rPr>
          <w:rFonts w:ascii="Times New Roman" w:hAnsi="Times New Roman" w:cs="Times New Roman"/>
          <w:sz w:val="28"/>
          <w:szCs w:val="28"/>
        </w:rPr>
        <w:t>уждений или публичных слушаний».</w:t>
      </w:r>
    </w:p>
    <w:p w14:paraId="61CE9CA5" w14:textId="77777777" w:rsidR="006D349F" w:rsidRPr="00631224" w:rsidRDefault="006D349F">
      <w:pPr>
        <w:pStyle w:val="ConsPlusTitle"/>
        <w:jc w:val="center"/>
        <w:outlineLvl w:val="2"/>
        <w:rPr>
          <w:rFonts w:ascii="Times New Roman" w:hAnsi="Times New Roman" w:cs="Times New Roman"/>
          <w:sz w:val="28"/>
          <w:szCs w:val="28"/>
        </w:rPr>
      </w:pPr>
    </w:p>
    <w:p w14:paraId="4E5C5CC7" w14:textId="77777777" w:rsidR="00051B87" w:rsidRPr="00F36A20" w:rsidRDefault="00051B87" w:rsidP="00F36A20">
      <w:pPr>
        <w:pStyle w:val="ConsPlusTitle"/>
        <w:ind w:firstLine="540"/>
        <w:jc w:val="both"/>
        <w:outlineLvl w:val="2"/>
        <w:rPr>
          <w:rFonts w:ascii="Times New Roman" w:hAnsi="Times New Roman" w:cs="Times New Roman"/>
          <w:b w:val="0"/>
          <w:sz w:val="28"/>
          <w:szCs w:val="28"/>
        </w:rPr>
      </w:pPr>
      <w:r w:rsidRPr="00F36A20">
        <w:rPr>
          <w:rFonts w:ascii="Times New Roman" w:hAnsi="Times New Roman" w:cs="Times New Roman"/>
          <w:b w:val="0"/>
          <w:sz w:val="28"/>
          <w:szCs w:val="28"/>
        </w:rPr>
        <w:t>Исчерпывающий перечень документов, необходимых</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в соответствии с законодательными или иными нормативными</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 xml:space="preserve">правовыми актами для предоставления </w:t>
      </w:r>
      <w:r w:rsidR="00DF5CC8" w:rsidRPr="00F36A20">
        <w:rPr>
          <w:rFonts w:ascii="Times New Roman" w:hAnsi="Times New Roman" w:cs="Times New Roman"/>
          <w:b w:val="0"/>
          <w:sz w:val="28"/>
          <w:szCs w:val="28"/>
        </w:rPr>
        <w:t>муниципальной</w:t>
      </w:r>
      <w:r w:rsidRPr="00F36A20">
        <w:rPr>
          <w:rFonts w:ascii="Times New Roman" w:hAnsi="Times New Roman" w:cs="Times New Roman"/>
          <w:b w:val="0"/>
          <w:sz w:val="28"/>
          <w:szCs w:val="28"/>
        </w:rPr>
        <w:t xml:space="preserve"> услуги,</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подлежащих представлению заявителем</w:t>
      </w:r>
      <w:r w:rsidR="00F36A20">
        <w:rPr>
          <w:rFonts w:ascii="Times New Roman" w:hAnsi="Times New Roman" w:cs="Times New Roman"/>
          <w:b w:val="0"/>
          <w:sz w:val="28"/>
          <w:szCs w:val="28"/>
        </w:rPr>
        <w:t>.</w:t>
      </w:r>
    </w:p>
    <w:p w14:paraId="48601B47" w14:textId="77777777" w:rsidR="00051B87" w:rsidRPr="00F36A20" w:rsidRDefault="00051B87" w:rsidP="00F36A20">
      <w:pPr>
        <w:pStyle w:val="ConsPlusNormal"/>
        <w:jc w:val="both"/>
        <w:rPr>
          <w:rFonts w:ascii="Times New Roman" w:hAnsi="Times New Roman" w:cs="Times New Roman"/>
          <w:sz w:val="28"/>
          <w:szCs w:val="28"/>
        </w:rPr>
      </w:pPr>
    </w:p>
    <w:p w14:paraId="2A035C98" w14:textId="77777777" w:rsidR="00051B87" w:rsidRPr="00631224" w:rsidRDefault="00051B87">
      <w:pPr>
        <w:pStyle w:val="ConsPlusNormal"/>
        <w:ind w:firstLine="540"/>
        <w:jc w:val="both"/>
        <w:rPr>
          <w:rFonts w:ascii="Times New Roman" w:hAnsi="Times New Roman" w:cs="Times New Roman"/>
          <w:sz w:val="28"/>
          <w:szCs w:val="28"/>
        </w:rPr>
      </w:pPr>
      <w:bookmarkStart w:id="2" w:name="P152"/>
      <w:bookmarkEnd w:id="2"/>
      <w:r w:rsidRPr="0063122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подлежащих представлению заявителем:</w:t>
      </w:r>
    </w:p>
    <w:p w14:paraId="5E03F8FA"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Заявители представляют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следующие документы:</w:t>
      </w:r>
    </w:p>
    <w:p w14:paraId="59736CC7"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w:t>
      </w:r>
      <w:hyperlink w:anchor="P499">
        <w:r w:rsidRPr="00631224">
          <w:rPr>
            <w:rFonts w:ascii="Times New Roman" w:hAnsi="Times New Roman" w:cs="Times New Roman"/>
            <w:sz w:val="28"/>
            <w:szCs w:val="28"/>
          </w:rPr>
          <w:t>заявление</w:t>
        </w:r>
      </w:hyperlink>
      <w:r w:rsidRPr="00631224">
        <w:rPr>
          <w:rFonts w:ascii="Times New Roman" w:hAnsi="Times New Roman" w:cs="Times New Roman"/>
          <w:sz w:val="28"/>
          <w:szCs w:val="28"/>
        </w:rPr>
        <w:t xml:space="preserve">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 форме согласно приложению</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r w:rsidR="00631224" w:rsidRPr="00631224">
        <w:rPr>
          <w:rFonts w:ascii="Times New Roman" w:hAnsi="Times New Roman" w:cs="Times New Roman"/>
          <w:sz w:val="28"/>
          <w:szCs w:val="28"/>
        </w:rPr>
        <w:t xml:space="preserve"> к настоящему регламенту</w:t>
      </w:r>
      <w:r w:rsidRPr="00631224">
        <w:rPr>
          <w:rFonts w:ascii="Times New Roman" w:hAnsi="Times New Roman" w:cs="Times New Roman"/>
          <w:sz w:val="28"/>
          <w:szCs w:val="28"/>
        </w:rPr>
        <w:t>;</w:t>
      </w:r>
    </w:p>
    <w:p w14:paraId="3C2105F4"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документы, удостоверяющие личность гражданина Российской Федерации, а также документы, удостоверяющие личность иностранного гражданина, лица без </w:t>
      </w:r>
      <w:r w:rsidRPr="00631224">
        <w:rPr>
          <w:rFonts w:ascii="Times New Roman" w:hAnsi="Times New Roman" w:cs="Times New Roman"/>
          <w:sz w:val="28"/>
          <w:szCs w:val="28"/>
        </w:rPr>
        <w:lastRenderedPageBreak/>
        <w:t>гражданства, включая вид на жительство и удостоверение беженца;</w:t>
      </w:r>
    </w:p>
    <w:p w14:paraId="59EE3E8D"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обращается его представитель);</w:t>
      </w:r>
    </w:p>
    <w:p w14:paraId="23E28A0E" w14:textId="77777777" w:rsidR="00352AC3" w:rsidRPr="00631224" w:rsidRDefault="00051B87" w:rsidP="00352AC3">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4) </w:t>
      </w:r>
      <w:r w:rsidR="00352AC3" w:rsidRPr="00631224">
        <w:rPr>
          <w:rFonts w:ascii="Times New Roman" w:hAnsi="Times New Roman" w:cs="Times New Roman"/>
          <w:sz w:val="28"/>
          <w:szCs w:val="28"/>
        </w:rPr>
        <w:t>Документацию, выполненную в соответствии с требованиями пункт</w:t>
      </w:r>
      <w:r w:rsidR="00B80603" w:rsidRPr="00631224">
        <w:rPr>
          <w:rFonts w:ascii="Times New Roman" w:hAnsi="Times New Roman" w:cs="Times New Roman"/>
          <w:sz w:val="28"/>
          <w:szCs w:val="28"/>
        </w:rPr>
        <w:t>а</w:t>
      </w:r>
      <w:r w:rsidR="00352AC3" w:rsidRPr="00631224">
        <w:rPr>
          <w:rFonts w:ascii="Times New Roman" w:hAnsi="Times New Roman" w:cs="Times New Roman"/>
          <w:sz w:val="28"/>
          <w:szCs w:val="28"/>
        </w:rPr>
        <w:t xml:space="preserve"> 2.6.1 настоящего Административного регламента.</w:t>
      </w:r>
    </w:p>
    <w:p w14:paraId="44D704F7" w14:textId="77777777" w:rsidR="00352AC3" w:rsidRPr="00631224" w:rsidRDefault="00352AC3" w:rsidP="007934B8">
      <w:pPr>
        <w:autoSpaceDE w:val="0"/>
        <w:autoSpaceDN w:val="0"/>
        <w:adjustRightInd w:val="0"/>
        <w:spacing w:after="0" w:line="240" w:lineRule="auto"/>
        <w:ind w:firstLine="567"/>
        <w:jc w:val="both"/>
        <w:rPr>
          <w:rFonts w:ascii="Times New Roman" w:hAnsi="Times New Roman" w:cs="Times New Roman"/>
          <w:sz w:val="28"/>
          <w:szCs w:val="28"/>
        </w:rPr>
      </w:pPr>
    </w:p>
    <w:p w14:paraId="07E65552" w14:textId="77777777" w:rsidR="006D349F" w:rsidRPr="00631224" w:rsidRDefault="00352AC3" w:rsidP="006D349F">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2.6.1. </w:t>
      </w:r>
      <w:r w:rsidR="006D349F" w:rsidRPr="00631224">
        <w:rPr>
          <w:rFonts w:ascii="Times New Roman" w:hAnsi="Times New Roman" w:cs="Times New Roman"/>
          <w:sz w:val="28"/>
          <w:szCs w:val="28"/>
        </w:rPr>
        <w:t>Документация должна соответствовать следующим требованиям:</w:t>
      </w:r>
    </w:p>
    <w:p w14:paraId="2A63D93F" w14:textId="77777777"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а) состав и содержание Документации должны соответствовать требованиям </w:t>
      </w:r>
      <w:hyperlink r:id="rId28" w:history="1">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29" w:history="1">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0" w:history="1">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5392110A" w14:textId="77777777"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 </w:t>
      </w:r>
      <w:r w:rsidR="000B723F" w:rsidRPr="00631224">
        <w:rPr>
          <w:rFonts w:ascii="Times New Roman" w:hAnsi="Times New Roman" w:cs="Times New Roman"/>
          <w:sz w:val="28"/>
          <w:szCs w:val="28"/>
        </w:rPr>
        <w:t xml:space="preserve">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w:t>
      </w:r>
      <w:proofErr w:type="gramStart"/>
      <w:r w:rsidR="000B723F" w:rsidRPr="00631224">
        <w:rPr>
          <w:rFonts w:ascii="Times New Roman" w:hAnsi="Times New Roman" w:cs="Times New Roman"/>
          <w:sz w:val="28"/>
          <w:szCs w:val="28"/>
        </w:rPr>
        <w:t>Российской Федерации</w:t>
      </w:r>
      <w:proofErr w:type="gramEnd"/>
      <w:r w:rsidR="000B723F" w:rsidRPr="00631224">
        <w:rPr>
          <w:rFonts w:ascii="Times New Roman" w:hAnsi="Times New Roman" w:cs="Times New Roman"/>
          <w:sz w:val="28"/>
          <w:szCs w:val="28"/>
        </w:rPr>
        <w:t xml:space="preserve"> </w:t>
      </w:r>
      <w:r w:rsidR="002129C5" w:rsidRPr="00631224">
        <w:rPr>
          <w:rFonts w:ascii="Times New Roman" w:hAnsi="Times New Roman" w:cs="Times New Roman"/>
          <w:sz w:val="28"/>
          <w:szCs w:val="28"/>
        </w:rPr>
        <w:t xml:space="preserve">Документация </w:t>
      </w:r>
      <w:r w:rsidR="000B723F" w:rsidRPr="00631224">
        <w:rPr>
          <w:rFonts w:ascii="Times New Roman" w:hAnsi="Times New Roman" w:cs="Times New Roman"/>
          <w:sz w:val="28"/>
          <w:szCs w:val="28"/>
        </w:rPr>
        <w:t>должна соответствовать заданию на ее подготовку, заданию на выполнение инженерных изысканий, утвержденными не ОМСУ.</w:t>
      </w:r>
    </w:p>
    <w:p w14:paraId="25A48D98" w14:textId="77777777" w:rsidR="0094449F" w:rsidRPr="00631224" w:rsidRDefault="0094449F" w:rsidP="0094449F">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w:t>
      </w:r>
      <w:r w:rsidRPr="00631224">
        <w:rPr>
          <w:rFonts w:ascii="Times New Roman" w:hAnsi="Times New Roman" w:cs="Times New Roman"/>
          <w:sz w:val="28"/>
          <w:szCs w:val="28"/>
        </w:rPr>
        <w:lastRenderedPageBreak/>
        <w:t>указанных в части 1.1 статьи 45 Градостроительного кодекса Российской Федерации.</w:t>
      </w:r>
    </w:p>
    <w:p w14:paraId="34D8B558" w14:textId="77777777"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history="1">
        <w:r w:rsidRPr="00631224">
          <w:rPr>
            <w:rFonts w:ascii="Times New Roman" w:hAnsi="Times New Roman" w:cs="Times New Roman"/>
            <w:sz w:val="28"/>
            <w:szCs w:val="28"/>
          </w:rPr>
          <w:t>части 1 статьи 11</w:t>
        </w:r>
      </w:hyperlink>
      <w:r w:rsidRPr="00631224">
        <w:rPr>
          <w:rFonts w:ascii="Times New Roman" w:hAnsi="Times New Roman" w:cs="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2" w:history="1">
        <w:r w:rsidRPr="00631224">
          <w:rPr>
            <w:rFonts w:ascii="Times New Roman" w:hAnsi="Times New Roman" w:cs="Times New Roman"/>
            <w:sz w:val="28"/>
            <w:szCs w:val="28"/>
          </w:rPr>
          <w:t>частью 10.2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14:paraId="78B1C27D" w14:textId="77777777"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2.6.2.</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быть выполнен в соответствии со </w:t>
      </w:r>
      <w:hyperlink r:id="rId33" w:history="1">
        <w:r w:rsidR="00832334" w:rsidRPr="00631224">
          <w:rPr>
            <w:rFonts w:ascii="Times New Roman" w:hAnsi="Times New Roman" w:cs="Times New Roman"/>
            <w:sz w:val="28"/>
            <w:szCs w:val="28"/>
          </w:rPr>
          <w:t>структурой</w:t>
        </w:r>
      </w:hyperlink>
      <w:r w:rsidR="00832334" w:rsidRPr="00631224">
        <w:rPr>
          <w:rFonts w:ascii="Times New Roman" w:hAnsi="Times New Roman" w:cs="Times New Roman"/>
          <w:sz w:val="28"/>
          <w:szCs w:val="28"/>
        </w:rPr>
        <w:t xml:space="preserve"> размещения и форматом файлов в электронной версии согласно приложению 2 к настоящему Административному регламенту</w:t>
      </w:r>
      <w:r w:rsidRPr="00631224">
        <w:rPr>
          <w:rFonts w:ascii="Times New Roman" w:hAnsi="Times New Roman" w:cs="Times New Roman"/>
          <w:sz w:val="28"/>
          <w:szCs w:val="28"/>
        </w:rPr>
        <w:t>.</w:t>
      </w:r>
    </w:p>
    <w:p w14:paraId="567F273A" w14:textId="77777777"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2.6.3.</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4" w:history="1">
        <w:r w:rsidR="00832334" w:rsidRPr="00631224">
          <w:rPr>
            <w:rFonts w:ascii="Times New Roman" w:hAnsi="Times New Roman" w:cs="Times New Roman"/>
            <w:sz w:val="28"/>
            <w:szCs w:val="28"/>
          </w:rPr>
          <w:t xml:space="preserve">приложению </w:t>
        </w:r>
        <w:r w:rsidR="005C20BB" w:rsidRPr="00631224">
          <w:rPr>
            <w:rFonts w:ascii="Times New Roman" w:hAnsi="Times New Roman" w:cs="Times New Roman"/>
            <w:sz w:val="28"/>
            <w:szCs w:val="28"/>
          </w:rPr>
          <w:t>3</w:t>
        </w:r>
      </w:hyperlink>
      <w:r w:rsidR="005C20BB"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 xml:space="preserve"> </w:t>
      </w:r>
      <w:r w:rsidR="005C20BB" w:rsidRPr="00631224">
        <w:rPr>
          <w:rFonts w:ascii="Times New Roman" w:hAnsi="Times New Roman" w:cs="Times New Roman"/>
          <w:sz w:val="28"/>
          <w:szCs w:val="28"/>
        </w:rPr>
        <w:t>к настоящему Административному регламенту</w:t>
      </w:r>
      <w:r w:rsidRPr="00631224">
        <w:rPr>
          <w:rFonts w:ascii="Times New Roman" w:hAnsi="Times New Roman" w:cs="Times New Roman"/>
          <w:sz w:val="28"/>
          <w:szCs w:val="28"/>
        </w:rPr>
        <w:t>.</w:t>
      </w:r>
    </w:p>
    <w:p w14:paraId="6710B29C" w14:textId="77777777" w:rsidR="007934B8"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2.6.4. О</w:t>
      </w:r>
      <w:hyperlink r:id="rId35" w:history="1">
        <w:r w:rsidRPr="00631224">
          <w:rPr>
            <w:rFonts w:ascii="Times New Roman" w:hAnsi="Times New Roman" w:cs="Times New Roman"/>
            <w:sz w:val="28"/>
            <w:szCs w:val="28"/>
          </w:rPr>
          <w:t>пи</w:t>
        </w:r>
        <w:r w:rsidR="00832334" w:rsidRPr="00631224">
          <w:rPr>
            <w:rFonts w:ascii="Times New Roman" w:hAnsi="Times New Roman" w:cs="Times New Roman"/>
            <w:sz w:val="28"/>
            <w:szCs w:val="28"/>
          </w:rPr>
          <w:t>сание</w:t>
        </w:r>
      </w:hyperlink>
      <w:r w:rsidR="00832334" w:rsidRPr="00631224">
        <w:rPr>
          <w:rFonts w:ascii="Times New Roman" w:hAnsi="Times New Roman" w:cs="Times New Roman"/>
          <w:sz w:val="28"/>
          <w:szCs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631224">
        <w:rPr>
          <w:rFonts w:ascii="Times New Roman" w:hAnsi="Times New Roman" w:cs="Times New Roman"/>
          <w:sz w:val="28"/>
          <w:szCs w:val="28"/>
        </w:rPr>
        <w:t>4</w:t>
      </w:r>
      <w:r w:rsidR="00832334" w:rsidRPr="00631224">
        <w:rPr>
          <w:rFonts w:ascii="Times New Roman" w:hAnsi="Times New Roman" w:cs="Times New Roman"/>
          <w:sz w:val="28"/>
          <w:szCs w:val="28"/>
        </w:rPr>
        <w:t xml:space="preserve"> к </w:t>
      </w:r>
      <w:r w:rsidR="00145BE1" w:rsidRPr="00631224">
        <w:rPr>
          <w:rFonts w:ascii="Times New Roman" w:hAnsi="Times New Roman" w:cs="Times New Roman"/>
          <w:sz w:val="28"/>
          <w:szCs w:val="28"/>
        </w:rPr>
        <w:t>настоящему Административному регламенту</w:t>
      </w:r>
      <w:r w:rsidRPr="00631224">
        <w:rPr>
          <w:rFonts w:ascii="Times New Roman" w:hAnsi="Times New Roman" w:cs="Times New Roman"/>
          <w:sz w:val="28"/>
          <w:szCs w:val="28"/>
        </w:rPr>
        <w:t>;</w:t>
      </w:r>
    </w:p>
    <w:p w14:paraId="06A10303" w14:textId="77777777" w:rsidR="00051B87" w:rsidRPr="00631224" w:rsidRDefault="00051B87">
      <w:pPr>
        <w:pStyle w:val="ConsPlusNormal"/>
        <w:rPr>
          <w:rFonts w:ascii="Times New Roman" w:hAnsi="Times New Roman" w:cs="Times New Roman"/>
          <w:sz w:val="28"/>
          <w:szCs w:val="28"/>
        </w:rPr>
      </w:pPr>
    </w:p>
    <w:p w14:paraId="69FD32A0" w14:textId="77777777" w:rsidR="00051B87" w:rsidRPr="00F36A20" w:rsidRDefault="00051B87" w:rsidP="00F36A20">
      <w:pPr>
        <w:pStyle w:val="ConsPlusTitle"/>
        <w:ind w:firstLine="540"/>
        <w:jc w:val="both"/>
        <w:outlineLvl w:val="2"/>
        <w:rPr>
          <w:rFonts w:ascii="Times New Roman" w:hAnsi="Times New Roman" w:cs="Times New Roman"/>
          <w:b w:val="0"/>
          <w:sz w:val="28"/>
          <w:szCs w:val="28"/>
        </w:rPr>
      </w:pPr>
      <w:r w:rsidRPr="00F36A20">
        <w:rPr>
          <w:rFonts w:ascii="Times New Roman" w:hAnsi="Times New Roman" w:cs="Times New Roman"/>
          <w:b w:val="0"/>
          <w:sz w:val="28"/>
          <w:szCs w:val="28"/>
        </w:rPr>
        <w:t>Исчерпывающий перечень документов, необходимых</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в соответствии с законодательными или иными нормативными</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 xml:space="preserve">правовыми актами для предоставления </w:t>
      </w:r>
      <w:r w:rsidR="00DF5CC8" w:rsidRPr="00F36A20">
        <w:rPr>
          <w:rFonts w:ascii="Times New Roman" w:hAnsi="Times New Roman" w:cs="Times New Roman"/>
          <w:b w:val="0"/>
          <w:sz w:val="28"/>
          <w:szCs w:val="28"/>
        </w:rPr>
        <w:t>муниципальной</w:t>
      </w:r>
      <w:r w:rsidRPr="00F36A20">
        <w:rPr>
          <w:rFonts w:ascii="Times New Roman" w:hAnsi="Times New Roman" w:cs="Times New Roman"/>
          <w:b w:val="0"/>
          <w:sz w:val="28"/>
          <w:szCs w:val="28"/>
        </w:rPr>
        <w:t xml:space="preserve"> услуги,</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находящихся в распоряжении государственных органов, органов</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местного самоуправления и подведомственных им организаций</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(за исключением организаций, оказывающих услуги, необходимые</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 xml:space="preserve">и обязательные для предоставления </w:t>
      </w:r>
      <w:r w:rsidR="00DF5CC8" w:rsidRPr="00F36A20">
        <w:rPr>
          <w:rFonts w:ascii="Times New Roman" w:hAnsi="Times New Roman" w:cs="Times New Roman"/>
          <w:b w:val="0"/>
          <w:sz w:val="28"/>
          <w:szCs w:val="28"/>
        </w:rPr>
        <w:t>муниципальной</w:t>
      </w:r>
      <w:r w:rsidRPr="00F36A20">
        <w:rPr>
          <w:rFonts w:ascii="Times New Roman" w:hAnsi="Times New Roman" w:cs="Times New Roman"/>
          <w:b w:val="0"/>
          <w:sz w:val="28"/>
          <w:szCs w:val="28"/>
        </w:rPr>
        <w:t xml:space="preserve"> услуги)</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и подлежащих представлению в рамках межведомственного</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информационного взаимодействия</w:t>
      </w:r>
      <w:r w:rsidR="00F36A20">
        <w:rPr>
          <w:rFonts w:ascii="Times New Roman" w:hAnsi="Times New Roman" w:cs="Times New Roman"/>
          <w:b w:val="0"/>
          <w:sz w:val="28"/>
          <w:szCs w:val="28"/>
        </w:rPr>
        <w:t>.</w:t>
      </w:r>
    </w:p>
    <w:p w14:paraId="318C083B" w14:textId="77777777"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4248CAF" w14:textId="77777777" w:rsidR="00831D46" w:rsidRPr="00631224" w:rsidRDefault="00831D46" w:rsidP="00831D46">
      <w:pPr>
        <w:pStyle w:val="ConsPlusTitle"/>
        <w:jc w:val="center"/>
        <w:rPr>
          <w:rFonts w:ascii="Times New Roman" w:hAnsi="Times New Roman" w:cs="Times New Roman"/>
          <w:sz w:val="28"/>
          <w:szCs w:val="28"/>
        </w:rPr>
      </w:pPr>
    </w:p>
    <w:p w14:paraId="6935F9D3" w14:textId="77777777"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выписку из Единого государственного реестра юридических лиц в случае, если заявителем является юридическое лицо;</w:t>
      </w:r>
    </w:p>
    <w:p w14:paraId="56BE1534" w14:textId="77777777"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554047E7" w14:textId="77777777"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p>
    <w:p w14:paraId="1E1344DB" w14:textId="77777777" w:rsidR="00831D46" w:rsidRPr="00631224" w:rsidRDefault="00E35F0D">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64455A86" w14:textId="77777777" w:rsidR="00051B87" w:rsidRPr="00631224" w:rsidRDefault="00051B87" w:rsidP="004543E9">
      <w:pPr>
        <w:pStyle w:val="ConsPlusNormal"/>
        <w:ind w:firstLine="540"/>
        <w:jc w:val="both"/>
        <w:rPr>
          <w:rFonts w:ascii="Times New Roman" w:hAnsi="Times New Roman" w:cs="Times New Roman"/>
          <w:strike/>
          <w:sz w:val="28"/>
          <w:szCs w:val="28"/>
        </w:rPr>
      </w:pPr>
      <w:r w:rsidRPr="00631224">
        <w:rPr>
          <w:rFonts w:ascii="Times New Roman" w:hAnsi="Times New Roman" w:cs="Times New Roman"/>
          <w:sz w:val="28"/>
          <w:szCs w:val="28"/>
        </w:rPr>
        <w:t>2.7.</w:t>
      </w:r>
      <w:r w:rsidR="00831D46" w:rsidRPr="00631224">
        <w:rPr>
          <w:rFonts w:ascii="Times New Roman" w:hAnsi="Times New Roman" w:cs="Times New Roman"/>
          <w:sz w:val="28"/>
          <w:szCs w:val="28"/>
        </w:rPr>
        <w:t>1.</w:t>
      </w:r>
      <w:r w:rsidRPr="00631224">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631224">
        <w:rPr>
          <w:rFonts w:ascii="Times New Roman" w:hAnsi="Times New Roman" w:cs="Times New Roman"/>
          <w:sz w:val="28"/>
          <w:szCs w:val="28"/>
        </w:rPr>
        <w:t>пунктов 2.6.2-2.6.4 настоящего Административного регламента</w:t>
      </w:r>
    </w:p>
    <w:p w14:paraId="53AEC622"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14:paraId="72F3DF10" w14:textId="77777777" w:rsidR="00051B87" w:rsidRPr="00282A66"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Заявитель вправе представить документ, предусмотренный настоящим пунктом, по собственной инициативе.</w:t>
      </w:r>
    </w:p>
    <w:p w14:paraId="10C16B6A" w14:textId="77777777" w:rsidR="00631224" w:rsidRPr="00A0470F" w:rsidRDefault="00631224" w:rsidP="00631224">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Pr="00282A66">
        <w:rPr>
          <w:rFonts w:ascii="Times New Roman" w:hAnsi="Times New Roman" w:cs="Times New Roman"/>
          <w:sz w:val="28"/>
          <w:szCs w:val="28"/>
        </w:rPr>
        <w:t>2</w:t>
      </w:r>
      <w:r>
        <w:rPr>
          <w:rFonts w:ascii="Times New Roman" w:hAnsi="Times New Roman" w:cs="Times New Roman"/>
          <w:sz w:val="28"/>
          <w:szCs w:val="28"/>
        </w:rPr>
        <w:t>.</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67428C0F" w14:textId="77777777"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14:paraId="7F041162" w14:textId="77777777"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14:paraId="5A1BD90E" w14:textId="77777777"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14:paraId="7962E30C" w14:textId="77777777"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61AD31F4"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2.7.</w:t>
      </w:r>
      <w:r w:rsidR="00631224" w:rsidRPr="00282A66">
        <w:rPr>
          <w:rFonts w:ascii="Times New Roman" w:hAnsi="Times New Roman" w:cs="Times New Roman"/>
          <w:sz w:val="28"/>
          <w:szCs w:val="28"/>
        </w:rPr>
        <w:t>3</w:t>
      </w:r>
      <w:r w:rsidRPr="00631224">
        <w:rPr>
          <w:rFonts w:ascii="Times New Roman" w:hAnsi="Times New Roman" w:cs="Times New Roman"/>
          <w:sz w:val="28"/>
          <w:szCs w:val="28"/>
        </w:rPr>
        <w:t>. Не допускается требовать от заявителя:</w:t>
      </w:r>
    </w:p>
    <w:p w14:paraId="4C623B60"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представления документов и информации или осуществления действий, </w:t>
      </w:r>
      <w:r w:rsidRPr="00631224">
        <w:rPr>
          <w:rFonts w:ascii="Times New Roman" w:hAnsi="Times New Roman" w:cs="Times New Roman"/>
          <w:sz w:val="28"/>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6F8CB4A1"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за исключением документов, включенных в определенный </w:t>
      </w:r>
      <w:hyperlink r:id="rId36">
        <w:r w:rsidRPr="00631224">
          <w:rPr>
            <w:rFonts w:ascii="Times New Roman" w:hAnsi="Times New Roman" w:cs="Times New Roman"/>
            <w:sz w:val="28"/>
            <w:szCs w:val="28"/>
          </w:rPr>
          <w:t>частью 6 статьи 7</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по собственной инициативе;</w:t>
      </w:r>
    </w:p>
    <w:p w14:paraId="03FA6DC4"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7">
        <w:r w:rsidRPr="00631224">
          <w:rPr>
            <w:rFonts w:ascii="Times New Roman" w:hAnsi="Times New Roman" w:cs="Times New Roman"/>
            <w:sz w:val="28"/>
            <w:szCs w:val="28"/>
          </w:rPr>
          <w:t>части 1 статьи 9</w:t>
        </w:r>
      </w:hyperlink>
      <w:r w:rsidRPr="00631224">
        <w:rPr>
          <w:rFonts w:ascii="Times New Roman" w:hAnsi="Times New Roman" w:cs="Times New Roman"/>
          <w:sz w:val="28"/>
          <w:szCs w:val="28"/>
        </w:rPr>
        <w:t xml:space="preserve"> настоящего Федерального закона </w:t>
      </w:r>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210-ФЗ;</w:t>
      </w:r>
    </w:p>
    <w:p w14:paraId="3951B39F"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представления документов и информации, отсутствие и(или) недостоверность которых не указывались при первоначальном </w:t>
      </w:r>
      <w:proofErr w:type="gramStart"/>
      <w:r w:rsidRPr="00631224">
        <w:rPr>
          <w:rFonts w:ascii="Times New Roman" w:hAnsi="Times New Roman" w:cs="Times New Roman"/>
          <w:sz w:val="28"/>
          <w:szCs w:val="28"/>
        </w:rPr>
        <w:t xml:space="preserve">отказе </w:t>
      </w:r>
      <w:r w:rsidR="000B723F" w:rsidRPr="00631224">
        <w:rPr>
          <w:rFonts w:ascii="Times New Roman" w:hAnsi="Times New Roman" w:cs="Times New Roman"/>
          <w:sz w:val="28"/>
          <w:szCs w:val="28"/>
        </w:rPr>
        <w:t xml:space="preserve"> </w:t>
      </w:r>
      <w:r w:rsidRPr="00631224">
        <w:rPr>
          <w:rFonts w:ascii="Times New Roman" w:hAnsi="Times New Roman" w:cs="Times New Roman"/>
          <w:strike/>
          <w:sz w:val="28"/>
          <w:szCs w:val="28"/>
        </w:rPr>
        <w:t>в</w:t>
      </w:r>
      <w:proofErr w:type="gramEnd"/>
      <w:r w:rsidRPr="00631224">
        <w:rPr>
          <w:rFonts w:ascii="Times New Roman" w:hAnsi="Times New Roman" w:cs="Times New Roman"/>
          <w:strike/>
          <w:sz w:val="28"/>
          <w:szCs w:val="28"/>
        </w:rPr>
        <w:t xml:space="preserve"> </w:t>
      </w:r>
      <w:r w:rsidRPr="00631224">
        <w:rPr>
          <w:rFonts w:ascii="Times New Roman" w:hAnsi="Times New Roman" w:cs="Times New Roman"/>
          <w:sz w:val="28"/>
          <w:szCs w:val="28"/>
        </w:rPr>
        <w:t>приеме документов</w:t>
      </w:r>
      <w:r w:rsidRPr="00631224">
        <w:rPr>
          <w:rFonts w:ascii="Times New Roman" w:hAnsi="Times New Roman" w:cs="Times New Roman"/>
          <w:strike/>
          <w:sz w:val="28"/>
          <w:szCs w:val="28"/>
        </w:rPr>
        <w:t>,</w:t>
      </w:r>
      <w:r w:rsidRPr="00631224">
        <w:rPr>
          <w:rFonts w:ascii="Times New Roman" w:hAnsi="Times New Roman" w:cs="Times New Roman"/>
          <w:sz w:val="28"/>
          <w:szCs w:val="28"/>
        </w:rPr>
        <w:t xml:space="preserve"> необходимых для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следующих случаев:</w:t>
      </w:r>
    </w:p>
    <w:p w14:paraId="0E64B62D"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после первоначальной подачи заявления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48ADA6E7"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 наличие ошибок в заявлении о предоставлении </w:t>
      </w:r>
      <w:r w:rsidR="00DF5CC8" w:rsidRPr="00631224">
        <w:rPr>
          <w:rFonts w:ascii="Times New Roman" w:hAnsi="Times New Roman" w:cs="Times New Roman"/>
          <w:strike/>
          <w:sz w:val="28"/>
          <w:szCs w:val="28"/>
        </w:rPr>
        <w:t>государственной</w:t>
      </w:r>
      <w:r w:rsidR="00DF5CC8" w:rsidRPr="00631224">
        <w:rPr>
          <w:rFonts w:ascii="Times New Roman" w:hAnsi="Times New Roman" w:cs="Times New Roman"/>
          <w:sz w:val="28"/>
          <w:szCs w:val="28"/>
        </w:rPr>
        <w:t xml:space="preserve"> муниципальной </w:t>
      </w:r>
      <w:r w:rsidRPr="00631224">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не включенных в представленный ранее комплект документов;</w:t>
      </w:r>
    </w:p>
    <w:p w14:paraId="48E8BB7E"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236DA6DE"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w:t>
      </w:r>
      <w:r w:rsidR="00E550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38">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sidR="00E5509C" w:rsidRPr="00631224">
        <w:rPr>
          <w:rFonts w:ascii="Times New Roman" w:hAnsi="Times New Roman" w:cs="Times New Roman"/>
          <w:sz w:val="28"/>
          <w:szCs w:val="28"/>
        </w:rPr>
        <w:lastRenderedPageBreak/>
        <w:t xml:space="preserve">муниципальную </w:t>
      </w:r>
      <w:r w:rsidRPr="00631224">
        <w:rPr>
          <w:rFonts w:ascii="Times New Roman" w:hAnsi="Times New Roman" w:cs="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муниципальной услуги</w:t>
      </w:r>
      <w:r w:rsidRPr="00631224">
        <w:rPr>
          <w:rFonts w:ascii="Times New Roman" w:hAnsi="Times New Roman" w:cs="Times New Roman"/>
          <w:sz w:val="28"/>
          <w:szCs w:val="28"/>
        </w:rPr>
        <w:t xml:space="preserve">, либо руководителя организации, предусмотренной </w:t>
      </w:r>
      <w:hyperlink r:id="rId39">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14:paraId="40A7612C"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0">
        <w:r w:rsidRPr="00631224">
          <w:rPr>
            <w:rFonts w:ascii="Times New Roman" w:hAnsi="Times New Roman" w:cs="Times New Roman"/>
            <w:sz w:val="28"/>
            <w:szCs w:val="28"/>
          </w:rPr>
          <w:t>пунктом 7.2 части 1 статьи 16</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иных случаев, установленных федеральными законами.</w:t>
      </w:r>
    </w:p>
    <w:p w14:paraId="7047BC9C" w14:textId="77777777" w:rsidR="00051B87" w:rsidRPr="00631224" w:rsidRDefault="00051B87">
      <w:pPr>
        <w:pStyle w:val="ConsPlusNormal"/>
        <w:rPr>
          <w:rFonts w:ascii="Times New Roman" w:hAnsi="Times New Roman" w:cs="Times New Roman"/>
          <w:sz w:val="28"/>
          <w:szCs w:val="28"/>
        </w:rPr>
      </w:pPr>
    </w:p>
    <w:p w14:paraId="0B1B8E88" w14:textId="77777777" w:rsidR="00051B87" w:rsidRPr="00631224" w:rsidRDefault="00051B87" w:rsidP="00F36A20">
      <w:pPr>
        <w:pStyle w:val="ConsPlusTitle"/>
        <w:ind w:firstLine="540"/>
        <w:jc w:val="both"/>
        <w:outlineLvl w:val="2"/>
        <w:rPr>
          <w:rFonts w:ascii="Times New Roman" w:hAnsi="Times New Roman" w:cs="Times New Roman"/>
          <w:sz w:val="28"/>
          <w:szCs w:val="28"/>
        </w:rPr>
      </w:pPr>
      <w:r w:rsidRPr="00F36A20">
        <w:rPr>
          <w:rFonts w:ascii="Times New Roman" w:hAnsi="Times New Roman" w:cs="Times New Roman"/>
          <w:b w:val="0"/>
          <w:sz w:val="28"/>
          <w:szCs w:val="28"/>
        </w:rPr>
        <w:t>Исчерпывающий перечень оснований для приостановления</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 xml:space="preserve">предоставления </w:t>
      </w:r>
      <w:r w:rsidR="00DF5CC8" w:rsidRPr="00F36A20">
        <w:rPr>
          <w:rFonts w:ascii="Times New Roman" w:hAnsi="Times New Roman" w:cs="Times New Roman"/>
          <w:b w:val="0"/>
          <w:sz w:val="28"/>
          <w:szCs w:val="28"/>
        </w:rPr>
        <w:t>муниципальной</w:t>
      </w:r>
      <w:r w:rsidRPr="00F36A20">
        <w:rPr>
          <w:rFonts w:ascii="Times New Roman" w:hAnsi="Times New Roman" w:cs="Times New Roman"/>
          <w:b w:val="0"/>
          <w:sz w:val="28"/>
          <w:szCs w:val="28"/>
        </w:rPr>
        <w:t xml:space="preserve"> услуги с указанием допустимых</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сроков приостановления, в случае если возможность</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 xml:space="preserve">приостановления предоставления </w:t>
      </w:r>
      <w:r w:rsidR="00DF5CC8" w:rsidRPr="00F36A20">
        <w:rPr>
          <w:rFonts w:ascii="Times New Roman" w:hAnsi="Times New Roman" w:cs="Times New Roman"/>
          <w:b w:val="0"/>
          <w:sz w:val="28"/>
          <w:szCs w:val="28"/>
        </w:rPr>
        <w:t xml:space="preserve">муниципальной </w:t>
      </w:r>
      <w:r w:rsidRPr="00F36A20">
        <w:rPr>
          <w:rFonts w:ascii="Times New Roman" w:hAnsi="Times New Roman" w:cs="Times New Roman"/>
          <w:b w:val="0"/>
          <w:sz w:val="28"/>
          <w:szCs w:val="28"/>
        </w:rPr>
        <w:t>услуги</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предусмотрена действующим законодательством</w:t>
      </w:r>
    </w:p>
    <w:p w14:paraId="3B37B393" w14:textId="77777777" w:rsidR="00051B87" w:rsidRPr="00631224" w:rsidRDefault="00051B87">
      <w:pPr>
        <w:pStyle w:val="ConsPlusNormal"/>
        <w:rPr>
          <w:rFonts w:ascii="Times New Roman" w:hAnsi="Times New Roman" w:cs="Times New Roman"/>
          <w:sz w:val="28"/>
          <w:szCs w:val="28"/>
        </w:rPr>
      </w:pPr>
    </w:p>
    <w:p w14:paraId="62F0E2C5"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2.8. Основания для 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не предусмотрены.</w:t>
      </w:r>
    </w:p>
    <w:p w14:paraId="4E388DA3" w14:textId="77777777" w:rsidR="00051B87" w:rsidRPr="00631224" w:rsidRDefault="00051B87">
      <w:pPr>
        <w:pStyle w:val="ConsPlusNormal"/>
        <w:rPr>
          <w:rFonts w:ascii="Times New Roman" w:hAnsi="Times New Roman" w:cs="Times New Roman"/>
          <w:sz w:val="28"/>
          <w:szCs w:val="28"/>
        </w:rPr>
      </w:pPr>
    </w:p>
    <w:p w14:paraId="6A9E7988" w14:textId="77777777" w:rsidR="00051B87" w:rsidRPr="00F36A20" w:rsidRDefault="00051B87" w:rsidP="00F36A20">
      <w:pPr>
        <w:pStyle w:val="ConsPlusTitle"/>
        <w:ind w:firstLine="540"/>
        <w:jc w:val="both"/>
        <w:outlineLvl w:val="2"/>
        <w:rPr>
          <w:rFonts w:ascii="Times New Roman" w:hAnsi="Times New Roman" w:cs="Times New Roman"/>
          <w:b w:val="0"/>
          <w:sz w:val="28"/>
          <w:szCs w:val="28"/>
        </w:rPr>
      </w:pPr>
      <w:r w:rsidRPr="00F36A20">
        <w:rPr>
          <w:rFonts w:ascii="Times New Roman" w:hAnsi="Times New Roman" w:cs="Times New Roman"/>
          <w:b w:val="0"/>
          <w:sz w:val="28"/>
          <w:szCs w:val="28"/>
        </w:rPr>
        <w:t>Исчерпывающий перечень оснований для отказа в приеме</w:t>
      </w:r>
      <w:r w:rsidR="00F36A20">
        <w:rPr>
          <w:rFonts w:ascii="Times New Roman" w:hAnsi="Times New Roman" w:cs="Times New Roman"/>
          <w:b w:val="0"/>
          <w:sz w:val="28"/>
          <w:szCs w:val="28"/>
        </w:rPr>
        <w:t xml:space="preserve"> </w:t>
      </w:r>
      <w:r w:rsidRPr="00F36A20">
        <w:rPr>
          <w:rFonts w:ascii="Times New Roman" w:hAnsi="Times New Roman" w:cs="Times New Roman"/>
          <w:b w:val="0"/>
          <w:sz w:val="28"/>
          <w:szCs w:val="28"/>
        </w:rPr>
        <w:t>документов, необходимых для предоставления</w:t>
      </w:r>
      <w:r w:rsidR="00F36A20">
        <w:rPr>
          <w:rFonts w:ascii="Times New Roman" w:hAnsi="Times New Roman" w:cs="Times New Roman"/>
          <w:b w:val="0"/>
          <w:sz w:val="28"/>
          <w:szCs w:val="28"/>
        </w:rPr>
        <w:t xml:space="preserve"> </w:t>
      </w:r>
      <w:r w:rsidR="00DF5CC8" w:rsidRPr="00F36A20">
        <w:rPr>
          <w:rFonts w:ascii="Times New Roman" w:hAnsi="Times New Roman" w:cs="Times New Roman"/>
          <w:b w:val="0"/>
          <w:sz w:val="28"/>
          <w:szCs w:val="28"/>
        </w:rPr>
        <w:t xml:space="preserve">муниципальной </w:t>
      </w:r>
      <w:r w:rsidRPr="00F36A20">
        <w:rPr>
          <w:rFonts w:ascii="Times New Roman" w:hAnsi="Times New Roman" w:cs="Times New Roman"/>
          <w:b w:val="0"/>
          <w:sz w:val="28"/>
          <w:szCs w:val="28"/>
        </w:rPr>
        <w:t>услуги</w:t>
      </w:r>
      <w:r w:rsidR="00F36A20">
        <w:rPr>
          <w:rFonts w:ascii="Times New Roman" w:hAnsi="Times New Roman" w:cs="Times New Roman"/>
          <w:b w:val="0"/>
          <w:sz w:val="28"/>
          <w:szCs w:val="28"/>
        </w:rPr>
        <w:t>.</w:t>
      </w:r>
    </w:p>
    <w:p w14:paraId="5CA95602" w14:textId="77777777" w:rsidR="00051B87" w:rsidRPr="00631224" w:rsidRDefault="00051B87">
      <w:pPr>
        <w:pStyle w:val="ConsPlusNormal"/>
        <w:rPr>
          <w:rFonts w:ascii="Times New Roman" w:hAnsi="Times New Roman" w:cs="Times New Roman"/>
          <w:sz w:val="28"/>
          <w:szCs w:val="28"/>
        </w:rPr>
      </w:pPr>
    </w:p>
    <w:p w14:paraId="67557160"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предусмотрены.</w:t>
      </w:r>
    </w:p>
    <w:p w14:paraId="53EB6A3B" w14:textId="77777777" w:rsidR="005A5B6A" w:rsidRPr="00631224" w:rsidRDefault="005A5B6A">
      <w:pPr>
        <w:pStyle w:val="ConsPlusTitle"/>
        <w:jc w:val="center"/>
        <w:outlineLvl w:val="2"/>
        <w:rPr>
          <w:rFonts w:ascii="Times New Roman" w:hAnsi="Times New Roman" w:cs="Times New Roman"/>
          <w:sz w:val="28"/>
          <w:szCs w:val="28"/>
        </w:rPr>
      </w:pPr>
    </w:p>
    <w:p w14:paraId="09574B07" w14:textId="77777777" w:rsidR="00051B87" w:rsidRPr="00F36A20" w:rsidRDefault="00051B87" w:rsidP="00F36A20">
      <w:pPr>
        <w:pStyle w:val="ConsPlusTitle"/>
        <w:ind w:firstLine="540"/>
        <w:jc w:val="both"/>
        <w:outlineLvl w:val="2"/>
        <w:rPr>
          <w:rFonts w:ascii="Times New Roman" w:hAnsi="Times New Roman" w:cs="Times New Roman"/>
          <w:b w:val="0"/>
          <w:sz w:val="28"/>
          <w:szCs w:val="28"/>
        </w:rPr>
      </w:pPr>
      <w:r w:rsidRPr="00F36A20">
        <w:rPr>
          <w:rFonts w:ascii="Times New Roman" w:hAnsi="Times New Roman" w:cs="Times New Roman"/>
          <w:b w:val="0"/>
          <w:sz w:val="28"/>
          <w:szCs w:val="28"/>
        </w:rPr>
        <w:t xml:space="preserve">Исчерпывающий перечень оснований для отказа предоставлении </w:t>
      </w:r>
      <w:r w:rsidR="00DF5CC8" w:rsidRPr="00F36A20">
        <w:rPr>
          <w:rFonts w:ascii="Times New Roman" w:hAnsi="Times New Roman" w:cs="Times New Roman"/>
          <w:b w:val="0"/>
          <w:sz w:val="28"/>
          <w:szCs w:val="28"/>
        </w:rPr>
        <w:t>муниципальной</w:t>
      </w:r>
      <w:r w:rsidRPr="00F36A20">
        <w:rPr>
          <w:rFonts w:ascii="Times New Roman" w:hAnsi="Times New Roman" w:cs="Times New Roman"/>
          <w:b w:val="0"/>
          <w:sz w:val="28"/>
          <w:szCs w:val="28"/>
        </w:rPr>
        <w:t xml:space="preserve"> услуги</w:t>
      </w:r>
      <w:r w:rsidR="00F36A20">
        <w:rPr>
          <w:rFonts w:ascii="Times New Roman" w:hAnsi="Times New Roman" w:cs="Times New Roman"/>
          <w:b w:val="0"/>
          <w:sz w:val="28"/>
          <w:szCs w:val="28"/>
        </w:rPr>
        <w:t>.</w:t>
      </w:r>
    </w:p>
    <w:p w14:paraId="74E60D1A" w14:textId="77777777" w:rsidR="00DF5CC8" w:rsidRPr="00631224" w:rsidRDefault="00DF5CC8">
      <w:pPr>
        <w:pStyle w:val="ConsPlusNormal"/>
        <w:ind w:firstLine="540"/>
        <w:jc w:val="both"/>
        <w:rPr>
          <w:rFonts w:ascii="Times New Roman" w:hAnsi="Times New Roman" w:cs="Times New Roman"/>
          <w:sz w:val="28"/>
          <w:szCs w:val="28"/>
        </w:rPr>
      </w:pPr>
      <w:bookmarkStart w:id="3" w:name="P209"/>
      <w:bookmarkEnd w:id="3"/>
    </w:p>
    <w:p w14:paraId="38919C2D"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2.10. Исчерпывающий перечень оснований для отказа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45213C65" w14:textId="77777777" w:rsidR="00E53FCA" w:rsidRPr="00631224" w:rsidRDefault="00E53FCA">
      <w:pPr>
        <w:pStyle w:val="ConsPlusNormal"/>
        <w:ind w:firstLine="540"/>
        <w:jc w:val="both"/>
        <w:rPr>
          <w:rFonts w:ascii="Times New Roman" w:hAnsi="Times New Roman" w:cs="Times New Roman"/>
          <w:sz w:val="28"/>
          <w:szCs w:val="28"/>
        </w:rPr>
      </w:pPr>
    </w:p>
    <w:p w14:paraId="2716C490" w14:textId="77777777" w:rsidR="00E53FCA" w:rsidRPr="00631224" w:rsidRDefault="00E53FCA" w:rsidP="00F36A20">
      <w:pPr>
        <w:autoSpaceDE w:val="0"/>
        <w:autoSpaceDN w:val="0"/>
        <w:adjustRightInd w:val="0"/>
        <w:spacing w:after="0" w:line="240" w:lineRule="auto"/>
        <w:ind w:firstLine="284"/>
        <w:jc w:val="both"/>
        <w:rPr>
          <w:rFonts w:ascii="Times New Roman" w:hAnsi="Times New Roman" w:cs="Times New Roman"/>
          <w:sz w:val="28"/>
          <w:szCs w:val="28"/>
        </w:rPr>
      </w:pPr>
      <w:r w:rsidRPr="0063122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F7F81EF" w14:textId="77777777"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требованиям, указанным в </w:t>
      </w:r>
      <w:hyperlink r:id="rId41">
        <w:r w:rsidRPr="00631224">
          <w:rPr>
            <w:rFonts w:ascii="Times New Roman" w:hAnsi="Times New Roman" w:cs="Times New Roman"/>
            <w:sz w:val="28"/>
            <w:szCs w:val="28"/>
          </w:rPr>
          <w:t>части 10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14:paraId="49A87B73" w14:textId="77777777"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2">
        <w:r w:rsidRPr="00631224">
          <w:rPr>
            <w:rFonts w:ascii="Times New Roman" w:hAnsi="Times New Roman" w:cs="Times New Roman"/>
            <w:sz w:val="28"/>
            <w:szCs w:val="28"/>
          </w:rPr>
          <w:t>части 1.1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14:paraId="5F94CB82" w14:textId="77777777"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несоблюдение требований к представлению Документации в ОМСУ, </w:t>
      </w:r>
      <w:r w:rsidRPr="00631224">
        <w:rPr>
          <w:rFonts w:ascii="Times New Roman" w:hAnsi="Times New Roman" w:cs="Times New Roman"/>
          <w:sz w:val="28"/>
          <w:szCs w:val="28"/>
        </w:rPr>
        <w:lastRenderedPageBreak/>
        <w:t>установленных настоящим регламентом;</w:t>
      </w:r>
    </w:p>
    <w:p w14:paraId="6A50272C"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невозможность прочтения Документации;</w:t>
      </w:r>
    </w:p>
    <w:p w14:paraId="1FFBA0DF"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наличие в Документации опечаток, описок, вклеек, исправлений;</w:t>
      </w:r>
    </w:p>
    <w:p w14:paraId="13575558"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14:paraId="1871CBA4"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14:paraId="609E0EAB"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2AA5A9E3"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14:paraId="3073354B"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состава и содержания Документации требованиям </w:t>
      </w:r>
      <w:hyperlink r:id="rId43">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44">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5">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4ED05131" w14:textId="77777777"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Предмет запроса не регламентируется законодательством в рамках услуги:</w:t>
      </w:r>
    </w:p>
    <w:p w14:paraId="28C7A190"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14:paraId="0D8DE636" w14:textId="77777777" w:rsidR="005A5B6A" w:rsidRPr="00631224" w:rsidRDefault="005A5B6A" w:rsidP="005A5B6A">
      <w:pPr>
        <w:pStyle w:val="ConsPlusNormal"/>
        <w:jc w:val="both"/>
        <w:rPr>
          <w:rFonts w:ascii="Times New Roman" w:hAnsi="Times New Roman" w:cs="Times New Roman"/>
          <w:sz w:val="28"/>
          <w:szCs w:val="28"/>
        </w:rPr>
      </w:pPr>
    </w:p>
    <w:p w14:paraId="17C55161" w14:textId="77777777"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права на предоставление </w:t>
      </w:r>
      <w:r w:rsidR="007212B2"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07CFACB7"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отсутствие у ОМСУ полномочий по утверждению Документации;</w:t>
      </w:r>
    </w:p>
    <w:p w14:paraId="45219DFB" w14:textId="77777777"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наличие признанных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14:paraId="35B6742F" w14:textId="77777777"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14:paraId="33940C49" w14:textId="77777777" w:rsidR="005A5B6A" w:rsidRPr="00631224" w:rsidRDefault="005A5B6A">
      <w:pPr>
        <w:pStyle w:val="ConsPlusNormal"/>
        <w:ind w:firstLine="540"/>
        <w:jc w:val="both"/>
        <w:rPr>
          <w:rFonts w:ascii="Times New Roman" w:hAnsi="Times New Roman" w:cs="Times New Roman"/>
          <w:sz w:val="28"/>
          <w:szCs w:val="28"/>
        </w:rPr>
      </w:pPr>
    </w:p>
    <w:p w14:paraId="51A824DC"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2.11.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 предоставляется бесплатно.</w:t>
      </w:r>
    </w:p>
    <w:p w14:paraId="3A9AEBAE" w14:textId="77777777" w:rsidR="00051B87" w:rsidRPr="00631224" w:rsidRDefault="00051B87">
      <w:pPr>
        <w:pStyle w:val="ConsPlusNormal"/>
        <w:rPr>
          <w:rFonts w:ascii="Times New Roman" w:hAnsi="Times New Roman" w:cs="Times New Roman"/>
          <w:sz w:val="28"/>
          <w:szCs w:val="28"/>
        </w:rPr>
      </w:pPr>
    </w:p>
    <w:p w14:paraId="6450514B"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при получении результата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 не более 15 минут.</w:t>
      </w:r>
    </w:p>
    <w:p w14:paraId="784B9757" w14:textId="77777777" w:rsidR="00051B87" w:rsidRPr="00631224" w:rsidRDefault="00051B87">
      <w:pPr>
        <w:pStyle w:val="ConsPlusNormal"/>
        <w:rPr>
          <w:rFonts w:ascii="Times New Roman" w:hAnsi="Times New Roman" w:cs="Times New Roman"/>
          <w:sz w:val="28"/>
          <w:szCs w:val="28"/>
        </w:rPr>
      </w:pPr>
    </w:p>
    <w:p w14:paraId="06F9D06E"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2.13. Срок регистрации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w:t>
      </w:r>
    </w:p>
    <w:p w14:paraId="38BDCE20" w14:textId="77777777"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личном обращении заявителя - в день поступления заявления в Администрацию;</w:t>
      </w:r>
    </w:p>
    <w:p w14:paraId="64996402" w14:textId="77777777"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6B9E9E61" w14:textId="77777777"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F2EE088" w14:textId="77777777" w:rsidR="00051B87" w:rsidRPr="00631224" w:rsidRDefault="00051B87">
      <w:pPr>
        <w:pStyle w:val="ConsPlusNormal"/>
        <w:rPr>
          <w:rFonts w:ascii="Times New Roman" w:hAnsi="Times New Roman" w:cs="Times New Roman"/>
          <w:sz w:val="28"/>
          <w:szCs w:val="28"/>
        </w:rPr>
      </w:pPr>
    </w:p>
    <w:p w14:paraId="04688D76" w14:textId="77777777" w:rsidR="00051B87" w:rsidRPr="00631224" w:rsidRDefault="00051B87">
      <w:pPr>
        <w:pStyle w:val="ConsPlusNormal"/>
        <w:ind w:firstLine="540"/>
        <w:jc w:val="both"/>
        <w:rPr>
          <w:rFonts w:ascii="Times New Roman" w:hAnsi="Times New Roman" w:cs="Times New Roman"/>
          <w:sz w:val="28"/>
          <w:szCs w:val="28"/>
        </w:rPr>
      </w:pPr>
      <w:bookmarkStart w:id="4" w:name="P260"/>
      <w:bookmarkEnd w:id="4"/>
      <w:r w:rsidRPr="00631224">
        <w:rPr>
          <w:rFonts w:ascii="Times New Roman" w:hAnsi="Times New Roman" w:cs="Times New Roman"/>
          <w:sz w:val="28"/>
          <w:szCs w:val="28"/>
        </w:rPr>
        <w:t xml:space="preserve">2.14. Требования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к залу ожидания, местам для заполнения запросов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3A07A95B"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в специально выделенных для этих целей помещениях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52F8D875"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2F94D686"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BF69A3C"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2.14.4. Здание (помещение) оборудуется информационной табличкой (вывеской), содержащей наименование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а также информацию о режиме его работы.</w:t>
      </w:r>
    </w:p>
    <w:p w14:paraId="3E87DB8B"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CFE4520"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1AED077"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для преодоления барьеров, возникающих при предоставлении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наравне с другими гражданами.</w:t>
      </w:r>
    </w:p>
    <w:p w14:paraId="6A80382C"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53F7F31C"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31224">
        <w:rPr>
          <w:rFonts w:ascii="Times New Roman" w:hAnsi="Times New Roman" w:cs="Times New Roman"/>
          <w:sz w:val="28"/>
          <w:szCs w:val="28"/>
        </w:rPr>
        <w:t>тифлосурдопереводчика</w:t>
      </w:r>
      <w:proofErr w:type="spellEnd"/>
      <w:r w:rsidRPr="00631224">
        <w:rPr>
          <w:rFonts w:ascii="Times New Roman" w:hAnsi="Times New Roman" w:cs="Times New Roman"/>
          <w:sz w:val="28"/>
          <w:szCs w:val="28"/>
        </w:rPr>
        <w:t>.</w:t>
      </w:r>
    </w:p>
    <w:p w14:paraId="6A364E10"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405DB44C"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DAA472"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FE38548"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информацию о часах приема заявлений.</w:t>
      </w:r>
    </w:p>
    <w:p w14:paraId="267CC2CC"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B49C2F6" w14:textId="77777777" w:rsidR="00051B87" w:rsidRPr="00631224" w:rsidRDefault="00051B87">
      <w:pPr>
        <w:pStyle w:val="ConsPlusNormal"/>
        <w:rPr>
          <w:rFonts w:ascii="Times New Roman" w:hAnsi="Times New Roman" w:cs="Times New Roman"/>
          <w:sz w:val="28"/>
          <w:szCs w:val="28"/>
        </w:rPr>
      </w:pPr>
    </w:p>
    <w:p w14:paraId="77C90957"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767854B9"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2.15.1.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(общие, применимые в отношении всех заявителей):</w:t>
      </w:r>
    </w:p>
    <w:p w14:paraId="015742CF"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транспортная доступность к месту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14:paraId="0BAAAD95"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DD1F151"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возможность получения полной и достоверной информации о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услуге при личной явке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 телефону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на официальном сайте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6A237AA4"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6E24CF56"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15331207"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2.15.2. Показатели доступности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(специальные применимые в отношении инвалидов):</w:t>
      </w:r>
    </w:p>
    <w:p w14:paraId="63474CB7"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наличие инфраструктуры, указанной в </w:t>
      </w:r>
      <w:hyperlink w:anchor="P260">
        <w:r w:rsidRPr="00631224">
          <w:rPr>
            <w:rFonts w:ascii="Times New Roman" w:hAnsi="Times New Roman" w:cs="Times New Roman"/>
            <w:sz w:val="28"/>
            <w:szCs w:val="28"/>
          </w:rPr>
          <w:t>пункте 2.14</w:t>
        </w:r>
      </w:hyperlink>
      <w:r w:rsidRPr="00631224">
        <w:rPr>
          <w:rFonts w:ascii="Times New Roman" w:hAnsi="Times New Roman" w:cs="Times New Roman"/>
          <w:sz w:val="28"/>
          <w:szCs w:val="28"/>
        </w:rPr>
        <w:t>;</w:t>
      </w:r>
    </w:p>
    <w:p w14:paraId="4156EED5"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исполнение требований доступности услуг для инвалидов;</w:t>
      </w:r>
    </w:p>
    <w:p w14:paraId="3F153FDD"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w:t>
      </w:r>
    </w:p>
    <w:p w14:paraId="2D3FDD00"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2.15.3. Показателями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p>
    <w:p w14:paraId="060E0911"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соблюдение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637E9043"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соблюдение времени ожидания в очереди при подаче запроса и получении результата;</w:t>
      </w:r>
    </w:p>
    <w:p w14:paraId="0971584C"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осуществление не более одного обращения заявителя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при подаче документов на получение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14:paraId="5C551C0C"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отсутствие жалоб на действия или бездействие работников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4821DA4A" w14:textId="77777777" w:rsidR="00051B87" w:rsidRPr="00631224" w:rsidRDefault="00051B87">
      <w:pPr>
        <w:pStyle w:val="ConsPlusNormal"/>
        <w:rPr>
          <w:rFonts w:ascii="Times New Roman" w:hAnsi="Times New Roman" w:cs="Times New Roman"/>
          <w:sz w:val="28"/>
          <w:szCs w:val="28"/>
        </w:rPr>
      </w:pPr>
    </w:p>
    <w:p w14:paraId="55C0323B" w14:textId="77777777" w:rsidR="00051B87" w:rsidRPr="000824FF" w:rsidRDefault="00051B87" w:rsidP="000824FF">
      <w:pPr>
        <w:pStyle w:val="ConsPlusTitle"/>
        <w:ind w:firstLine="540"/>
        <w:jc w:val="both"/>
        <w:outlineLvl w:val="2"/>
        <w:rPr>
          <w:rFonts w:ascii="Times New Roman" w:hAnsi="Times New Roman" w:cs="Times New Roman"/>
          <w:b w:val="0"/>
          <w:sz w:val="28"/>
          <w:szCs w:val="28"/>
        </w:rPr>
      </w:pPr>
      <w:r w:rsidRPr="000824FF">
        <w:rPr>
          <w:rFonts w:ascii="Times New Roman" w:hAnsi="Times New Roman" w:cs="Times New Roman"/>
          <w:b w:val="0"/>
          <w:sz w:val="28"/>
          <w:szCs w:val="28"/>
        </w:rPr>
        <w:t>Информация об услугах и согласованиях, являющихся</w:t>
      </w:r>
      <w:r w:rsidR="000824FF">
        <w:rPr>
          <w:rFonts w:ascii="Times New Roman" w:hAnsi="Times New Roman" w:cs="Times New Roman"/>
          <w:b w:val="0"/>
          <w:sz w:val="28"/>
          <w:szCs w:val="28"/>
        </w:rPr>
        <w:t xml:space="preserve"> </w:t>
      </w:r>
      <w:r w:rsidRPr="000824FF">
        <w:rPr>
          <w:rFonts w:ascii="Times New Roman" w:hAnsi="Times New Roman" w:cs="Times New Roman"/>
          <w:b w:val="0"/>
          <w:sz w:val="28"/>
          <w:szCs w:val="28"/>
        </w:rPr>
        <w:t>необходимыми и обязательными для предоставления</w:t>
      </w:r>
      <w:r w:rsidR="000824FF">
        <w:rPr>
          <w:rFonts w:ascii="Times New Roman" w:hAnsi="Times New Roman" w:cs="Times New Roman"/>
          <w:b w:val="0"/>
          <w:sz w:val="28"/>
          <w:szCs w:val="28"/>
        </w:rPr>
        <w:t xml:space="preserve"> </w:t>
      </w:r>
      <w:r w:rsidR="00E2299C" w:rsidRPr="000824FF">
        <w:rPr>
          <w:rFonts w:ascii="Times New Roman" w:hAnsi="Times New Roman" w:cs="Times New Roman"/>
          <w:b w:val="0"/>
          <w:sz w:val="28"/>
          <w:szCs w:val="28"/>
        </w:rPr>
        <w:t>муниципальной</w:t>
      </w:r>
      <w:r w:rsidRPr="000824FF">
        <w:rPr>
          <w:rFonts w:ascii="Times New Roman" w:hAnsi="Times New Roman" w:cs="Times New Roman"/>
          <w:b w:val="0"/>
          <w:sz w:val="28"/>
          <w:szCs w:val="28"/>
        </w:rPr>
        <w:t xml:space="preserve"> услуги</w:t>
      </w:r>
    </w:p>
    <w:p w14:paraId="4953EA1C" w14:textId="77777777" w:rsidR="00051B87" w:rsidRPr="000824FF" w:rsidRDefault="00051B87" w:rsidP="000824FF">
      <w:pPr>
        <w:pStyle w:val="ConsPlusNormal"/>
        <w:jc w:val="both"/>
        <w:rPr>
          <w:rFonts w:ascii="Times New Roman" w:hAnsi="Times New Roman" w:cs="Times New Roman"/>
          <w:sz w:val="28"/>
          <w:szCs w:val="28"/>
        </w:rPr>
      </w:pPr>
    </w:p>
    <w:p w14:paraId="3349047F"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требуется.</w:t>
      </w:r>
    </w:p>
    <w:p w14:paraId="133E4B30" w14:textId="77777777"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7D73C1D" w14:textId="77777777"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2.17.1. Предоставление услуги по экстерриториальному принципу не предусмотрено.</w:t>
      </w:r>
    </w:p>
    <w:p w14:paraId="772A0FE8" w14:textId="77777777"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3B11C49" w14:textId="77777777" w:rsidR="00051B87" w:rsidRPr="00A300C8" w:rsidRDefault="00A300C8" w:rsidP="00A300C8">
      <w:pPr>
        <w:pStyle w:val="ConsPlusTitle"/>
        <w:spacing w:before="280"/>
        <w:ind w:firstLine="540"/>
        <w:jc w:val="center"/>
        <w:outlineLvl w:val="1"/>
        <w:rPr>
          <w:rFonts w:ascii="Times New Roman" w:hAnsi="Times New Roman" w:cs="Times New Roman"/>
          <w:sz w:val="28"/>
          <w:szCs w:val="28"/>
        </w:rPr>
      </w:pPr>
      <w:r>
        <w:rPr>
          <w:rFonts w:ascii="Times New Roman" w:hAnsi="Times New Roman" w:cs="Times New Roman"/>
          <w:sz w:val="28"/>
          <w:szCs w:val="28"/>
        </w:rPr>
        <w:t xml:space="preserve">3. </w:t>
      </w:r>
      <w:r w:rsidR="00051B87" w:rsidRPr="00A300C8">
        <w:rPr>
          <w:rFonts w:ascii="Times New Roman" w:hAnsi="Times New Roman" w:cs="Times New Roman"/>
          <w:sz w:val="28"/>
          <w:szCs w:val="28"/>
        </w:rPr>
        <w:t>Состав, последовательность и сроки выполнения</w:t>
      </w:r>
      <w:r w:rsidR="000824FF" w:rsidRPr="00A300C8">
        <w:rPr>
          <w:rFonts w:ascii="Times New Roman" w:hAnsi="Times New Roman" w:cs="Times New Roman"/>
          <w:sz w:val="28"/>
          <w:szCs w:val="28"/>
        </w:rPr>
        <w:t xml:space="preserve"> </w:t>
      </w:r>
      <w:r w:rsidR="00051B87" w:rsidRPr="00A300C8">
        <w:rPr>
          <w:rFonts w:ascii="Times New Roman" w:hAnsi="Times New Roman" w:cs="Times New Roman"/>
          <w:sz w:val="28"/>
          <w:szCs w:val="28"/>
        </w:rPr>
        <w:t>административных процедур, требования к порядку</w:t>
      </w:r>
      <w:r w:rsidR="000824FF" w:rsidRPr="00A300C8">
        <w:rPr>
          <w:rFonts w:ascii="Times New Roman" w:hAnsi="Times New Roman" w:cs="Times New Roman"/>
          <w:sz w:val="28"/>
          <w:szCs w:val="28"/>
        </w:rPr>
        <w:t xml:space="preserve"> </w:t>
      </w:r>
      <w:r w:rsidR="00051B87" w:rsidRPr="00A300C8">
        <w:rPr>
          <w:rFonts w:ascii="Times New Roman" w:hAnsi="Times New Roman" w:cs="Times New Roman"/>
          <w:sz w:val="28"/>
          <w:szCs w:val="28"/>
        </w:rPr>
        <w:t>их выполнения</w:t>
      </w:r>
    </w:p>
    <w:p w14:paraId="5C96F0AA" w14:textId="77777777" w:rsidR="00051B87" w:rsidRPr="00631224" w:rsidRDefault="00051B87">
      <w:pPr>
        <w:pStyle w:val="ConsPlusNormal"/>
        <w:rPr>
          <w:rFonts w:ascii="Times New Roman" w:hAnsi="Times New Roman" w:cs="Times New Roman"/>
          <w:sz w:val="28"/>
          <w:szCs w:val="28"/>
        </w:rPr>
      </w:pPr>
    </w:p>
    <w:p w14:paraId="259B82ED"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3.1.1.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включает в себя следующие административные процедуры:</w:t>
      </w:r>
    </w:p>
    <w:p w14:paraId="59FA776B"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прием и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- 1 рабочий день;</w:t>
      </w:r>
    </w:p>
    <w:p w14:paraId="78C41BFC"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2) </w:t>
      </w:r>
      <w:r w:rsidR="00E8524D" w:rsidRPr="00631224">
        <w:rPr>
          <w:rFonts w:ascii="Times New Roman" w:eastAsia="Times New Roman" w:hAnsi="Times New Roman" w:cs="Times New Roman"/>
          <w:sz w:val="28"/>
          <w:szCs w:val="28"/>
        </w:rPr>
        <w:t>рассмотрение заявления и документов о предоставлении муниципальной услуги</w:t>
      </w:r>
      <w:r w:rsidR="00E8524D" w:rsidRPr="00631224">
        <w:rPr>
          <w:rFonts w:ascii="Times New Roman" w:hAnsi="Times New Roman" w:cs="Times New Roman"/>
          <w:sz w:val="28"/>
          <w:szCs w:val="28"/>
        </w:rPr>
        <w:t xml:space="preserve"> </w:t>
      </w:r>
      <w:r w:rsidRPr="00631224">
        <w:rPr>
          <w:rFonts w:ascii="Times New Roman" w:hAnsi="Times New Roman" w:cs="Times New Roman"/>
          <w:sz w:val="28"/>
          <w:szCs w:val="28"/>
        </w:rPr>
        <w:t>- 17 рабочих дней.</w:t>
      </w:r>
    </w:p>
    <w:p w14:paraId="167283C4"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период до 1 января 2024 года срок составляет 12 рабочих дней;</w:t>
      </w:r>
    </w:p>
    <w:p w14:paraId="4235BB5D" w14:textId="77777777" w:rsidR="003B3933"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3) организация проведения общественных обсуждений или публичных слушаний</w:t>
      </w:r>
      <w:r w:rsidR="003B3933" w:rsidRPr="00631224">
        <w:rPr>
          <w:rFonts w:ascii="Times New Roman" w:hAnsi="Times New Roman" w:cs="Times New Roman"/>
          <w:sz w:val="28"/>
          <w:szCs w:val="28"/>
        </w:rPr>
        <w:t xml:space="preserve"> - не более 30 дней;</w:t>
      </w:r>
    </w:p>
    <w:p w14:paraId="2261AB5D" w14:textId="77777777" w:rsidR="006D349F" w:rsidRPr="00631224" w:rsidRDefault="006D349F" w:rsidP="006D349F">
      <w:pPr>
        <w:pStyle w:val="ConsPlusNormal"/>
        <w:spacing w:before="220"/>
        <w:ind w:firstLine="540"/>
        <w:jc w:val="both"/>
        <w:rPr>
          <w:rFonts w:ascii="Times New Roman" w:hAnsi="Times New Roman" w:cs="Times New Roman"/>
          <w:i/>
          <w:sz w:val="28"/>
          <w:szCs w:val="28"/>
        </w:rPr>
      </w:pPr>
      <w:r w:rsidRPr="00631224">
        <w:rPr>
          <w:rFonts w:ascii="Times New Roman" w:hAnsi="Times New Roman" w:cs="Times New Roman"/>
          <w:sz w:val="28"/>
          <w:szCs w:val="28"/>
        </w:rPr>
        <w:t xml:space="preserve"> в порядке, установленном Градостроительным </w:t>
      </w:r>
      <w:hyperlink r:id="rId46">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за исключением случаев, установленных </w:t>
      </w:r>
      <w:hyperlink r:id="rId47">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48">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49">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0">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w:t>
      </w:r>
      <w:r w:rsidRPr="000824FF">
        <w:rPr>
          <w:rFonts w:ascii="Times New Roman" w:hAnsi="Times New Roman" w:cs="Times New Roman"/>
          <w:sz w:val="28"/>
          <w:szCs w:val="28"/>
        </w:rPr>
        <w:t>Градостроительного кодекса Российской Федерации, с уведомлением заявителя  (срок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
    <w:p w14:paraId="17F7DAB1" w14:textId="77777777"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принятие решения о предоставлении муниципальной услуги -1 рабочий день;</w:t>
      </w:r>
    </w:p>
    <w:p w14:paraId="1A8D6BDB" w14:textId="77777777"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регистрация и выдача (направление) заявителю результата </w:t>
      </w:r>
      <w:proofErr w:type="gramStart"/>
      <w:r w:rsidRPr="00631224">
        <w:rPr>
          <w:rFonts w:ascii="Times New Roman" w:hAnsi="Times New Roman" w:cs="Times New Roman"/>
          <w:sz w:val="28"/>
          <w:szCs w:val="28"/>
        </w:rPr>
        <w:t>муниципальной  услуги</w:t>
      </w:r>
      <w:proofErr w:type="gramEnd"/>
      <w:r w:rsidRPr="00631224">
        <w:rPr>
          <w:rFonts w:ascii="Times New Roman" w:hAnsi="Times New Roman" w:cs="Times New Roman"/>
          <w:sz w:val="28"/>
          <w:szCs w:val="28"/>
        </w:rPr>
        <w:t xml:space="preserve"> - 1 рабочий день.</w:t>
      </w:r>
    </w:p>
    <w:p w14:paraId="3E6F62D6" w14:textId="77777777" w:rsidR="00051B87" w:rsidRPr="000824FF" w:rsidRDefault="00051B87">
      <w:pPr>
        <w:pStyle w:val="ConsPlusNormal"/>
        <w:spacing w:before="220"/>
        <w:ind w:firstLine="540"/>
        <w:jc w:val="both"/>
        <w:rPr>
          <w:rFonts w:ascii="Times New Roman" w:hAnsi="Times New Roman" w:cs="Times New Roman"/>
          <w:sz w:val="28"/>
          <w:szCs w:val="28"/>
        </w:rPr>
      </w:pPr>
      <w:r w:rsidRPr="000824FF">
        <w:rPr>
          <w:rFonts w:ascii="Times New Roman" w:hAnsi="Times New Roman" w:cs="Times New Roman"/>
          <w:sz w:val="28"/>
          <w:szCs w:val="28"/>
        </w:rPr>
        <w:t>3.1.</w:t>
      </w:r>
      <w:r w:rsidR="00F17833" w:rsidRPr="000824FF">
        <w:rPr>
          <w:rFonts w:ascii="Times New Roman" w:hAnsi="Times New Roman" w:cs="Times New Roman"/>
          <w:sz w:val="28"/>
          <w:szCs w:val="28"/>
        </w:rPr>
        <w:t>1.1.</w:t>
      </w:r>
      <w:r w:rsidRPr="000824FF">
        <w:rPr>
          <w:rFonts w:ascii="Times New Roman" w:hAnsi="Times New Roman" w:cs="Times New Roman"/>
          <w:sz w:val="28"/>
          <w:szCs w:val="28"/>
        </w:rPr>
        <w:t xml:space="preserve"> Прием и регистрация заявления о предоставлении </w:t>
      </w:r>
      <w:r w:rsidR="00E2299C" w:rsidRPr="000824FF">
        <w:rPr>
          <w:rFonts w:ascii="Times New Roman" w:hAnsi="Times New Roman" w:cs="Times New Roman"/>
          <w:sz w:val="28"/>
          <w:szCs w:val="28"/>
        </w:rPr>
        <w:t>муниципальной</w:t>
      </w:r>
      <w:r w:rsidRPr="000824FF">
        <w:rPr>
          <w:rFonts w:ascii="Times New Roman" w:hAnsi="Times New Roman" w:cs="Times New Roman"/>
          <w:sz w:val="28"/>
          <w:szCs w:val="28"/>
        </w:rPr>
        <w:t xml:space="preserve"> услуги.</w:t>
      </w:r>
    </w:p>
    <w:p w14:paraId="522F8103"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Основание для начала исполнения административной процедуры: поступление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заявления и Документации.</w:t>
      </w:r>
    </w:p>
    <w:p w14:paraId="03751EB2"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выполнения: </w:t>
      </w:r>
      <w:r w:rsidR="000824FF" w:rsidRPr="000824FF">
        <w:rPr>
          <w:rFonts w:ascii="Times New Roman" w:hAnsi="Times New Roman" w:cs="Times New Roman"/>
          <w:sz w:val="28"/>
          <w:szCs w:val="28"/>
        </w:rPr>
        <w:t>специалист, ответственный за приём и регистрацию обращений и заявлений</w:t>
      </w:r>
      <w:r w:rsidRPr="00631224">
        <w:rPr>
          <w:rFonts w:ascii="Times New Roman" w:hAnsi="Times New Roman" w:cs="Times New Roman"/>
          <w:sz w:val="28"/>
          <w:szCs w:val="28"/>
        </w:rPr>
        <w:t xml:space="preserve">, принимает представленные (направленные) заявителем заявление и документы и осуществляет регистрацию </w:t>
      </w:r>
      <w:proofErr w:type="gramStart"/>
      <w:r w:rsidRPr="00631224">
        <w:rPr>
          <w:rFonts w:ascii="Times New Roman" w:hAnsi="Times New Roman" w:cs="Times New Roman"/>
          <w:sz w:val="28"/>
          <w:szCs w:val="28"/>
        </w:rPr>
        <w:t xml:space="preserve">заявления </w:t>
      </w:r>
      <w:r w:rsidR="00E5509C" w:rsidRPr="00631224">
        <w:rPr>
          <w:rFonts w:ascii="Times New Roman" w:hAnsi="Times New Roman" w:cs="Times New Roman"/>
          <w:sz w:val="28"/>
          <w:szCs w:val="28"/>
        </w:rPr>
        <w:t xml:space="preserve"> в</w:t>
      </w:r>
      <w:proofErr w:type="gramEnd"/>
      <w:r w:rsidR="00E5509C" w:rsidRPr="00631224">
        <w:rPr>
          <w:rFonts w:ascii="Times New Roman" w:hAnsi="Times New Roman" w:cs="Times New Roman"/>
          <w:sz w:val="28"/>
          <w:szCs w:val="28"/>
        </w:rPr>
        <w:t xml:space="preserve"> установленном порядке</w:t>
      </w:r>
      <w:r w:rsidRPr="00631224">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3F273488"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административного действия, является </w:t>
      </w:r>
      <w:r w:rsidR="000824FF" w:rsidRPr="000824FF">
        <w:rPr>
          <w:rFonts w:ascii="Times New Roman" w:hAnsi="Times New Roman" w:cs="Times New Roman"/>
          <w:sz w:val="28"/>
          <w:szCs w:val="28"/>
        </w:rPr>
        <w:t>специалист, ответственный за приём и регистрацию обращений и заявлений</w:t>
      </w:r>
      <w:r w:rsidRPr="00631224">
        <w:rPr>
          <w:rFonts w:ascii="Times New Roman" w:hAnsi="Times New Roman" w:cs="Times New Roman"/>
          <w:sz w:val="28"/>
          <w:szCs w:val="28"/>
        </w:rPr>
        <w:t>.</w:t>
      </w:r>
    </w:p>
    <w:p w14:paraId="5E172324"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Выполнение административной процедуры не предполагает принятие решений.</w:t>
      </w:r>
    </w:p>
    <w:p w14:paraId="38ABFED6"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его передача для рассмотрения </w:t>
      </w:r>
      <w:r w:rsidR="00E5509C" w:rsidRPr="00631224">
        <w:rPr>
          <w:rFonts w:ascii="Times New Roman" w:hAnsi="Times New Roman" w:cs="Times New Roman"/>
          <w:sz w:val="28"/>
          <w:szCs w:val="28"/>
        </w:rPr>
        <w:t xml:space="preserve">руководителю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395C1AA7"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w:t>
      </w:r>
    </w:p>
    <w:p w14:paraId="1D775A60" w14:textId="77777777" w:rsidR="00F17833"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Передача запроса на рассмотрение </w:t>
      </w:r>
      <w:r w:rsidR="00E5509C" w:rsidRPr="00631224">
        <w:rPr>
          <w:rFonts w:ascii="Times New Roman" w:hAnsi="Times New Roman" w:cs="Times New Roman"/>
          <w:sz w:val="28"/>
          <w:szCs w:val="28"/>
        </w:rPr>
        <w:t xml:space="preserve">руководителю ОМСУ. </w:t>
      </w:r>
    </w:p>
    <w:p w14:paraId="06D2E953" w14:textId="77777777" w:rsidR="00051B87" w:rsidRPr="000824FF" w:rsidRDefault="00F17833">
      <w:pPr>
        <w:pStyle w:val="ConsPlusNormal"/>
        <w:spacing w:before="220"/>
        <w:ind w:firstLine="540"/>
        <w:jc w:val="both"/>
        <w:rPr>
          <w:rFonts w:ascii="Times New Roman" w:hAnsi="Times New Roman" w:cs="Times New Roman"/>
          <w:sz w:val="28"/>
          <w:szCs w:val="28"/>
        </w:rPr>
      </w:pPr>
      <w:r w:rsidRPr="000824FF">
        <w:rPr>
          <w:rFonts w:ascii="Times New Roman" w:hAnsi="Times New Roman" w:cs="Times New Roman"/>
          <w:sz w:val="28"/>
          <w:szCs w:val="28"/>
        </w:rPr>
        <w:t>3.1.1.2.</w:t>
      </w:r>
      <w:r w:rsidRPr="000824FF">
        <w:rPr>
          <w:rFonts w:ascii="Times New Roman" w:hAnsi="Times New Roman" w:cs="Times New Roman"/>
          <w:color w:val="4F81BD" w:themeColor="accent1"/>
          <w:sz w:val="28"/>
          <w:szCs w:val="28"/>
        </w:rPr>
        <w:t xml:space="preserve"> </w:t>
      </w:r>
      <w:r w:rsidR="00E8524D" w:rsidRPr="000824FF">
        <w:rPr>
          <w:rFonts w:ascii="Times New Roman" w:eastAsia="Times New Roman" w:hAnsi="Times New Roman" w:cs="Times New Roman"/>
          <w:sz w:val="28"/>
          <w:szCs w:val="28"/>
        </w:rPr>
        <w:t>Рассмотрение заявления о предоставлении муниципальной услуги и прилагаемых к нему документов.</w:t>
      </w:r>
    </w:p>
    <w:p w14:paraId="644DBD76" w14:textId="77777777"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156A4D6F" w14:textId="77777777"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2) Содержание административного действия, продолжительность и(или) максимальный срок его (их) выполнения:</w:t>
      </w:r>
    </w:p>
    <w:p w14:paraId="2A294E94" w14:textId="77777777"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0DB84089" w14:textId="77777777"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631224">
        <w:rPr>
          <w:rFonts w:ascii="Times New Roman" w:eastAsia="Times New Roman" w:hAnsi="Times New Roman" w:cs="Times New Roman"/>
          <w:sz w:val="28"/>
          <w:szCs w:val="28"/>
          <w:lang w:eastAsia="ru-RU"/>
        </w:rPr>
        <w:t>действие:  сбор</w:t>
      </w:r>
      <w:proofErr w:type="gramEnd"/>
      <w:r w:rsidRPr="00631224">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70908728" w14:textId="77777777"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39DFCFE" w14:textId="77777777"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14:paraId="0EFF9908" w14:textId="77777777"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E9E8C03" w14:textId="77777777"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36E5391" w14:textId="77777777"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5) Результат выполнения административной процедуры:</w:t>
      </w:r>
    </w:p>
    <w:p w14:paraId="5A889A8C" w14:textId="77777777"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459DC187" w14:textId="77777777" w:rsidR="00E8524D" w:rsidRPr="00631224" w:rsidRDefault="00E8524D" w:rsidP="00E8524D">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об отказе в предоставлении муниципальной услуги.</w:t>
      </w:r>
    </w:p>
    <w:p w14:paraId="50163B9F" w14:textId="77777777" w:rsidR="003B3933" w:rsidRPr="000824FF" w:rsidRDefault="00051B87" w:rsidP="00E8524D">
      <w:pPr>
        <w:pStyle w:val="a3"/>
        <w:ind w:firstLine="567"/>
        <w:jc w:val="both"/>
        <w:rPr>
          <w:rFonts w:ascii="Times New Roman" w:hAnsi="Times New Roman" w:cs="Times New Roman"/>
          <w:sz w:val="28"/>
          <w:szCs w:val="28"/>
        </w:rPr>
      </w:pPr>
      <w:r w:rsidRPr="000824FF">
        <w:rPr>
          <w:rFonts w:ascii="Times New Roman" w:hAnsi="Times New Roman" w:cs="Times New Roman"/>
          <w:sz w:val="28"/>
          <w:szCs w:val="28"/>
        </w:rPr>
        <w:t>3.1.</w:t>
      </w:r>
      <w:r w:rsidR="00F17833" w:rsidRPr="000824FF">
        <w:rPr>
          <w:rFonts w:ascii="Times New Roman" w:hAnsi="Times New Roman" w:cs="Times New Roman"/>
          <w:sz w:val="28"/>
          <w:szCs w:val="28"/>
        </w:rPr>
        <w:t>1.3.</w:t>
      </w:r>
      <w:r w:rsidRPr="000824FF">
        <w:rPr>
          <w:rFonts w:ascii="Times New Roman" w:hAnsi="Times New Roman" w:cs="Times New Roman"/>
          <w:sz w:val="28"/>
          <w:szCs w:val="28"/>
        </w:rPr>
        <w:t xml:space="preserve"> </w:t>
      </w:r>
      <w:r w:rsidR="00A61211" w:rsidRPr="000824FF">
        <w:rPr>
          <w:rFonts w:ascii="Times New Roman" w:hAnsi="Times New Roman" w:cs="Times New Roman"/>
          <w:sz w:val="28"/>
          <w:szCs w:val="28"/>
        </w:rPr>
        <w:t>Организация проведения общественных обсуждений или публичных слушаний</w:t>
      </w:r>
    </w:p>
    <w:p w14:paraId="7FFA2BF5" w14:textId="77777777" w:rsidR="00051B87" w:rsidRPr="00631224" w:rsidRDefault="00051B87" w:rsidP="00E8524D">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за исключением случаев, установленных </w:t>
      </w:r>
      <w:hyperlink r:id="rId51">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52">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3">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54">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за исключением случаев, установленных </w:t>
      </w:r>
      <w:hyperlink r:id="rId55">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203 "Об установлении случаев утверждения в Ленинградской области в 2022 и 2023 годах </w:t>
      </w:r>
      <w:r w:rsidRPr="00631224">
        <w:rPr>
          <w:rFonts w:ascii="Times New Roman" w:hAnsi="Times New Roman" w:cs="Times New Roman"/>
          <w:sz w:val="28"/>
          <w:szCs w:val="28"/>
        </w:rPr>
        <w:lastRenderedPageBreak/>
        <w:t>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14:paraId="3B75571B" w14:textId="77777777" w:rsidR="00F17833" w:rsidRPr="00631224" w:rsidRDefault="00F17833" w:rsidP="00F17833">
      <w:pPr>
        <w:pStyle w:val="ConsPlusNormal"/>
        <w:spacing w:before="220"/>
        <w:ind w:firstLine="540"/>
        <w:jc w:val="both"/>
        <w:rPr>
          <w:rFonts w:ascii="Times New Roman" w:hAnsi="Times New Roman" w:cs="Times New Roman"/>
          <w:strike/>
          <w:sz w:val="28"/>
          <w:szCs w:val="28"/>
        </w:rPr>
      </w:pPr>
      <w:r w:rsidRPr="00631224">
        <w:rPr>
          <w:rFonts w:ascii="Times New Roman" w:hAnsi="Times New Roman" w:cs="Times New Roman"/>
          <w:sz w:val="28"/>
          <w:szCs w:val="28"/>
        </w:rPr>
        <w:t xml:space="preserve">1) Основанием для начала административной процедуры является назначение Главой </w:t>
      </w:r>
      <w:r w:rsidR="000824FF" w:rsidRPr="000824FF">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000824FF">
        <w:rPr>
          <w:rFonts w:ascii="Times New Roman" w:hAnsi="Times New Roman" w:cs="Times New Roman"/>
          <w:sz w:val="28"/>
          <w:szCs w:val="28"/>
        </w:rPr>
        <w:t xml:space="preserve"> </w:t>
      </w:r>
      <w:r w:rsidRPr="00631224">
        <w:rPr>
          <w:rFonts w:ascii="Times New Roman" w:hAnsi="Times New Roman" w:cs="Times New Roman"/>
          <w:sz w:val="28"/>
          <w:szCs w:val="28"/>
        </w:rPr>
        <w:t xml:space="preserve">проведения общественных обсуждений или публичных слушаний в порядке, установленном Градостроительным </w:t>
      </w:r>
      <w:hyperlink r:id="rId56">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и назначении комиссии по проведению общественных обсуждений или публичных слушаний.</w:t>
      </w:r>
    </w:p>
    <w:p w14:paraId="1F9B7F73"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w:t>
      </w:r>
    </w:p>
    <w:p w14:paraId="2B75340C" w14:textId="77777777" w:rsidR="00E067DD" w:rsidRPr="00631224" w:rsidRDefault="004D2FD9" w:rsidP="00E067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о</w:t>
      </w:r>
      <w:r w:rsidR="00051B87" w:rsidRPr="00631224">
        <w:rPr>
          <w:rFonts w:ascii="Times New Roman" w:hAnsi="Times New Roman" w:cs="Times New Roman"/>
          <w:sz w:val="28"/>
          <w:szCs w:val="28"/>
        </w:rPr>
        <w:t>тветственн</w:t>
      </w:r>
      <w:r w:rsidRPr="00631224">
        <w:rPr>
          <w:rFonts w:ascii="Times New Roman" w:hAnsi="Times New Roman" w:cs="Times New Roman"/>
          <w:sz w:val="28"/>
          <w:szCs w:val="28"/>
        </w:rPr>
        <w:t>ое должностное лицо</w:t>
      </w:r>
      <w:r w:rsidR="00051B87"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7">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w:t>
      </w:r>
    </w:p>
    <w:p w14:paraId="4A5A7EF5" w14:textId="77777777" w:rsidR="00051B87" w:rsidRPr="000824FF" w:rsidRDefault="00051B87">
      <w:pPr>
        <w:pStyle w:val="ConsPlusNormal"/>
        <w:spacing w:before="220"/>
        <w:ind w:firstLine="540"/>
        <w:jc w:val="both"/>
        <w:rPr>
          <w:rFonts w:ascii="Times New Roman" w:hAnsi="Times New Roman" w:cs="Times New Roman"/>
          <w:sz w:val="28"/>
          <w:szCs w:val="28"/>
        </w:rPr>
      </w:pPr>
      <w:r w:rsidRPr="000824FF">
        <w:rPr>
          <w:rFonts w:ascii="Times New Roman" w:hAnsi="Times New Roman" w:cs="Times New Roman"/>
          <w:sz w:val="28"/>
          <w:szCs w:val="28"/>
        </w:rPr>
        <w:t xml:space="preserve">Срок выполнения административного действия </w:t>
      </w:r>
      <w:r w:rsidR="004D2FD9" w:rsidRPr="000824FF">
        <w:rPr>
          <w:rFonts w:ascii="Times New Roman" w:hAnsi="Times New Roman" w:cs="Times New Roman"/>
          <w:sz w:val="28"/>
          <w:szCs w:val="28"/>
        </w:rPr>
        <w:t>–</w:t>
      </w:r>
      <w:r w:rsidR="00F17833" w:rsidRPr="000824FF">
        <w:rPr>
          <w:rFonts w:ascii="Times New Roman" w:hAnsi="Times New Roman" w:cs="Times New Roman"/>
          <w:sz w:val="28"/>
          <w:szCs w:val="28"/>
        </w:rPr>
        <w:t xml:space="preserve"> не более 30</w:t>
      </w:r>
      <w:r w:rsidRPr="000824FF">
        <w:rPr>
          <w:rFonts w:ascii="Times New Roman" w:hAnsi="Times New Roman" w:cs="Times New Roman"/>
          <w:sz w:val="28"/>
          <w:szCs w:val="28"/>
        </w:rPr>
        <w:t xml:space="preserve"> д</w:t>
      </w:r>
      <w:r w:rsidR="00F17833" w:rsidRPr="000824FF">
        <w:rPr>
          <w:rFonts w:ascii="Times New Roman" w:hAnsi="Times New Roman" w:cs="Times New Roman"/>
          <w:sz w:val="28"/>
          <w:szCs w:val="28"/>
        </w:rPr>
        <w:t>ней</w:t>
      </w:r>
      <w:r w:rsidR="004D2FD9" w:rsidRPr="000824FF">
        <w:rPr>
          <w:rFonts w:ascii="Times New Roman" w:hAnsi="Times New Roman" w:cs="Times New Roman"/>
          <w:sz w:val="28"/>
          <w:szCs w:val="28"/>
        </w:rPr>
        <w:t xml:space="preserve"> (срок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0824FF">
        <w:rPr>
          <w:rFonts w:ascii="Times New Roman" w:hAnsi="Times New Roman" w:cs="Times New Roman"/>
          <w:sz w:val="28"/>
          <w:szCs w:val="28"/>
        </w:rPr>
        <w:t>.</w:t>
      </w:r>
    </w:p>
    <w:p w14:paraId="0CC56B9A"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административной процедуры, является </w:t>
      </w:r>
      <w:r w:rsidR="004D2FD9" w:rsidRPr="00631224">
        <w:rPr>
          <w:rFonts w:ascii="Times New Roman" w:hAnsi="Times New Roman" w:cs="Times New Roman"/>
          <w:sz w:val="28"/>
          <w:szCs w:val="28"/>
        </w:rPr>
        <w:t>ответственное должностное лицо профильного структурного подразделения ОМСУ</w:t>
      </w:r>
      <w:r w:rsidRPr="00631224">
        <w:rPr>
          <w:rFonts w:ascii="Times New Roman" w:hAnsi="Times New Roman" w:cs="Times New Roman"/>
          <w:sz w:val="28"/>
          <w:szCs w:val="28"/>
        </w:rPr>
        <w:t>.</w:t>
      </w:r>
    </w:p>
    <w:p w14:paraId="0CBDAA52"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Административная процедура не предполагает принятия решений.</w:t>
      </w:r>
    </w:p>
    <w:p w14:paraId="633BC82E" w14:textId="77777777" w:rsidR="00051B87" w:rsidRPr="00631224" w:rsidRDefault="00051B87" w:rsidP="004D2FD9">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w:t>
      </w:r>
      <w:r w:rsidR="004D2FD9" w:rsidRPr="00631224">
        <w:rPr>
          <w:rFonts w:ascii="Times New Roman" w:hAnsi="Times New Roman" w:cs="Times New Roman"/>
          <w:sz w:val="28"/>
          <w:szCs w:val="28"/>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14:paraId="077B75FD"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w:t>
      </w:r>
      <w:r w:rsidR="004D2FD9" w:rsidRPr="00631224">
        <w:rPr>
          <w:rFonts w:ascii="Times New Roman" w:hAnsi="Times New Roman" w:cs="Times New Roman"/>
          <w:sz w:val="28"/>
          <w:szCs w:val="28"/>
        </w:rPr>
        <w:t xml:space="preserve"> опубликования заключения о результатах общественных обсуждений или опубликования заключения о результатах публичных слушаний.</w:t>
      </w:r>
    </w:p>
    <w:p w14:paraId="266A2641" w14:textId="77777777" w:rsidR="00F17833" w:rsidRPr="000824FF" w:rsidRDefault="00F17833" w:rsidP="00F17833">
      <w:pPr>
        <w:pStyle w:val="ConsPlusNormal"/>
        <w:spacing w:before="220"/>
        <w:ind w:firstLine="540"/>
        <w:jc w:val="both"/>
        <w:rPr>
          <w:rFonts w:ascii="Times New Roman" w:hAnsi="Times New Roman" w:cs="Times New Roman"/>
          <w:sz w:val="28"/>
          <w:szCs w:val="28"/>
        </w:rPr>
      </w:pPr>
      <w:r w:rsidRPr="000824FF">
        <w:rPr>
          <w:rFonts w:ascii="Times New Roman" w:hAnsi="Times New Roman" w:cs="Times New Roman"/>
          <w:sz w:val="28"/>
          <w:szCs w:val="28"/>
        </w:rPr>
        <w:t>3.1.1.4. Принятие решения о предоставлении муниципальной услуги.</w:t>
      </w:r>
    </w:p>
    <w:p w14:paraId="514A600F" w14:textId="77777777"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1) Основанием для начала административной процедуры является окончание предыдущей административной процедуры.</w:t>
      </w:r>
    </w:p>
    <w:p w14:paraId="2D53EE20" w14:textId="77777777"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w:t>
      </w:r>
    </w:p>
    <w:p w14:paraId="07E310D4" w14:textId="77777777"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lastRenderedPageBreak/>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14:paraId="2D094845" w14:textId="77777777"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14:paraId="58263BD5" w14:textId="77777777"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Максимальный срок выполнения – 1 рабочий день.</w:t>
      </w:r>
    </w:p>
    <w:p w14:paraId="4DD24022" w14:textId="77777777" w:rsidR="000824FF" w:rsidRDefault="000824FF" w:rsidP="00F178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17833" w:rsidRPr="00631224">
        <w:rPr>
          <w:rFonts w:ascii="Times New Roman" w:hAnsi="Times New Roman" w:cs="Times New Roman"/>
          <w:sz w:val="28"/>
          <w:szCs w:val="28"/>
        </w:rPr>
        <w:t xml:space="preserve"> Лицами, ответственными за выполнение административной процедуры, являются руководитель ОМСУ (уполномоченное должностное лицо ОМСУ), ОМСУ  </w:t>
      </w:r>
    </w:p>
    <w:p w14:paraId="15F32575" w14:textId="77777777"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w:t>
      </w:r>
      <w:r w:rsidR="000824FF">
        <w:rPr>
          <w:rFonts w:ascii="Times New Roman" w:hAnsi="Times New Roman" w:cs="Times New Roman"/>
          <w:sz w:val="28"/>
          <w:szCs w:val="28"/>
        </w:rPr>
        <w:t xml:space="preserve">) </w:t>
      </w:r>
      <w:r w:rsidRPr="00631224">
        <w:rPr>
          <w:rFonts w:ascii="Times New Roman" w:hAnsi="Times New Roman" w:cs="Times New Roman"/>
          <w:sz w:val="28"/>
          <w:szCs w:val="28"/>
        </w:rPr>
        <w:t xml:space="preserve">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631224">
          <w:rPr>
            <w:rFonts w:ascii="Times New Roman" w:hAnsi="Times New Roman" w:cs="Times New Roman"/>
            <w:sz w:val="28"/>
            <w:szCs w:val="28"/>
          </w:rPr>
          <w:t>пунктом 2.10</w:t>
        </w:r>
      </w:hyperlink>
      <w:r w:rsidRPr="00631224">
        <w:rPr>
          <w:rFonts w:ascii="Times New Roman" w:hAnsi="Times New Roman" w:cs="Times New Roman"/>
          <w:sz w:val="28"/>
          <w:szCs w:val="28"/>
        </w:rPr>
        <w:t xml:space="preserve"> настоящего Регламента.</w:t>
      </w:r>
    </w:p>
    <w:p w14:paraId="2BF0A976" w14:textId="77777777"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w:t>
      </w:r>
      <w:r w:rsidR="000824FF">
        <w:rPr>
          <w:rFonts w:ascii="Times New Roman" w:hAnsi="Times New Roman" w:cs="Times New Roman"/>
          <w:sz w:val="28"/>
          <w:szCs w:val="28"/>
        </w:rPr>
        <w:t>)</w:t>
      </w:r>
      <w:r w:rsidRPr="00631224">
        <w:rPr>
          <w:rFonts w:ascii="Times New Roman" w:hAnsi="Times New Roman" w:cs="Times New Roman"/>
          <w:sz w:val="28"/>
          <w:szCs w:val="28"/>
        </w:rPr>
        <w:t xml:space="preserve">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14:paraId="4AA1D0EF" w14:textId="77777777"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6</w:t>
      </w:r>
      <w:r w:rsidR="000824FF">
        <w:rPr>
          <w:rFonts w:ascii="Times New Roman" w:hAnsi="Times New Roman" w:cs="Times New Roman"/>
          <w:sz w:val="28"/>
          <w:szCs w:val="28"/>
        </w:rPr>
        <w:t>)</w:t>
      </w:r>
      <w:r w:rsidRPr="00631224">
        <w:rPr>
          <w:rFonts w:ascii="Times New Roman" w:hAnsi="Times New Roman" w:cs="Times New Roman"/>
          <w:sz w:val="28"/>
          <w:szCs w:val="28"/>
        </w:rPr>
        <w:t xml:space="preserve"> Фиксация результата выполнения административной процедуры осуществляется посредством регистрации документов в установленном порядке.</w:t>
      </w:r>
    </w:p>
    <w:p w14:paraId="3CD93C16" w14:textId="77777777" w:rsidR="00051B87" w:rsidRPr="001C626B" w:rsidRDefault="00051B87">
      <w:pPr>
        <w:pStyle w:val="ConsPlusNormal"/>
        <w:spacing w:before="220"/>
        <w:ind w:firstLine="540"/>
        <w:jc w:val="both"/>
        <w:rPr>
          <w:rFonts w:ascii="Times New Roman" w:hAnsi="Times New Roman" w:cs="Times New Roman"/>
          <w:sz w:val="28"/>
          <w:szCs w:val="28"/>
        </w:rPr>
      </w:pPr>
      <w:r w:rsidRPr="001C626B">
        <w:rPr>
          <w:rFonts w:ascii="Times New Roman" w:hAnsi="Times New Roman" w:cs="Times New Roman"/>
          <w:sz w:val="28"/>
          <w:szCs w:val="28"/>
        </w:rPr>
        <w:t>3.1.</w:t>
      </w:r>
      <w:r w:rsidR="00F17833" w:rsidRPr="001C626B">
        <w:rPr>
          <w:rFonts w:ascii="Times New Roman" w:hAnsi="Times New Roman" w:cs="Times New Roman"/>
          <w:sz w:val="28"/>
          <w:szCs w:val="28"/>
        </w:rPr>
        <w:t>1.5.</w:t>
      </w:r>
      <w:r w:rsidRPr="001C626B">
        <w:rPr>
          <w:rFonts w:ascii="Times New Roman" w:hAnsi="Times New Roman" w:cs="Times New Roman"/>
          <w:sz w:val="28"/>
          <w:szCs w:val="28"/>
        </w:rPr>
        <w:t xml:space="preserve"> Выдача (направление) результата предоставления </w:t>
      </w:r>
      <w:r w:rsidR="00E2299C" w:rsidRPr="001C626B">
        <w:rPr>
          <w:rFonts w:ascii="Times New Roman" w:hAnsi="Times New Roman" w:cs="Times New Roman"/>
          <w:sz w:val="28"/>
          <w:szCs w:val="28"/>
        </w:rPr>
        <w:t xml:space="preserve">муниципальной </w:t>
      </w:r>
      <w:r w:rsidRPr="001C626B">
        <w:rPr>
          <w:rFonts w:ascii="Times New Roman" w:hAnsi="Times New Roman" w:cs="Times New Roman"/>
          <w:sz w:val="28"/>
          <w:szCs w:val="28"/>
        </w:rPr>
        <w:t>услуги.</w:t>
      </w:r>
    </w:p>
    <w:p w14:paraId="74E2FAF8" w14:textId="77777777" w:rsidR="00E8524D" w:rsidRPr="00631224" w:rsidRDefault="00E8524D" w:rsidP="00E8524D">
      <w:pPr>
        <w:spacing w:after="0" w:line="240" w:lineRule="auto"/>
        <w:ind w:firstLine="709"/>
        <w:contextualSpacing/>
        <w:jc w:val="both"/>
        <w:rPr>
          <w:rFonts w:ascii="Times New Roman" w:eastAsiaTheme="minorEastAsia" w:hAnsi="Times New Roman" w:cs="Times New Roman"/>
          <w:sz w:val="28"/>
          <w:szCs w:val="28"/>
          <w:lang w:eastAsia="ru-RU"/>
        </w:rPr>
      </w:pPr>
      <w:r w:rsidRPr="00631224">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631224">
        <w:rPr>
          <w:rFonts w:ascii="Times New Roman" w:eastAsiaTheme="minorEastAsia" w:hAnsi="Times New Roman" w:cs="Times New Roman"/>
          <w:sz w:val="28"/>
          <w:szCs w:val="28"/>
          <w:lang w:eastAsia="ru-RU"/>
        </w:rPr>
        <w:t>предоставления муниципальной услуги.</w:t>
      </w:r>
    </w:p>
    <w:p w14:paraId="42C2FA46" w14:textId="77777777"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D0824C6" w14:textId="77777777"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4C77957F" w14:textId="77777777"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hAnsi="Times New Roman" w:cs="Times New Roman"/>
          <w:sz w:val="28"/>
          <w:szCs w:val="28"/>
        </w:rPr>
        <w:t xml:space="preserve">3.1.5.3. Лицо, ответственное за выполнение административной процедуры: </w:t>
      </w:r>
      <w:r w:rsidRPr="00631224">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22AF139D" w14:textId="77777777"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19025C8" w14:textId="77777777"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3.2. Особенности выполнения административных процедур в электронной форме.</w:t>
      </w:r>
    </w:p>
    <w:p w14:paraId="020648E5"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8"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 210-ФЗ, Федеральным </w:t>
      </w:r>
      <w:hyperlink r:id="rId59"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60" w:history="1">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27277F"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72316B7"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14:paraId="482B6AAF"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4A88D3F"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пройти идентификацию и аутентификацию в ЕСИА;</w:t>
      </w:r>
    </w:p>
    <w:p w14:paraId="113F8348"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C9C0905"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912D092"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1D83D05"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FA9A355"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9EBEEC4"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формы о принятом решении и переводит дело в архив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p>
    <w:p w14:paraId="3B339B7D"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5E0CC6C"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3.2.7. В случае поступления всех документов, указанных в </w:t>
      </w:r>
      <w:hyperlink r:id="rId61" w:history="1">
        <w:r w:rsidRPr="00631224">
          <w:rPr>
            <w:rFonts w:ascii="Times New Roman" w:hAnsi="Times New Roman" w:cs="Times New Roman"/>
            <w:sz w:val="28"/>
            <w:szCs w:val="28"/>
          </w:rPr>
          <w:t>пункте 2.6</w:t>
        </w:r>
      </w:hyperlink>
      <w:r w:rsidRPr="0063122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C0F260C"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C3379E4"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DD8105E"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14F8DF9C" w14:textId="77777777"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AA72815"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9B9813F"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CA04301" w14:textId="77777777" w:rsidR="009920FA" w:rsidRPr="00631224" w:rsidRDefault="009920FA">
      <w:pPr>
        <w:pStyle w:val="ConsPlusTitle"/>
        <w:jc w:val="center"/>
        <w:outlineLvl w:val="1"/>
        <w:rPr>
          <w:rFonts w:ascii="Times New Roman" w:hAnsi="Times New Roman" w:cs="Times New Roman"/>
          <w:sz w:val="28"/>
          <w:szCs w:val="28"/>
        </w:rPr>
      </w:pPr>
    </w:p>
    <w:p w14:paraId="7B372D2A" w14:textId="77777777"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4. Формы контроля за исполнением административного</w:t>
      </w:r>
    </w:p>
    <w:p w14:paraId="0ECCA01E"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регламента</w:t>
      </w:r>
    </w:p>
    <w:p w14:paraId="5B275C1D" w14:textId="77777777" w:rsidR="00051B87" w:rsidRPr="001C626B" w:rsidRDefault="00051B87" w:rsidP="001C626B">
      <w:pPr>
        <w:pStyle w:val="ConsPlusNormal"/>
        <w:jc w:val="both"/>
        <w:rPr>
          <w:rFonts w:ascii="Times New Roman" w:hAnsi="Times New Roman" w:cs="Times New Roman"/>
          <w:sz w:val="28"/>
          <w:szCs w:val="28"/>
        </w:rPr>
      </w:pPr>
    </w:p>
    <w:p w14:paraId="1005ADBD" w14:textId="77777777" w:rsidR="00051B87" w:rsidRPr="001C626B" w:rsidRDefault="00051B87" w:rsidP="001C626B">
      <w:pPr>
        <w:pStyle w:val="ConsPlusTitle"/>
        <w:ind w:firstLine="708"/>
        <w:jc w:val="both"/>
        <w:outlineLvl w:val="2"/>
        <w:rPr>
          <w:rFonts w:ascii="Times New Roman" w:hAnsi="Times New Roman" w:cs="Times New Roman"/>
          <w:b w:val="0"/>
          <w:sz w:val="28"/>
          <w:szCs w:val="28"/>
        </w:rPr>
      </w:pPr>
      <w:r w:rsidRPr="001C626B">
        <w:rPr>
          <w:rFonts w:ascii="Times New Roman" w:hAnsi="Times New Roman" w:cs="Times New Roman"/>
          <w:b w:val="0"/>
          <w:sz w:val="28"/>
          <w:szCs w:val="28"/>
        </w:rPr>
        <w:t>Порядок осуществления текущего контроля за соблюдением</w:t>
      </w:r>
      <w:r w:rsidR="001C626B">
        <w:rPr>
          <w:rFonts w:ascii="Times New Roman" w:hAnsi="Times New Roman" w:cs="Times New Roman"/>
          <w:b w:val="0"/>
          <w:sz w:val="28"/>
          <w:szCs w:val="28"/>
        </w:rPr>
        <w:t xml:space="preserve"> </w:t>
      </w:r>
      <w:r w:rsidRPr="001C626B">
        <w:rPr>
          <w:rFonts w:ascii="Times New Roman" w:hAnsi="Times New Roman" w:cs="Times New Roman"/>
          <w:b w:val="0"/>
          <w:sz w:val="28"/>
          <w:szCs w:val="28"/>
        </w:rPr>
        <w:t>и исполнением ответственными должностными лицами положений</w:t>
      </w:r>
      <w:r w:rsidR="001C626B">
        <w:rPr>
          <w:rFonts w:ascii="Times New Roman" w:hAnsi="Times New Roman" w:cs="Times New Roman"/>
          <w:b w:val="0"/>
          <w:sz w:val="28"/>
          <w:szCs w:val="28"/>
        </w:rPr>
        <w:t xml:space="preserve"> </w:t>
      </w:r>
      <w:r w:rsidRPr="001C626B">
        <w:rPr>
          <w:rFonts w:ascii="Times New Roman" w:hAnsi="Times New Roman" w:cs="Times New Roman"/>
          <w:b w:val="0"/>
          <w:sz w:val="28"/>
          <w:szCs w:val="28"/>
        </w:rPr>
        <w:t>административного регламента услуги и иных нормативных</w:t>
      </w:r>
      <w:r w:rsidR="001C626B">
        <w:rPr>
          <w:rFonts w:ascii="Times New Roman" w:hAnsi="Times New Roman" w:cs="Times New Roman"/>
          <w:b w:val="0"/>
          <w:sz w:val="28"/>
          <w:szCs w:val="28"/>
        </w:rPr>
        <w:t xml:space="preserve"> </w:t>
      </w:r>
      <w:r w:rsidRPr="001C626B">
        <w:rPr>
          <w:rFonts w:ascii="Times New Roman" w:hAnsi="Times New Roman" w:cs="Times New Roman"/>
          <w:b w:val="0"/>
          <w:sz w:val="28"/>
          <w:szCs w:val="28"/>
        </w:rPr>
        <w:t>правовых актов, устанавливающих требования к предоставлению</w:t>
      </w:r>
      <w:r w:rsidR="001C626B">
        <w:rPr>
          <w:rFonts w:ascii="Times New Roman" w:hAnsi="Times New Roman" w:cs="Times New Roman"/>
          <w:b w:val="0"/>
          <w:sz w:val="28"/>
          <w:szCs w:val="28"/>
        </w:rPr>
        <w:t xml:space="preserve"> </w:t>
      </w:r>
      <w:r w:rsidR="00E2299C" w:rsidRPr="001C626B">
        <w:rPr>
          <w:rFonts w:ascii="Times New Roman" w:hAnsi="Times New Roman" w:cs="Times New Roman"/>
          <w:b w:val="0"/>
          <w:sz w:val="28"/>
          <w:szCs w:val="28"/>
        </w:rPr>
        <w:t>муниципальной</w:t>
      </w:r>
      <w:r w:rsidRPr="001C626B">
        <w:rPr>
          <w:rFonts w:ascii="Times New Roman" w:hAnsi="Times New Roman" w:cs="Times New Roman"/>
          <w:b w:val="0"/>
          <w:sz w:val="28"/>
          <w:szCs w:val="28"/>
        </w:rPr>
        <w:t xml:space="preserve"> услуги, а также принятием решений</w:t>
      </w:r>
      <w:r w:rsidR="001C626B">
        <w:rPr>
          <w:rFonts w:ascii="Times New Roman" w:hAnsi="Times New Roman" w:cs="Times New Roman"/>
          <w:b w:val="0"/>
          <w:sz w:val="28"/>
          <w:szCs w:val="28"/>
        </w:rPr>
        <w:t xml:space="preserve"> </w:t>
      </w:r>
      <w:r w:rsidRPr="001C626B">
        <w:rPr>
          <w:rFonts w:ascii="Times New Roman" w:hAnsi="Times New Roman" w:cs="Times New Roman"/>
          <w:b w:val="0"/>
          <w:sz w:val="28"/>
          <w:szCs w:val="28"/>
        </w:rPr>
        <w:t>ответственными лицами</w:t>
      </w:r>
      <w:r w:rsidR="001C626B">
        <w:rPr>
          <w:rFonts w:ascii="Times New Roman" w:hAnsi="Times New Roman" w:cs="Times New Roman"/>
          <w:b w:val="0"/>
          <w:sz w:val="28"/>
          <w:szCs w:val="28"/>
        </w:rPr>
        <w:t>.</w:t>
      </w:r>
    </w:p>
    <w:p w14:paraId="44E6E009"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lastRenderedPageBreak/>
        <w:t>муниципальной</w:t>
      </w:r>
      <w:r w:rsidRPr="00631224">
        <w:rPr>
          <w:rFonts w:ascii="Times New Roman" w:hAnsi="Times New Roman" w:cs="Times New Roman"/>
          <w:sz w:val="28"/>
          <w:szCs w:val="28"/>
        </w:rPr>
        <w:t xml:space="preserve"> услуги, осуществляется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14:paraId="682D91D5"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37408D0B" w14:textId="77777777" w:rsidR="00051B87" w:rsidRPr="00631224" w:rsidRDefault="00051B87">
      <w:pPr>
        <w:pStyle w:val="ConsPlusNormal"/>
        <w:rPr>
          <w:rFonts w:ascii="Times New Roman" w:hAnsi="Times New Roman" w:cs="Times New Roman"/>
          <w:sz w:val="28"/>
          <w:szCs w:val="28"/>
        </w:rPr>
      </w:pPr>
    </w:p>
    <w:p w14:paraId="426FB1B8" w14:textId="77777777" w:rsidR="00051B87" w:rsidRPr="001C626B" w:rsidRDefault="00051B87" w:rsidP="001C626B">
      <w:pPr>
        <w:pStyle w:val="ConsPlusTitle"/>
        <w:ind w:firstLine="540"/>
        <w:jc w:val="both"/>
        <w:outlineLvl w:val="2"/>
        <w:rPr>
          <w:rFonts w:ascii="Times New Roman" w:hAnsi="Times New Roman" w:cs="Times New Roman"/>
          <w:b w:val="0"/>
          <w:sz w:val="28"/>
          <w:szCs w:val="28"/>
        </w:rPr>
      </w:pPr>
      <w:r w:rsidRPr="001C626B">
        <w:rPr>
          <w:rFonts w:ascii="Times New Roman" w:hAnsi="Times New Roman" w:cs="Times New Roman"/>
          <w:b w:val="0"/>
          <w:sz w:val="28"/>
          <w:szCs w:val="28"/>
        </w:rPr>
        <w:t>Порядок и периодичность осуществления плановых и внеплановых</w:t>
      </w:r>
      <w:r w:rsidR="001C626B">
        <w:rPr>
          <w:rFonts w:ascii="Times New Roman" w:hAnsi="Times New Roman" w:cs="Times New Roman"/>
          <w:b w:val="0"/>
          <w:sz w:val="28"/>
          <w:szCs w:val="28"/>
        </w:rPr>
        <w:t xml:space="preserve"> </w:t>
      </w:r>
      <w:r w:rsidRPr="001C626B">
        <w:rPr>
          <w:rFonts w:ascii="Times New Roman" w:hAnsi="Times New Roman" w:cs="Times New Roman"/>
          <w:b w:val="0"/>
          <w:sz w:val="28"/>
          <w:szCs w:val="28"/>
        </w:rPr>
        <w:t>проверок полноты и качества предоставления</w:t>
      </w:r>
      <w:r w:rsidR="001C626B">
        <w:rPr>
          <w:rFonts w:ascii="Times New Roman" w:hAnsi="Times New Roman" w:cs="Times New Roman"/>
          <w:b w:val="0"/>
          <w:sz w:val="28"/>
          <w:szCs w:val="28"/>
        </w:rPr>
        <w:t xml:space="preserve"> </w:t>
      </w:r>
      <w:r w:rsidR="00E2299C" w:rsidRPr="001C626B">
        <w:rPr>
          <w:rFonts w:ascii="Times New Roman" w:hAnsi="Times New Roman" w:cs="Times New Roman"/>
          <w:b w:val="0"/>
          <w:sz w:val="28"/>
          <w:szCs w:val="28"/>
        </w:rPr>
        <w:t>муниципальной</w:t>
      </w:r>
      <w:r w:rsidRPr="001C626B">
        <w:rPr>
          <w:rFonts w:ascii="Times New Roman" w:hAnsi="Times New Roman" w:cs="Times New Roman"/>
          <w:b w:val="0"/>
          <w:sz w:val="28"/>
          <w:szCs w:val="28"/>
        </w:rPr>
        <w:t xml:space="preserve"> услуги</w:t>
      </w:r>
    </w:p>
    <w:p w14:paraId="5201A7B3"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4.2. В целях осуществления контроля за полнотой и качеством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проводятся проверки.</w:t>
      </w:r>
    </w:p>
    <w:p w14:paraId="248B5F49"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14:paraId="11D34485"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настоящего регламента.</w:t>
      </w:r>
    </w:p>
    <w:p w14:paraId="70F8635A"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(тематические проверки).</w:t>
      </w:r>
    </w:p>
    <w:p w14:paraId="04086704"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Внеплановые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w:t>
      </w:r>
      <w:r w:rsidR="00E2299C" w:rsidRPr="00631224">
        <w:rPr>
          <w:rFonts w:ascii="Times New Roman" w:hAnsi="Times New Roman" w:cs="Times New Roman"/>
          <w:sz w:val="28"/>
          <w:szCs w:val="28"/>
        </w:rPr>
        <w:t xml:space="preserve">государственной </w:t>
      </w:r>
      <w:r w:rsidRPr="00631224">
        <w:rPr>
          <w:rFonts w:ascii="Times New Roman" w:hAnsi="Times New Roman" w:cs="Times New Roman"/>
          <w:sz w:val="28"/>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5164A68B"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1D561524"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75B61C"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По результатам рассмотрения обращений дается письменный ответ.</w:t>
      </w:r>
    </w:p>
    <w:p w14:paraId="60D81435" w14:textId="77777777" w:rsidR="00051B87" w:rsidRPr="00631224" w:rsidRDefault="00051B87">
      <w:pPr>
        <w:pStyle w:val="ConsPlusNormal"/>
        <w:rPr>
          <w:rFonts w:ascii="Times New Roman" w:hAnsi="Times New Roman" w:cs="Times New Roman"/>
          <w:sz w:val="28"/>
          <w:szCs w:val="28"/>
        </w:rPr>
      </w:pPr>
    </w:p>
    <w:p w14:paraId="5C8C0C65" w14:textId="77777777" w:rsidR="00051B87" w:rsidRPr="001C626B" w:rsidRDefault="00051B87" w:rsidP="001C626B">
      <w:pPr>
        <w:pStyle w:val="ConsPlusTitle"/>
        <w:ind w:firstLine="540"/>
        <w:jc w:val="both"/>
        <w:outlineLvl w:val="2"/>
        <w:rPr>
          <w:rFonts w:ascii="Times New Roman" w:hAnsi="Times New Roman" w:cs="Times New Roman"/>
          <w:b w:val="0"/>
          <w:sz w:val="28"/>
          <w:szCs w:val="28"/>
        </w:rPr>
      </w:pPr>
      <w:r w:rsidRPr="001C626B">
        <w:rPr>
          <w:rFonts w:ascii="Times New Roman" w:hAnsi="Times New Roman" w:cs="Times New Roman"/>
          <w:b w:val="0"/>
          <w:sz w:val="28"/>
          <w:szCs w:val="28"/>
        </w:rPr>
        <w:t>Ответственность должностных лиц за решения и действия</w:t>
      </w:r>
      <w:r w:rsidR="001C626B">
        <w:rPr>
          <w:rFonts w:ascii="Times New Roman" w:hAnsi="Times New Roman" w:cs="Times New Roman"/>
          <w:b w:val="0"/>
          <w:sz w:val="28"/>
          <w:szCs w:val="28"/>
        </w:rPr>
        <w:t xml:space="preserve"> </w:t>
      </w:r>
      <w:r w:rsidRPr="001C626B">
        <w:rPr>
          <w:rFonts w:ascii="Times New Roman" w:hAnsi="Times New Roman" w:cs="Times New Roman"/>
          <w:b w:val="0"/>
          <w:sz w:val="28"/>
          <w:szCs w:val="28"/>
        </w:rPr>
        <w:t xml:space="preserve">(бездействие), </w:t>
      </w:r>
      <w:r w:rsidRPr="001C626B">
        <w:rPr>
          <w:rFonts w:ascii="Times New Roman" w:hAnsi="Times New Roman" w:cs="Times New Roman"/>
          <w:b w:val="0"/>
          <w:sz w:val="28"/>
          <w:szCs w:val="28"/>
        </w:rPr>
        <w:lastRenderedPageBreak/>
        <w:t>принимаемые (осуществляемые) в ходе</w:t>
      </w:r>
      <w:r w:rsidR="001C626B">
        <w:rPr>
          <w:rFonts w:ascii="Times New Roman" w:hAnsi="Times New Roman" w:cs="Times New Roman"/>
          <w:b w:val="0"/>
          <w:sz w:val="28"/>
          <w:szCs w:val="28"/>
        </w:rPr>
        <w:t xml:space="preserve"> </w:t>
      </w:r>
      <w:r w:rsidRPr="001C626B">
        <w:rPr>
          <w:rFonts w:ascii="Times New Roman" w:hAnsi="Times New Roman" w:cs="Times New Roman"/>
          <w:b w:val="0"/>
          <w:sz w:val="28"/>
          <w:szCs w:val="28"/>
        </w:rPr>
        <w:t xml:space="preserve">предоставления </w:t>
      </w:r>
      <w:r w:rsidR="00E2299C" w:rsidRPr="001C626B">
        <w:rPr>
          <w:rFonts w:ascii="Times New Roman" w:hAnsi="Times New Roman" w:cs="Times New Roman"/>
          <w:b w:val="0"/>
          <w:sz w:val="28"/>
          <w:szCs w:val="28"/>
        </w:rPr>
        <w:t>муниципальной</w:t>
      </w:r>
      <w:r w:rsidRPr="001C626B">
        <w:rPr>
          <w:rFonts w:ascii="Times New Roman" w:hAnsi="Times New Roman" w:cs="Times New Roman"/>
          <w:b w:val="0"/>
          <w:sz w:val="28"/>
          <w:szCs w:val="28"/>
        </w:rPr>
        <w:t xml:space="preserve"> услуги</w:t>
      </w:r>
    </w:p>
    <w:p w14:paraId="03C4620D" w14:textId="77777777" w:rsidR="00051B87" w:rsidRPr="00631224" w:rsidRDefault="00051B87">
      <w:pPr>
        <w:pStyle w:val="ConsPlusNormal"/>
        <w:rPr>
          <w:rFonts w:ascii="Times New Roman" w:hAnsi="Times New Roman" w:cs="Times New Roman"/>
          <w:sz w:val="28"/>
          <w:szCs w:val="28"/>
        </w:rPr>
      </w:pPr>
    </w:p>
    <w:p w14:paraId="1FF23AA8"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C0FFC5" w14:textId="77777777" w:rsidR="00051B87" w:rsidRPr="00631224" w:rsidRDefault="00E5509C">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Р</w:t>
      </w:r>
      <w:r w:rsidR="00DF5CC8" w:rsidRPr="00631224">
        <w:rPr>
          <w:rFonts w:ascii="Times New Roman" w:hAnsi="Times New Roman" w:cs="Times New Roman"/>
          <w:sz w:val="28"/>
          <w:szCs w:val="28"/>
        </w:rPr>
        <w:t xml:space="preserve">уководитель ОМСУ </w:t>
      </w:r>
      <w:r w:rsidR="00051B87" w:rsidRPr="00631224">
        <w:rPr>
          <w:rFonts w:ascii="Times New Roman" w:hAnsi="Times New Roman" w:cs="Times New Roman"/>
          <w:sz w:val="28"/>
          <w:szCs w:val="28"/>
        </w:rPr>
        <w:t xml:space="preserve">несет ответственность за обеспечение предоставления </w:t>
      </w: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14:paraId="49210002"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Работники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несут ответственность:</w:t>
      </w:r>
    </w:p>
    <w:p w14:paraId="120A2598"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2A50FC08"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FE18124"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092431CD" w14:textId="77777777" w:rsidR="00051B87" w:rsidRPr="00631224" w:rsidRDefault="00051B87">
      <w:pPr>
        <w:pStyle w:val="ConsPlusNormal"/>
        <w:rPr>
          <w:rFonts w:ascii="Times New Roman" w:hAnsi="Times New Roman" w:cs="Times New Roman"/>
          <w:sz w:val="28"/>
          <w:szCs w:val="28"/>
        </w:rPr>
      </w:pPr>
    </w:p>
    <w:p w14:paraId="4C97325B" w14:textId="77777777"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5. Досудебный (внесудебный) порядок обжалования решений</w:t>
      </w:r>
    </w:p>
    <w:p w14:paraId="5F739F54"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действий (бездействия) органа, предоставляющего</w:t>
      </w:r>
    </w:p>
    <w:p w14:paraId="71B44449" w14:textId="77777777"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муниципальную </w:t>
      </w:r>
      <w:r w:rsidR="00051B87" w:rsidRPr="00631224">
        <w:rPr>
          <w:rFonts w:ascii="Times New Roman" w:hAnsi="Times New Roman" w:cs="Times New Roman"/>
          <w:sz w:val="28"/>
          <w:szCs w:val="28"/>
        </w:rPr>
        <w:t>услугу, а также должностных лиц органа,</w:t>
      </w:r>
      <w:r w:rsidR="00C21254"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предоставляющего </w:t>
      </w:r>
      <w:r w:rsidRPr="00631224">
        <w:rPr>
          <w:rFonts w:ascii="Times New Roman" w:hAnsi="Times New Roman" w:cs="Times New Roman"/>
          <w:sz w:val="28"/>
          <w:szCs w:val="28"/>
        </w:rPr>
        <w:t>муниципальную</w:t>
      </w:r>
      <w:r w:rsidR="00051B87" w:rsidRPr="00631224">
        <w:rPr>
          <w:rFonts w:ascii="Times New Roman" w:hAnsi="Times New Roman" w:cs="Times New Roman"/>
          <w:sz w:val="28"/>
          <w:szCs w:val="28"/>
        </w:rPr>
        <w:t xml:space="preserve"> услугу,</w:t>
      </w:r>
    </w:p>
    <w:p w14:paraId="2BAC9E81"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муниципальных служащих,</w:t>
      </w:r>
      <w:r w:rsidR="001C626B">
        <w:rPr>
          <w:rFonts w:ascii="Times New Roman" w:hAnsi="Times New Roman" w:cs="Times New Roman"/>
          <w:sz w:val="28"/>
          <w:szCs w:val="28"/>
        </w:rPr>
        <w:t xml:space="preserve"> </w:t>
      </w:r>
      <w:r w:rsidRPr="00631224">
        <w:rPr>
          <w:rFonts w:ascii="Times New Roman" w:hAnsi="Times New Roman" w:cs="Times New Roman"/>
          <w:sz w:val="28"/>
          <w:szCs w:val="28"/>
        </w:rPr>
        <w:t>многофункционального центра предоставления государственных</w:t>
      </w:r>
      <w:r w:rsidR="001C626B">
        <w:rPr>
          <w:rFonts w:ascii="Times New Roman" w:hAnsi="Times New Roman" w:cs="Times New Roman"/>
          <w:sz w:val="28"/>
          <w:szCs w:val="28"/>
        </w:rPr>
        <w:t xml:space="preserve"> </w:t>
      </w:r>
      <w:r w:rsidRPr="00631224">
        <w:rPr>
          <w:rFonts w:ascii="Times New Roman" w:hAnsi="Times New Roman" w:cs="Times New Roman"/>
          <w:sz w:val="28"/>
          <w:szCs w:val="28"/>
        </w:rPr>
        <w:t>и муниципальных услуг, работника многофункционального центра</w:t>
      </w:r>
      <w:r w:rsidR="001C626B">
        <w:rPr>
          <w:rFonts w:ascii="Times New Roman" w:hAnsi="Times New Roman" w:cs="Times New Roman"/>
          <w:sz w:val="28"/>
          <w:szCs w:val="28"/>
        </w:rPr>
        <w:t xml:space="preserve"> </w:t>
      </w:r>
      <w:r w:rsidRPr="00631224">
        <w:rPr>
          <w:rFonts w:ascii="Times New Roman" w:hAnsi="Times New Roman" w:cs="Times New Roman"/>
          <w:sz w:val="28"/>
          <w:szCs w:val="28"/>
        </w:rPr>
        <w:t>предоставления государственных и муниципальных услуг</w:t>
      </w:r>
    </w:p>
    <w:p w14:paraId="1849899E" w14:textId="77777777" w:rsidR="00051B87" w:rsidRPr="00631224" w:rsidRDefault="00051B87">
      <w:pPr>
        <w:pStyle w:val="ConsPlusNormal"/>
        <w:rPr>
          <w:rFonts w:ascii="Times New Roman" w:hAnsi="Times New Roman" w:cs="Times New Roman"/>
          <w:sz w:val="28"/>
          <w:szCs w:val="28"/>
        </w:rPr>
      </w:pPr>
    </w:p>
    <w:p w14:paraId="58312234"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6FF9FA62"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5.2. Предмет досудебного (внесудебного) обжалования.</w:t>
      </w:r>
    </w:p>
    <w:p w14:paraId="6407651B"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Заявитель может обратиться с жалобой в том числе в следующих случаях:</w:t>
      </w:r>
    </w:p>
    <w:p w14:paraId="0ABE9F0B"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нарушение срока регистрации запроса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запроса, указанного в </w:t>
      </w:r>
      <w:hyperlink r:id="rId62">
        <w:r w:rsidRPr="00631224">
          <w:rPr>
            <w:rFonts w:ascii="Times New Roman" w:hAnsi="Times New Roman" w:cs="Times New Roman"/>
            <w:sz w:val="28"/>
            <w:szCs w:val="28"/>
          </w:rPr>
          <w:t>статье 15.1</w:t>
        </w:r>
      </w:hyperlink>
      <w:r w:rsidRPr="00631224">
        <w:rPr>
          <w:rFonts w:ascii="Times New Roman" w:hAnsi="Times New Roman" w:cs="Times New Roman"/>
          <w:sz w:val="28"/>
          <w:szCs w:val="28"/>
        </w:rPr>
        <w:t xml:space="preserve"> Федерального закона от 27.07.2010 N 210-ФЗ;</w:t>
      </w:r>
    </w:p>
    <w:p w14:paraId="4DE8217E"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нарушение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5D59B6F6"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631224">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Ленинградской области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55CCF38D"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 xml:space="preserve">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у заявителя;</w:t>
      </w:r>
    </w:p>
    <w:p w14:paraId="32A84F8D"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отказ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
    <w:p w14:paraId="7E009A34"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6) затребование с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
    <w:p w14:paraId="7828AFC1"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7) отказ органа, </w:t>
      </w:r>
      <w:proofErr w:type="gramStart"/>
      <w:r w:rsidRPr="00631224">
        <w:rPr>
          <w:rFonts w:ascii="Times New Roman" w:hAnsi="Times New Roman" w:cs="Times New Roman"/>
          <w:sz w:val="28"/>
          <w:szCs w:val="28"/>
        </w:rPr>
        <w:t xml:space="preserve">предоставляющего </w:t>
      </w:r>
      <w:r w:rsidR="00E2299C" w:rsidRPr="00631224">
        <w:rPr>
          <w:rFonts w:ascii="Times New Roman" w:hAnsi="Times New Roman" w:cs="Times New Roman"/>
          <w:sz w:val="28"/>
          <w:szCs w:val="28"/>
        </w:rPr>
        <w:t xml:space="preserve"> муниципальную</w:t>
      </w:r>
      <w:proofErr w:type="gramEnd"/>
      <w:r w:rsidR="00E2299C"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документах либо нарушение установленного срока таких исправлений;</w:t>
      </w:r>
    </w:p>
    <w:p w14:paraId="4BEB6A7C"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2160FC21"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9) приостановление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20B532BD"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10) требование у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случаев, предусмотренных </w:t>
      </w:r>
      <w:hyperlink r:id="rId63">
        <w:r w:rsidRPr="00631224">
          <w:rPr>
            <w:rFonts w:ascii="Times New Roman" w:hAnsi="Times New Roman" w:cs="Times New Roman"/>
            <w:sz w:val="28"/>
            <w:szCs w:val="28"/>
          </w:rPr>
          <w:t>пунктом 4 части 1 статьи 7</w:t>
        </w:r>
      </w:hyperlink>
      <w:r w:rsidRPr="00631224">
        <w:rPr>
          <w:rFonts w:ascii="Times New Roman" w:hAnsi="Times New Roman" w:cs="Times New Roman"/>
          <w:sz w:val="28"/>
          <w:szCs w:val="28"/>
        </w:rPr>
        <w:t xml:space="preserve"> Федерального закона от 27.07.2010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w:t>
      </w:r>
    </w:p>
    <w:p w14:paraId="626851B4"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57134673"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Жалобы на решения и действия (бездействие)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подаются по усмотрению заявителя либо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19827E60"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5.4. Основанием для начала процедуры досудебного (внесудебного) </w:t>
      </w:r>
      <w:r w:rsidRPr="00631224">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64">
        <w:r w:rsidRPr="00631224">
          <w:rPr>
            <w:rFonts w:ascii="Times New Roman" w:hAnsi="Times New Roman" w:cs="Times New Roman"/>
            <w:sz w:val="28"/>
            <w:szCs w:val="28"/>
          </w:rPr>
          <w:t>части 5 статьи 11.2</w:t>
        </w:r>
      </w:hyperlink>
      <w:r w:rsidRPr="00631224">
        <w:rPr>
          <w:rFonts w:ascii="Times New Roman" w:hAnsi="Times New Roman" w:cs="Times New Roman"/>
          <w:sz w:val="28"/>
          <w:szCs w:val="28"/>
        </w:rPr>
        <w:t xml:space="preserve"> Федерального закона от 27 июля 2010 года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N 210-ФЗ).</w:t>
      </w:r>
    </w:p>
    <w:p w14:paraId="3E36DF20"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письменной жалобе в обязательном порядке указываются:</w:t>
      </w:r>
    </w:p>
    <w:p w14:paraId="5A1A9595"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наименование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либо </w:t>
      </w:r>
      <w:r w:rsidR="00E2299C" w:rsidRPr="00631224">
        <w:rPr>
          <w:rFonts w:ascii="Times New Roman" w:hAnsi="Times New Roman" w:cs="Times New Roman"/>
          <w:sz w:val="28"/>
          <w:szCs w:val="28"/>
        </w:rPr>
        <w:t>муниципального</w:t>
      </w:r>
      <w:r w:rsidRPr="00631224">
        <w:rPr>
          <w:rFonts w:ascii="Times New Roman" w:hAnsi="Times New Roman" w:cs="Times New Roman"/>
          <w:sz w:val="28"/>
          <w:szCs w:val="28"/>
        </w:rPr>
        <w:t xml:space="preserve"> служащего, предоставляющего</w:t>
      </w:r>
      <w:r w:rsidR="00E2299C" w:rsidRPr="00631224">
        <w:rPr>
          <w:rFonts w:ascii="Times New Roman" w:hAnsi="Times New Roman" w:cs="Times New Roman"/>
          <w:sz w:val="28"/>
          <w:szCs w:val="28"/>
        </w:rPr>
        <w:t xml:space="preserve"> муниципальную</w:t>
      </w:r>
      <w:r w:rsidRPr="00631224">
        <w:rPr>
          <w:rFonts w:ascii="Times New Roman" w:hAnsi="Times New Roman" w:cs="Times New Roman"/>
          <w:sz w:val="28"/>
          <w:szCs w:val="28"/>
        </w:rPr>
        <w:t xml:space="preserve"> услугу, решения и действия (бездействие) которых обжалуются;</w:t>
      </w:r>
    </w:p>
    <w:p w14:paraId="48E94F7E"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9B70DC"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w:t>
      </w:r>
    </w:p>
    <w:p w14:paraId="1B458AD4"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либо </w:t>
      </w:r>
      <w:r w:rsidR="00E229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служащего.</w:t>
      </w:r>
    </w:p>
    <w:p w14:paraId="55EBB7DD"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4EF972C0"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5">
        <w:r w:rsidRPr="00631224">
          <w:rPr>
            <w:rFonts w:ascii="Times New Roman" w:hAnsi="Times New Roman" w:cs="Times New Roman"/>
            <w:sz w:val="28"/>
            <w:szCs w:val="28"/>
          </w:rPr>
          <w:t>статьей 11.1</w:t>
        </w:r>
      </w:hyperlink>
      <w:r w:rsidRPr="00631224">
        <w:rPr>
          <w:rFonts w:ascii="Times New Roman" w:hAnsi="Times New Roman" w:cs="Times New Roman"/>
          <w:sz w:val="28"/>
          <w:szCs w:val="28"/>
        </w:rPr>
        <w:t xml:space="preserve"> Федерального закона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14:paraId="52B404F1"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5.6. Жалоба, поступившая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2E7F8B"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5.7. По результатам рассмотрения жалобы принимается одно из следующих решений:</w:t>
      </w:r>
    </w:p>
    <w:p w14:paraId="15DFEA37"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документах, возврата заявителю денежных </w:t>
      </w:r>
      <w:r w:rsidRPr="00631224">
        <w:rPr>
          <w:rFonts w:ascii="Times New Roman"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A28F6FA"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в удовлетворении жалобы отказывается.</w:t>
      </w:r>
    </w:p>
    <w:p w14:paraId="2097BB1A"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F18598"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079F1E6B" w14:textId="77777777" w:rsidR="00051B87" w:rsidRPr="00631224" w:rsidRDefault="00051B87" w:rsidP="00E2299C">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5EAEA2"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5E6CCC" w14:textId="77777777" w:rsidR="00851C49" w:rsidRDefault="00851C49" w:rsidP="009920FA">
      <w:pPr>
        <w:autoSpaceDE w:val="0"/>
        <w:autoSpaceDN w:val="0"/>
        <w:adjustRightInd w:val="0"/>
        <w:spacing w:after="0" w:line="240" w:lineRule="auto"/>
        <w:ind w:firstLine="709"/>
        <w:jc w:val="center"/>
        <w:outlineLvl w:val="2"/>
        <w:rPr>
          <w:rFonts w:ascii="Times New Roman" w:hAnsi="Times New Roman" w:cs="Times New Roman"/>
          <w:sz w:val="28"/>
          <w:szCs w:val="28"/>
        </w:rPr>
      </w:pPr>
    </w:p>
    <w:p w14:paraId="6E808FF8" w14:textId="77777777" w:rsidR="009920FA" w:rsidRPr="00851C49" w:rsidRDefault="009920FA" w:rsidP="009920FA">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851C49">
        <w:rPr>
          <w:rFonts w:ascii="Times New Roman" w:hAnsi="Times New Roman" w:cs="Times New Roman"/>
          <w:b/>
          <w:sz w:val="28"/>
          <w:szCs w:val="28"/>
        </w:rPr>
        <w:t xml:space="preserve">6. Особенности выполнения административных процедур </w:t>
      </w:r>
      <w:r w:rsidRPr="00851C49">
        <w:rPr>
          <w:rFonts w:ascii="Times New Roman" w:hAnsi="Times New Roman" w:cs="Times New Roman"/>
          <w:b/>
          <w:sz w:val="28"/>
          <w:szCs w:val="28"/>
        </w:rPr>
        <w:br/>
        <w:t>в многофункциональных центрах.</w:t>
      </w:r>
    </w:p>
    <w:p w14:paraId="55201055" w14:textId="77777777"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4A1F74CE"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3D0DA34"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E4FCEC9"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6BCE351"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7695C4A"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б) определяет предмет обращения;</w:t>
      </w:r>
    </w:p>
    <w:p w14:paraId="40064FC2"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проводит проверку правильности заполнения обращения;</w:t>
      </w:r>
    </w:p>
    <w:p w14:paraId="4D2EAD40"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г) проводит проверку укомплектованности пакета документов;</w:t>
      </w:r>
    </w:p>
    <w:p w14:paraId="12B9600C"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A66022"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е) заверяет каждый документ дела своей электронной подписью (далее - ЭП);</w:t>
      </w:r>
    </w:p>
    <w:p w14:paraId="45C2E5E6"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ж) направляет копии документов и реестр документов в комитет:</w:t>
      </w:r>
    </w:p>
    <w:p w14:paraId="60FA719C"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02E54B56"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87D7AB"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3698228"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1B30A81"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CA6C5C4"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4FDADF1"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306EA2A" w14:textId="77777777"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B523195" w14:textId="77777777"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br w:type="column"/>
      </w:r>
    </w:p>
    <w:p w14:paraId="1B4529A7" w14:textId="77777777" w:rsidR="00051B87" w:rsidRPr="001C626B" w:rsidRDefault="00051B87">
      <w:pPr>
        <w:pStyle w:val="ConsPlusNormal"/>
        <w:jc w:val="right"/>
        <w:outlineLvl w:val="1"/>
        <w:rPr>
          <w:rFonts w:ascii="Times New Roman" w:hAnsi="Times New Roman" w:cs="Times New Roman"/>
          <w:sz w:val="24"/>
          <w:szCs w:val="24"/>
        </w:rPr>
      </w:pPr>
      <w:r w:rsidRPr="001C626B">
        <w:rPr>
          <w:rFonts w:ascii="Times New Roman" w:hAnsi="Times New Roman" w:cs="Times New Roman"/>
          <w:sz w:val="24"/>
          <w:szCs w:val="24"/>
        </w:rPr>
        <w:t>Приложение</w:t>
      </w:r>
      <w:r w:rsidR="007934B8" w:rsidRPr="001C626B">
        <w:rPr>
          <w:rFonts w:ascii="Times New Roman" w:hAnsi="Times New Roman" w:cs="Times New Roman"/>
          <w:sz w:val="24"/>
          <w:szCs w:val="24"/>
        </w:rPr>
        <w:t xml:space="preserve"> </w:t>
      </w:r>
      <w:r w:rsidR="00832334" w:rsidRPr="001C626B">
        <w:rPr>
          <w:rFonts w:ascii="Times New Roman" w:hAnsi="Times New Roman" w:cs="Times New Roman"/>
          <w:sz w:val="24"/>
          <w:szCs w:val="24"/>
        </w:rPr>
        <w:t>1</w:t>
      </w:r>
    </w:p>
    <w:p w14:paraId="475B9D58" w14:textId="77777777" w:rsidR="001C626B" w:rsidRPr="001C626B" w:rsidRDefault="001C626B">
      <w:pPr>
        <w:pStyle w:val="ConsPlusNormal"/>
        <w:jc w:val="right"/>
        <w:outlineLvl w:val="1"/>
        <w:rPr>
          <w:rFonts w:ascii="Times New Roman" w:hAnsi="Times New Roman" w:cs="Times New Roman"/>
          <w:sz w:val="24"/>
          <w:szCs w:val="24"/>
        </w:rPr>
      </w:pPr>
      <w:r w:rsidRPr="001C626B">
        <w:rPr>
          <w:rFonts w:ascii="Times New Roman" w:hAnsi="Times New Roman" w:cs="Times New Roman"/>
          <w:sz w:val="24"/>
          <w:szCs w:val="24"/>
        </w:rPr>
        <w:t xml:space="preserve">к административному регламенту  </w:t>
      </w: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204"/>
        <w:gridCol w:w="658"/>
        <w:gridCol w:w="2101"/>
        <w:gridCol w:w="527"/>
        <w:gridCol w:w="744"/>
        <w:gridCol w:w="6034"/>
        <w:gridCol w:w="8210"/>
        <w:gridCol w:w="8210"/>
      </w:tblGrid>
      <w:tr w:rsidR="00E067DD" w:rsidRPr="00631224" w14:paraId="67A3BA74" w14:textId="77777777" w:rsidTr="003B3933">
        <w:trPr>
          <w:gridAfter w:val="2"/>
          <w:wAfter w:w="16420" w:type="dxa"/>
          <w:trHeight w:val="18"/>
        </w:trPr>
        <w:tc>
          <w:tcPr>
            <w:tcW w:w="4234" w:type="dxa"/>
            <w:gridSpan w:val="5"/>
            <w:tcBorders>
              <w:top w:val="nil"/>
              <w:left w:val="nil"/>
              <w:bottom w:val="nil"/>
              <w:right w:val="nil"/>
            </w:tcBorders>
          </w:tcPr>
          <w:p w14:paraId="20B02338" w14:textId="77777777"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14:paraId="2043E48D" w14:textId="77777777" w:rsidR="00051B87" w:rsidRPr="00631224" w:rsidRDefault="00051B87" w:rsidP="00E067DD">
            <w:pPr>
              <w:pStyle w:val="ConsPlusNormal"/>
              <w:jc w:val="both"/>
              <w:rPr>
                <w:rFonts w:ascii="Times New Roman" w:hAnsi="Times New Roman" w:cs="Times New Roman"/>
                <w:sz w:val="28"/>
                <w:szCs w:val="28"/>
              </w:rPr>
            </w:pPr>
          </w:p>
        </w:tc>
      </w:tr>
      <w:tr w:rsidR="00051B87" w:rsidRPr="00631224" w14:paraId="7C9D3080" w14:textId="77777777" w:rsidTr="003B3933">
        <w:trPr>
          <w:gridAfter w:val="2"/>
          <w:wAfter w:w="16420" w:type="dxa"/>
          <w:trHeight w:val="140"/>
        </w:trPr>
        <w:tc>
          <w:tcPr>
            <w:tcW w:w="10268" w:type="dxa"/>
            <w:gridSpan w:val="6"/>
            <w:tcBorders>
              <w:top w:val="nil"/>
              <w:left w:val="nil"/>
              <w:bottom w:val="nil"/>
              <w:right w:val="nil"/>
            </w:tcBorders>
          </w:tcPr>
          <w:p w14:paraId="0F34EE0D" w14:textId="77777777" w:rsidR="00051B87" w:rsidRPr="00631224" w:rsidRDefault="00051B87">
            <w:pPr>
              <w:pStyle w:val="ConsPlusNormal"/>
              <w:rPr>
                <w:rFonts w:ascii="Times New Roman" w:hAnsi="Times New Roman" w:cs="Times New Roman"/>
                <w:sz w:val="28"/>
                <w:szCs w:val="28"/>
              </w:rPr>
            </w:pPr>
          </w:p>
        </w:tc>
      </w:tr>
      <w:tr w:rsidR="00051B87" w:rsidRPr="00631224" w14:paraId="6D5B4038" w14:textId="77777777" w:rsidTr="007212B2">
        <w:trPr>
          <w:gridAfter w:val="2"/>
          <w:wAfter w:w="16420" w:type="dxa"/>
        </w:trPr>
        <w:tc>
          <w:tcPr>
            <w:tcW w:w="10268" w:type="dxa"/>
            <w:gridSpan w:val="6"/>
            <w:tcBorders>
              <w:top w:val="nil"/>
              <w:left w:val="nil"/>
              <w:bottom w:val="nil"/>
              <w:right w:val="nil"/>
            </w:tcBorders>
          </w:tcPr>
          <w:p w14:paraId="355A9F27" w14:textId="77777777" w:rsidR="00051B87" w:rsidRPr="00631224" w:rsidRDefault="00051B87">
            <w:pPr>
              <w:pStyle w:val="ConsPlusNormal"/>
              <w:jc w:val="center"/>
              <w:rPr>
                <w:rFonts w:ascii="Times New Roman" w:hAnsi="Times New Roman" w:cs="Times New Roman"/>
                <w:sz w:val="28"/>
                <w:szCs w:val="28"/>
              </w:rPr>
            </w:pPr>
            <w:bookmarkStart w:id="5" w:name="P499"/>
            <w:bookmarkEnd w:id="5"/>
            <w:r w:rsidRPr="00631224">
              <w:rPr>
                <w:rFonts w:ascii="Times New Roman" w:hAnsi="Times New Roman" w:cs="Times New Roman"/>
                <w:sz w:val="28"/>
                <w:szCs w:val="28"/>
              </w:rPr>
              <w:t>ЗАЯВЛЕНИЕ</w:t>
            </w:r>
          </w:p>
          <w:p w14:paraId="7098705C" w14:textId="77777777"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14:paraId="231B676B" w14:textId="77777777" w:rsidR="0021616B" w:rsidRPr="00631224" w:rsidRDefault="0021616B">
            <w:pPr>
              <w:pStyle w:val="ConsPlusNormal"/>
              <w:jc w:val="center"/>
              <w:rPr>
                <w:rFonts w:ascii="Times New Roman" w:hAnsi="Times New Roman" w:cs="Times New Roman"/>
              </w:rPr>
            </w:pPr>
          </w:p>
        </w:tc>
      </w:tr>
      <w:tr w:rsidR="00051B87" w:rsidRPr="00631224" w14:paraId="1A2B7A9B" w14:textId="77777777" w:rsidTr="007212B2">
        <w:trPr>
          <w:gridAfter w:val="2"/>
          <w:wAfter w:w="16420" w:type="dxa"/>
        </w:trPr>
        <w:tc>
          <w:tcPr>
            <w:tcW w:w="10268" w:type="dxa"/>
            <w:gridSpan w:val="6"/>
            <w:tcBorders>
              <w:top w:val="nil"/>
              <w:left w:val="nil"/>
              <w:bottom w:val="single" w:sz="4" w:space="0" w:color="auto"/>
              <w:right w:val="nil"/>
            </w:tcBorders>
          </w:tcPr>
          <w:p w14:paraId="60BBA811" w14:textId="77777777" w:rsidR="00051B87" w:rsidRPr="00631224" w:rsidRDefault="00051B87">
            <w:pPr>
              <w:pStyle w:val="ConsPlusNormal"/>
              <w:rPr>
                <w:rFonts w:ascii="Times New Roman" w:hAnsi="Times New Roman" w:cs="Times New Roman"/>
                <w:sz w:val="28"/>
                <w:szCs w:val="28"/>
              </w:rPr>
            </w:pPr>
          </w:p>
        </w:tc>
      </w:tr>
      <w:tr w:rsidR="00051B87" w:rsidRPr="00631224" w14:paraId="79585FA5" w14:textId="77777777"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110B4B67" w14:textId="77777777" w:rsidR="00051B87" w:rsidRPr="00631224" w:rsidRDefault="00051B87">
            <w:pPr>
              <w:pStyle w:val="ConsPlusNormal"/>
              <w:rPr>
                <w:rFonts w:ascii="Times New Roman" w:hAnsi="Times New Roman" w:cs="Times New Roman"/>
                <w:sz w:val="28"/>
                <w:szCs w:val="28"/>
              </w:rPr>
            </w:pPr>
          </w:p>
        </w:tc>
      </w:tr>
      <w:tr w:rsidR="00051B87" w:rsidRPr="00631224" w14:paraId="731A11F4" w14:textId="77777777"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4E5A23BE" w14:textId="77777777" w:rsidR="00051B87" w:rsidRPr="00631224" w:rsidRDefault="00051B87">
            <w:pPr>
              <w:pStyle w:val="ConsPlusNormal"/>
              <w:rPr>
                <w:rFonts w:ascii="Times New Roman" w:hAnsi="Times New Roman" w:cs="Times New Roman"/>
                <w:sz w:val="28"/>
                <w:szCs w:val="28"/>
              </w:rPr>
            </w:pPr>
          </w:p>
        </w:tc>
      </w:tr>
      <w:tr w:rsidR="00051B87" w:rsidRPr="00631224" w14:paraId="4EC2AA8E" w14:textId="77777777" w:rsidTr="007212B2">
        <w:trPr>
          <w:gridAfter w:val="2"/>
          <w:wAfter w:w="16420" w:type="dxa"/>
        </w:trPr>
        <w:tc>
          <w:tcPr>
            <w:tcW w:w="10268" w:type="dxa"/>
            <w:gridSpan w:val="6"/>
            <w:tcBorders>
              <w:top w:val="single" w:sz="4" w:space="0" w:color="auto"/>
              <w:left w:val="nil"/>
              <w:bottom w:val="nil"/>
              <w:right w:val="nil"/>
            </w:tcBorders>
          </w:tcPr>
          <w:p w14:paraId="4A2FA6FD" w14:textId="77777777"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14:paraId="212620BD" w14:textId="77777777" w:rsidR="00051B87" w:rsidRPr="00631224" w:rsidRDefault="0021616B" w:rsidP="0021616B">
            <w:pPr>
              <w:pStyle w:val="ConsPlusNormal"/>
              <w:jc w:val="both"/>
              <w:rPr>
                <w:rFonts w:ascii="Times New Roman" w:hAnsi="Times New Roman" w:cs="Times New Roman"/>
              </w:rPr>
            </w:pPr>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
        </w:tc>
      </w:tr>
      <w:tr w:rsidR="00051B87" w:rsidRPr="00631224" w14:paraId="6EA83CE7" w14:textId="77777777" w:rsidTr="007212B2">
        <w:trPr>
          <w:gridAfter w:val="2"/>
          <w:wAfter w:w="16420" w:type="dxa"/>
        </w:trPr>
        <w:tc>
          <w:tcPr>
            <w:tcW w:w="10268" w:type="dxa"/>
            <w:gridSpan w:val="6"/>
            <w:tcBorders>
              <w:top w:val="nil"/>
              <w:left w:val="nil"/>
              <w:bottom w:val="nil"/>
              <w:right w:val="nil"/>
            </w:tcBorders>
          </w:tcPr>
          <w:p w14:paraId="1D15F6C2" w14:textId="77777777" w:rsidR="00051B87" w:rsidRPr="00631224" w:rsidRDefault="00051B87">
            <w:pPr>
              <w:pStyle w:val="ConsPlusNormal"/>
              <w:rPr>
                <w:rFonts w:ascii="Times New Roman" w:hAnsi="Times New Roman" w:cs="Times New Roman"/>
                <w:sz w:val="28"/>
                <w:szCs w:val="28"/>
              </w:rPr>
            </w:pPr>
          </w:p>
        </w:tc>
      </w:tr>
      <w:tr w:rsidR="00051B87" w:rsidRPr="00631224" w14:paraId="6307A91E" w14:textId="77777777" w:rsidTr="007212B2">
        <w:trPr>
          <w:gridAfter w:val="2"/>
          <w:wAfter w:w="16420" w:type="dxa"/>
        </w:trPr>
        <w:tc>
          <w:tcPr>
            <w:tcW w:w="10268" w:type="dxa"/>
            <w:gridSpan w:val="6"/>
            <w:tcBorders>
              <w:top w:val="nil"/>
              <w:left w:val="nil"/>
              <w:bottom w:val="nil"/>
              <w:right w:val="nil"/>
            </w:tcBorders>
          </w:tcPr>
          <w:p w14:paraId="47354E3F" w14:textId="77777777"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14:paraId="5D95C5F1" w14:textId="77777777" w:rsidTr="007212B2">
        <w:trPr>
          <w:gridAfter w:val="2"/>
          <w:wAfter w:w="16420" w:type="dxa"/>
        </w:trPr>
        <w:tc>
          <w:tcPr>
            <w:tcW w:w="10268" w:type="dxa"/>
            <w:gridSpan w:val="6"/>
            <w:tcBorders>
              <w:top w:val="nil"/>
              <w:left w:val="nil"/>
              <w:bottom w:val="single" w:sz="4" w:space="0" w:color="auto"/>
              <w:right w:val="nil"/>
            </w:tcBorders>
          </w:tcPr>
          <w:p w14:paraId="37EFC2C2" w14:textId="77777777"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14:paraId="040F64AC" w14:textId="77777777" w:rsidR="003B3933" w:rsidRPr="00631224" w:rsidRDefault="003B3933">
            <w:pPr>
              <w:pStyle w:val="ConsPlusNormal"/>
              <w:rPr>
                <w:rFonts w:ascii="Times New Roman" w:hAnsi="Times New Roman" w:cs="Times New Roman"/>
              </w:rPr>
            </w:pPr>
          </w:p>
        </w:tc>
      </w:tr>
      <w:tr w:rsidR="00051B87" w:rsidRPr="00631224" w14:paraId="4A9D9EB9" w14:textId="77777777"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55D795E0" w14:textId="77777777" w:rsidR="00051B87" w:rsidRPr="00631224" w:rsidRDefault="00051B87">
            <w:pPr>
              <w:pStyle w:val="ConsPlusNormal"/>
              <w:rPr>
                <w:rFonts w:ascii="Times New Roman" w:hAnsi="Times New Roman" w:cs="Times New Roman"/>
                <w:sz w:val="28"/>
                <w:szCs w:val="28"/>
              </w:rPr>
            </w:pPr>
          </w:p>
        </w:tc>
      </w:tr>
      <w:tr w:rsidR="00051B87" w:rsidRPr="00631224" w14:paraId="34C252C2" w14:textId="77777777"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1BDEEBB6" w14:textId="77777777" w:rsidR="003B3933" w:rsidRPr="00631224" w:rsidRDefault="003B3933">
            <w:pPr>
              <w:pStyle w:val="ConsPlusNormal"/>
              <w:rPr>
                <w:rFonts w:ascii="Times New Roman" w:hAnsi="Times New Roman" w:cs="Times New Roman"/>
                <w:sz w:val="28"/>
                <w:szCs w:val="28"/>
              </w:rPr>
            </w:pPr>
          </w:p>
          <w:p w14:paraId="52056A0D" w14:textId="77777777"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решении о подготовке документации по планировке территории </w:t>
            </w:r>
          </w:p>
        </w:tc>
      </w:tr>
      <w:tr w:rsidR="00051B87" w:rsidRPr="00631224" w14:paraId="433BB5D0" w14:textId="77777777"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1DEDB4BF" w14:textId="77777777" w:rsidR="00051B87" w:rsidRPr="00631224" w:rsidRDefault="00051B87">
            <w:pPr>
              <w:pStyle w:val="ConsPlusNormal"/>
              <w:rPr>
                <w:rFonts w:ascii="Times New Roman" w:hAnsi="Times New Roman" w:cs="Times New Roman"/>
                <w:sz w:val="28"/>
                <w:szCs w:val="28"/>
              </w:rPr>
            </w:pPr>
          </w:p>
        </w:tc>
      </w:tr>
      <w:tr w:rsidR="00051B87" w:rsidRPr="00631224" w14:paraId="332F1314" w14:textId="77777777" w:rsidTr="007212B2">
        <w:trPr>
          <w:gridAfter w:val="2"/>
          <w:wAfter w:w="16420" w:type="dxa"/>
        </w:trPr>
        <w:tc>
          <w:tcPr>
            <w:tcW w:w="10268" w:type="dxa"/>
            <w:gridSpan w:val="6"/>
            <w:tcBorders>
              <w:top w:val="single" w:sz="4" w:space="0" w:color="auto"/>
              <w:left w:val="nil"/>
              <w:bottom w:val="nil"/>
              <w:right w:val="nil"/>
            </w:tcBorders>
          </w:tcPr>
          <w:p w14:paraId="64BACFC4" w14:textId="77777777"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14:paraId="6DC17EEC" w14:textId="77777777"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14:paraId="0A818C05" w14:textId="77777777" w:rsidTr="007212B2">
        <w:trPr>
          <w:gridAfter w:val="2"/>
          <w:wAfter w:w="16420" w:type="dxa"/>
        </w:trPr>
        <w:tc>
          <w:tcPr>
            <w:tcW w:w="10268" w:type="dxa"/>
            <w:gridSpan w:val="6"/>
            <w:tcBorders>
              <w:top w:val="nil"/>
              <w:left w:val="nil"/>
              <w:bottom w:val="nil"/>
              <w:right w:val="nil"/>
            </w:tcBorders>
          </w:tcPr>
          <w:p w14:paraId="2FFBBD1C" w14:textId="77777777" w:rsidR="003B3933" w:rsidRPr="00631224" w:rsidRDefault="003B3933">
            <w:pPr>
              <w:pStyle w:val="ConsPlusNormal"/>
              <w:rPr>
                <w:rFonts w:ascii="Times New Roman" w:hAnsi="Times New Roman" w:cs="Times New Roman"/>
                <w:sz w:val="28"/>
                <w:szCs w:val="28"/>
              </w:rPr>
            </w:pPr>
          </w:p>
          <w:p w14:paraId="6792A2A7" w14:textId="77777777" w:rsidR="003B3933" w:rsidRPr="00631224" w:rsidRDefault="003B3933">
            <w:pPr>
              <w:pStyle w:val="ConsPlusNormal"/>
              <w:rPr>
                <w:rFonts w:ascii="Times New Roman" w:hAnsi="Times New Roman" w:cs="Times New Roman"/>
                <w:sz w:val="28"/>
                <w:szCs w:val="28"/>
              </w:rPr>
            </w:pPr>
          </w:p>
          <w:p w14:paraId="7F76C571" w14:textId="77777777"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14:paraId="7C9FCCDC" w14:textId="77777777" w:rsidTr="007212B2">
        <w:trPr>
          <w:gridAfter w:val="2"/>
          <w:wAfter w:w="16420" w:type="dxa"/>
        </w:trPr>
        <w:tc>
          <w:tcPr>
            <w:tcW w:w="10268" w:type="dxa"/>
            <w:gridSpan w:val="6"/>
            <w:tcBorders>
              <w:top w:val="nil"/>
              <w:left w:val="nil"/>
              <w:bottom w:val="nil"/>
              <w:right w:val="nil"/>
            </w:tcBorders>
          </w:tcPr>
          <w:p w14:paraId="26E55AFC"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w:t>
            </w:r>
          </w:p>
          <w:p w14:paraId="47E02DBE"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 xml:space="preserve">│  </w:t>
            </w:r>
            <w:r w:rsidR="001C626B">
              <w:rPr>
                <w:rFonts w:ascii="Times New Roman" w:hAnsi="Times New Roman" w:cs="Times New Roman"/>
              </w:rPr>
              <w:t xml:space="preserve">    </w:t>
            </w:r>
            <w:r w:rsidRPr="00631224">
              <w:rPr>
                <w:rFonts w:ascii="Times New Roman" w:hAnsi="Times New Roman" w:cs="Times New Roman"/>
              </w:rPr>
              <w:t>│ выдать на руки (заявителю или уполномоченному лицу) в ОМСУ</w:t>
            </w:r>
          </w:p>
          <w:p w14:paraId="7E47B4B3"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w:t>
            </w:r>
          </w:p>
          <w:p w14:paraId="1FEC3FB3" w14:textId="77777777" w:rsidR="003B3933" w:rsidRPr="00631224" w:rsidRDefault="003B3933" w:rsidP="00F36A20">
            <w:pPr>
              <w:pStyle w:val="ConsPlusNonformat"/>
              <w:jc w:val="both"/>
              <w:rPr>
                <w:rFonts w:ascii="Times New Roman" w:hAnsi="Times New Roman" w:cs="Times New Roman"/>
              </w:rPr>
            </w:pPr>
          </w:p>
          <w:p w14:paraId="4554757E"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w:t>
            </w:r>
          </w:p>
          <w:p w14:paraId="542C36D8"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 xml:space="preserve">│  </w:t>
            </w:r>
            <w:r w:rsidR="001C626B">
              <w:rPr>
                <w:rFonts w:ascii="Times New Roman" w:hAnsi="Times New Roman" w:cs="Times New Roman"/>
              </w:rPr>
              <w:t xml:space="preserve">    </w:t>
            </w:r>
            <w:r w:rsidRPr="00631224">
              <w:rPr>
                <w:rFonts w:ascii="Times New Roman" w:hAnsi="Times New Roman" w:cs="Times New Roman"/>
              </w:rPr>
              <w:t>│ направить по почте (указать адрес) ________________________________________________________</w:t>
            </w:r>
          </w:p>
          <w:p w14:paraId="3F40CEAA"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w:t>
            </w:r>
          </w:p>
          <w:p w14:paraId="34453390" w14:textId="77777777" w:rsidR="003B3933" w:rsidRPr="00631224" w:rsidRDefault="003B3933" w:rsidP="00F36A20">
            <w:pPr>
              <w:pStyle w:val="ConsPlusNonformat"/>
              <w:jc w:val="both"/>
              <w:rPr>
                <w:rFonts w:ascii="Times New Roman" w:hAnsi="Times New Roman" w:cs="Times New Roman"/>
              </w:rPr>
            </w:pPr>
          </w:p>
          <w:p w14:paraId="5DD7F30D"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w:t>
            </w:r>
          </w:p>
          <w:p w14:paraId="40942E76"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 xml:space="preserve">│  </w:t>
            </w:r>
            <w:r w:rsidR="001C626B">
              <w:rPr>
                <w:rFonts w:ascii="Times New Roman" w:hAnsi="Times New Roman" w:cs="Times New Roman"/>
              </w:rPr>
              <w:t xml:space="preserve">    </w:t>
            </w:r>
            <w:r w:rsidRPr="00631224">
              <w:rPr>
                <w:rFonts w:ascii="Times New Roman" w:hAnsi="Times New Roman" w:cs="Times New Roman"/>
              </w:rPr>
              <w:t>│ направить по электронной почте (указать адрес) ____________________________________________</w:t>
            </w:r>
          </w:p>
          <w:p w14:paraId="0FC73E8F"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w:t>
            </w:r>
          </w:p>
          <w:p w14:paraId="69B7B7AF" w14:textId="77777777" w:rsidR="003B3933" w:rsidRPr="00631224" w:rsidRDefault="003B3933" w:rsidP="00F36A20">
            <w:pPr>
              <w:pStyle w:val="ConsPlusNonformat"/>
              <w:jc w:val="both"/>
              <w:rPr>
                <w:rFonts w:ascii="Times New Roman" w:hAnsi="Times New Roman" w:cs="Times New Roman"/>
              </w:rPr>
            </w:pPr>
          </w:p>
          <w:p w14:paraId="480E9635"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w:t>
            </w:r>
          </w:p>
          <w:p w14:paraId="72A53CBA"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 xml:space="preserve">│  </w:t>
            </w:r>
            <w:r w:rsidR="001C626B">
              <w:rPr>
                <w:rFonts w:ascii="Times New Roman" w:hAnsi="Times New Roman" w:cs="Times New Roman"/>
              </w:rPr>
              <w:t xml:space="preserve">    </w:t>
            </w:r>
            <w:r w:rsidRPr="00631224">
              <w:rPr>
                <w:rFonts w:ascii="Times New Roman" w:hAnsi="Times New Roman" w:cs="Times New Roman"/>
              </w:rPr>
              <w:t xml:space="preserve">│ выдать    </w:t>
            </w:r>
            <w:proofErr w:type="gramStart"/>
            <w:r w:rsidRPr="00631224">
              <w:rPr>
                <w:rFonts w:ascii="Times New Roman" w:hAnsi="Times New Roman" w:cs="Times New Roman"/>
              </w:rPr>
              <w:t>на  руки</w:t>
            </w:r>
            <w:proofErr w:type="gramEnd"/>
            <w:r w:rsidRPr="00631224">
              <w:rPr>
                <w:rFonts w:ascii="Times New Roman" w:hAnsi="Times New Roman" w:cs="Times New Roman"/>
              </w:rPr>
              <w:t xml:space="preserve">  (заявителю   или   уполномоченному   лицу)  в  МФЦ</w:t>
            </w:r>
          </w:p>
          <w:p w14:paraId="4817A4BB"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 xml:space="preserve">└──┘ </w:t>
            </w:r>
          </w:p>
          <w:p w14:paraId="4E1768D5" w14:textId="77777777" w:rsidR="003B3933" w:rsidRPr="00631224" w:rsidRDefault="003B3933" w:rsidP="00F36A20">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r w:rsidRPr="00631224">
              <w:rPr>
                <w:szCs w:val="20"/>
              </w:rPr>
              <w:t xml:space="preserve"> </w:t>
            </w:r>
          </w:p>
          <w:p w14:paraId="731D977B"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w:t>
            </w:r>
          </w:p>
          <w:p w14:paraId="51493D4C"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 xml:space="preserve">│ </w:t>
            </w:r>
            <w:r w:rsidR="001C626B">
              <w:rPr>
                <w:rFonts w:ascii="Times New Roman" w:hAnsi="Times New Roman" w:cs="Times New Roman"/>
              </w:rPr>
              <w:t xml:space="preserve">    </w:t>
            </w:r>
            <w:r w:rsidRPr="00631224">
              <w:rPr>
                <w:rFonts w:ascii="Times New Roman" w:hAnsi="Times New Roman" w:cs="Times New Roman"/>
              </w:rPr>
              <w:t xml:space="preserve"> │ направить в электронной форме в личный кабинет на ПГУ ЛО/ЕПГУ</w:t>
            </w:r>
          </w:p>
          <w:p w14:paraId="01C170F1" w14:textId="77777777" w:rsidR="003B3933" w:rsidRPr="00631224" w:rsidRDefault="003B3933" w:rsidP="00F36A20">
            <w:pPr>
              <w:pStyle w:val="ConsPlusNonformat"/>
              <w:jc w:val="both"/>
              <w:rPr>
                <w:rFonts w:ascii="Times New Roman" w:hAnsi="Times New Roman" w:cs="Times New Roman"/>
              </w:rPr>
            </w:pPr>
            <w:r w:rsidRPr="00631224">
              <w:rPr>
                <w:rFonts w:ascii="Times New Roman" w:hAnsi="Times New Roman" w:cs="Times New Roman"/>
              </w:rPr>
              <w:t>└──┘</w:t>
            </w:r>
          </w:p>
          <w:p w14:paraId="75168957" w14:textId="77777777" w:rsidR="003B3933" w:rsidRPr="00631224" w:rsidRDefault="003B3933" w:rsidP="00F36A20">
            <w:pPr>
              <w:pStyle w:val="ConsPlusNormal"/>
              <w:rPr>
                <w:rFonts w:ascii="Times New Roman" w:hAnsi="Times New Roman" w:cs="Times New Roman"/>
                <w:sz w:val="28"/>
                <w:szCs w:val="28"/>
              </w:rPr>
            </w:pPr>
          </w:p>
        </w:tc>
      </w:tr>
      <w:tr w:rsidR="003B3933" w:rsidRPr="00631224" w14:paraId="52B9779D" w14:textId="77777777" w:rsidTr="007212B2">
        <w:trPr>
          <w:gridAfter w:val="2"/>
          <w:wAfter w:w="16420" w:type="dxa"/>
        </w:trPr>
        <w:tc>
          <w:tcPr>
            <w:tcW w:w="10268" w:type="dxa"/>
            <w:gridSpan w:val="6"/>
            <w:tcBorders>
              <w:top w:val="nil"/>
              <w:left w:val="nil"/>
              <w:bottom w:val="nil"/>
              <w:right w:val="nil"/>
            </w:tcBorders>
          </w:tcPr>
          <w:p w14:paraId="1983073D" w14:textId="77777777"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14:paraId="0AD6273E" w14:textId="77777777" w:rsidTr="007212B2">
        <w:trPr>
          <w:gridAfter w:val="2"/>
          <w:wAfter w:w="16420" w:type="dxa"/>
        </w:trPr>
        <w:tc>
          <w:tcPr>
            <w:tcW w:w="10268" w:type="dxa"/>
            <w:gridSpan w:val="6"/>
            <w:tcBorders>
              <w:top w:val="nil"/>
              <w:left w:val="nil"/>
              <w:bottom w:val="nil"/>
              <w:right w:val="nil"/>
            </w:tcBorders>
          </w:tcPr>
          <w:p w14:paraId="302EB4AD" w14:textId="77777777"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14:paraId="21734590" w14:textId="77777777" w:rsidTr="007212B2">
        <w:trPr>
          <w:gridAfter w:val="2"/>
          <w:wAfter w:w="16420" w:type="dxa"/>
        </w:trPr>
        <w:tc>
          <w:tcPr>
            <w:tcW w:w="2963" w:type="dxa"/>
            <w:gridSpan w:val="3"/>
            <w:tcBorders>
              <w:top w:val="nil"/>
              <w:left w:val="nil"/>
              <w:bottom w:val="single" w:sz="4" w:space="0" w:color="auto"/>
              <w:right w:val="nil"/>
            </w:tcBorders>
          </w:tcPr>
          <w:p w14:paraId="54AC398F" w14:textId="77777777"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14:paraId="6E28FA17" w14:textId="77777777"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14:paraId="350F27B6" w14:textId="77777777" w:rsidR="003B3933" w:rsidRPr="00631224" w:rsidRDefault="003B3933">
            <w:pPr>
              <w:pStyle w:val="ConsPlusNormal"/>
              <w:rPr>
                <w:rFonts w:ascii="Times New Roman" w:hAnsi="Times New Roman" w:cs="Times New Roman"/>
                <w:sz w:val="28"/>
                <w:szCs w:val="28"/>
              </w:rPr>
            </w:pPr>
          </w:p>
        </w:tc>
      </w:tr>
      <w:tr w:rsidR="003B3933" w:rsidRPr="00631224" w14:paraId="46808126" w14:textId="77777777" w:rsidTr="007212B2">
        <w:trPr>
          <w:gridAfter w:val="2"/>
          <w:wAfter w:w="16420" w:type="dxa"/>
        </w:trPr>
        <w:tc>
          <w:tcPr>
            <w:tcW w:w="2963" w:type="dxa"/>
            <w:gridSpan w:val="3"/>
            <w:tcBorders>
              <w:top w:val="single" w:sz="4" w:space="0" w:color="auto"/>
              <w:left w:val="nil"/>
              <w:bottom w:val="nil"/>
              <w:right w:val="nil"/>
            </w:tcBorders>
          </w:tcPr>
          <w:p w14:paraId="5E4073FC" w14:textId="77777777"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14:paraId="69AE801B" w14:textId="77777777"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14:paraId="66758BC9" w14:textId="77777777"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14:paraId="2C6F5F0D" w14:textId="77777777" w:rsidTr="007212B2">
        <w:trPr>
          <w:gridAfter w:val="2"/>
          <w:wAfter w:w="16420" w:type="dxa"/>
        </w:trPr>
        <w:tc>
          <w:tcPr>
            <w:tcW w:w="10268" w:type="dxa"/>
            <w:gridSpan w:val="6"/>
            <w:tcBorders>
              <w:top w:val="nil"/>
              <w:left w:val="nil"/>
              <w:bottom w:val="nil"/>
              <w:right w:val="nil"/>
            </w:tcBorders>
          </w:tcPr>
          <w:p w14:paraId="4AE7748F" w14:textId="77777777" w:rsidR="003B3933" w:rsidRPr="00631224" w:rsidRDefault="003B3933">
            <w:pPr>
              <w:pStyle w:val="ConsPlusNormal"/>
              <w:rPr>
                <w:rFonts w:ascii="Times New Roman" w:hAnsi="Times New Roman" w:cs="Times New Roman"/>
                <w:sz w:val="28"/>
                <w:szCs w:val="28"/>
              </w:rPr>
            </w:pPr>
          </w:p>
        </w:tc>
      </w:tr>
      <w:tr w:rsidR="003B3933" w:rsidRPr="00631224" w14:paraId="1ED7FF11" w14:textId="77777777" w:rsidTr="000F140E">
        <w:trPr>
          <w:gridAfter w:val="2"/>
          <w:wAfter w:w="16420" w:type="dxa"/>
          <w:trHeight w:val="195"/>
        </w:trPr>
        <w:tc>
          <w:tcPr>
            <w:tcW w:w="10268" w:type="dxa"/>
            <w:gridSpan w:val="6"/>
            <w:tcBorders>
              <w:top w:val="nil"/>
              <w:left w:val="nil"/>
              <w:bottom w:val="nil"/>
              <w:right w:val="nil"/>
            </w:tcBorders>
          </w:tcPr>
          <w:p w14:paraId="479E4C0A" w14:textId="77777777" w:rsidR="003B3933" w:rsidRPr="00631224" w:rsidRDefault="003B3933">
            <w:pPr>
              <w:pStyle w:val="ConsPlusNormal"/>
              <w:ind w:firstLine="283"/>
              <w:jc w:val="both"/>
              <w:rPr>
                <w:rFonts w:ascii="Times New Roman" w:hAnsi="Times New Roman" w:cs="Times New Roman"/>
                <w:sz w:val="28"/>
                <w:szCs w:val="28"/>
              </w:rPr>
            </w:pPr>
          </w:p>
        </w:tc>
      </w:tr>
      <w:tr w:rsidR="003B3933" w:rsidRPr="00631224" w14:paraId="231A8FE2" w14:textId="77777777" w:rsidTr="000F140E">
        <w:trPr>
          <w:gridAfter w:val="2"/>
          <w:wAfter w:w="16420" w:type="dxa"/>
          <w:trHeight w:val="106"/>
        </w:trPr>
        <w:tc>
          <w:tcPr>
            <w:tcW w:w="10268" w:type="dxa"/>
            <w:gridSpan w:val="6"/>
            <w:tcBorders>
              <w:top w:val="nil"/>
              <w:left w:val="nil"/>
              <w:bottom w:val="nil"/>
              <w:right w:val="nil"/>
            </w:tcBorders>
          </w:tcPr>
          <w:p w14:paraId="5F60E413" w14:textId="77777777" w:rsidR="003B3933" w:rsidRPr="00631224" w:rsidRDefault="003B3933">
            <w:pPr>
              <w:pStyle w:val="ConsPlusNormal"/>
              <w:rPr>
                <w:rFonts w:ascii="Times New Roman" w:hAnsi="Times New Roman" w:cs="Times New Roman"/>
                <w:sz w:val="28"/>
                <w:szCs w:val="28"/>
              </w:rPr>
            </w:pPr>
          </w:p>
        </w:tc>
      </w:tr>
      <w:tr w:rsidR="003B3933" w:rsidRPr="00631224" w14:paraId="47EE860C" w14:textId="77777777" w:rsidTr="003B3933">
        <w:trPr>
          <w:gridAfter w:val="2"/>
          <w:wAfter w:w="16420" w:type="dxa"/>
          <w:trHeight w:val="409"/>
        </w:trPr>
        <w:tc>
          <w:tcPr>
            <w:tcW w:w="10268" w:type="dxa"/>
            <w:gridSpan w:val="6"/>
            <w:tcBorders>
              <w:top w:val="nil"/>
              <w:left w:val="nil"/>
              <w:bottom w:val="nil"/>
              <w:right w:val="nil"/>
            </w:tcBorders>
          </w:tcPr>
          <w:p w14:paraId="4D0EA8EB" w14:textId="77777777" w:rsidR="003B3933" w:rsidRPr="00631224" w:rsidRDefault="003B3933">
            <w:pPr>
              <w:pStyle w:val="ConsPlusNormal"/>
              <w:rPr>
                <w:rFonts w:ascii="Times New Roman" w:hAnsi="Times New Roman" w:cs="Times New Roman"/>
                <w:sz w:val="28"/>
                <w:szCs w:val="28"/>
              </w:rPr>
            </w:pPr>
          </w:p>
          <w:p w14:paraId="467314B7" w14:textId="77777777" w:rsidR="003B3933" w:rsidRPr="00631224" w:rsidRDefault="003B3933">
            <w:pPr>
              <w:pStyle w:val="ConsPlusNormal"/>
              <w:rPr>
                <w:rFonts w:ascii="Times New Roman" w:hAnsi="Times New Roman" w:cs="Times New Roman"/>
                <w:sz w:val="28"/>
                <w:szCs w:val="28"/>
              </w:rPr>
            </w:pPr>
          </w:p>
        </w:tc>
      </w:tr>
      <w:tr w:rsidR="003B3933" w:rsidRPr="00631224" w14:paraId="2BBE1D7E" w14:textId="77777777" w:rsidTr="007212B2">
        <w:trPr>
          <w:gridAfter w:val="2"/>
          <w:wAfter w:w="16420" w:type="dxa"/>
        </w:trPr>
        <w:tc>
          <w:tcPr>
            <w:tcW w:w="10268" w:type="dxa"/>
            <w:gridSpan w:val="6"/>
            <w:tcBorders>
              <w:top w:val="nil"/>
              <w:left w:val="nil"/>
              <w:bottom w:val="nil"/>
              <w:right w:val="nil"/>
            </w:tcBorders>
          </w:tcPr>
          <w:p w14:paraId="249964D6" w14:textId="77777777" w:rsidR="003B3933" w:rsidRPr="00631224" w:rsidRDefault="003B3933">
            <w:pPr>
              <w:pStyle w:val="ConsPlusNormal"/>
              <w:ind w:firstLine="283"/>
              <w:jc w:val="both"/>
              <w:rPr>
                <w:rFonts w:ascii="Times New Roman" w:hAnsi="Times New Roman" w:cs="Times New Roman"/>
                <w:sz w:val="28"/>
                <w:szCs w:val="28"/>
              </w:rPr>
            </w:pPr>
          </w:p>
        </w:tc>
      </w:tr>
      <w:tr w:rsidR="003B3933" w:rsidRPr="00631224" w14:paraId="75DE3168" w14:textId="77777777" w:rsidTr="000F140E">
        <w:tblPrEx>
          <w:tblBorders>
            <w:insideV w:val="single" w:sz="4" w:space="0" w:color="auto"/>
          </w:tblBorders>
        </w:tblPrEx>
        <w:tc>
          <w:tcPr>
            <w:tcW w:w="204" w:type="dxa"/>
            <w:tcBorders>
              <w:top w:val="nil"/>
              <w:left w:val="nil"/>
              <w:bottom w:val="nil"/>
              <w:right w:val="nil"/>
            </w:tcBorders>
          </w:tcPr>
          <w:p w14:paraId="377E23A5" w14:textId="77777777"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14:paraId="7D2A459B" w14:textId="77777777"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14:paraId="59BD5540" w14:textId="77777777" w:rsidR="003B3933" w:rsidRPr="00631224" w:rsidRDefault="003B3933" w:rsidP="007212B2">
            <w:pPr>
              <w:pStyle w:val="ConsPlusNormal"/>
              <w:rPr>
                <w:rFonts w:ascii="Times New Roman" w:hAnsi="Times New Roman" w:cs="Times New Roman"/>
                <w:sz w:val="28"/>
                <w:szCs w:val="28"/>
              </w:rPr>
            </w:pPr>
          </w:p>
        </w:tc>
        <w:tc>
          <w:tcPr>
            <w:tcW w:w="8210" w:type="dxa"/>
          </w:tcPr>
          <w:p w14:paraId="4F7C6186" w14:textId="77777777" w:rsidR="003B3933" w:rsidRPr="00631224" w:rsidRDefault="003B3933" w:rsidP="007212B2">
            <w:pPr>
              <w:pStyle w:val="ConsPlusNormal"/>
              <w:rPr>
                <w:rFonts w:ascii="Times New Roman" w:hAnsi="Times New Roman" w:cs="Times New Roman"/>
                <w:sz w:val="28"/>
                <w:szCs w:val="28"/>
              </w:rPr>
            </w:pPr>
          </w:p>
        </w:tc>
        <w:tc>
          <w:tcPr>
            <w:tcW w:w="8210" w:type="dxa"/>
          </w:tcPr>
          <w:p w14:paraId="71B63362" w14:textId="77777777"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14:paraId="681A57E4" w14:textId="77777777" w:rsidR="00051B87" w:rsidRPr="00631224" w:rsidRDefault="00051B87" w:rsidP="007934B8">
      <w:pPr>
        <w:pStyle w:val="ConsPlusNormal"/>
        <w:rPr>
          <w:rFonts w:ascii="Times New Roman" w:hAnsi="Times New Roman" w:cs="Times New Roman"/>
          <w:sz w:val="28"/>
          <w:szCs w:val="28"/>
        </w:rPr>
      </w:pPr>
    </w:p>
    <w:p w14:paraId="55AAC26F" w14:textId="77777777" w:rsidR="007934B8" w:rsidRPr="00631224" w:rsidRDefault="007934B8" w:rsidP="007934B8">
      <w:pPr>
        <w:pStyle w:val="ConsPlusNormal"/>
        <w:rPr>
          <w:rFonts w:ascii="Times New Roman" w:hAnsi="Times New Roman" w:cs="Times New Roman"/>
          <w:sz w:val="28"/>
          <w:szCs w:val="28"/>
        </w:rPr>
      </w:pPr>
    </w:p>
    <w:p w14:paraId="12F1F8CA" w14:textId="77777777" w:rsidR="007934B8" w:rsidRPr="00631224" w:rsidRDefault="007934B8" w:rsidP="007934B8">
      <w:pPr>
        <w:pStyle w:val="ConsPlusNormal"/>
        <w:rPr>
          <w:rFonts w:ascii="Times New Roman" w:hAnsi="Times New Roman" w:cs="Times New Roman"/>
          <w:sz w:val="28"/>
          <w:szCs w:val="28"/>
        </w:rPr>
      </w:pPr>
    </w:p>
    <w:p w14:paraId="67E21667" w14:textId="77777777" w:rsidR="007934B8" w:rsidRPr="00631224" w:rsidRDefault="007934B8" w:rsidP="007934B8">
      <w:pPr>
        <w:pStyle w:val="ConsPlusNormal"/>
        <w:rPr>
          <w:rFonts w:ascii="Times New Roman" w:hAnsi="Times New Roman" w:cs="Times New Roman"/>
          <w:sz w:val="28"/>
          <w:szCs w:val="28"/>
        </w:rPr>
      </w:pPr>
    </w:p>
    <w:p w14:paraId="67825006" w14:textId="77777777" w:rsidR="00832334" w:rsidRPr="00631224" w:rsidRDefault="00832334" w:rsidP="007934B8">
      <w:pPr>
        <w:pStyle w:val="ConsPlusNormal"/>
        <w:rPr>
          <w:rFonts w:ascii="Times New Roman" w:hAnsi="Times New Roman" w:cs="Times New Roman"/>
          <w:sz w:val="28"/>
          <w:szCs w:val="28"/>
        </w:rPr>
        <w:sectPr w:rsidR="00832334" w:rsidRPr="00631224" w:rsidSect="0077577E">
          <w:pgSz w:w="11906" w:h="16838"/>
          <w:pgMar w:top="851" w:right="850" w:bottom="993" w:left="1134" w:header="708" w:footer="708" w:gutter="0"/>
          <w:cols w:space="708"/>
          <w:docGrid w:linePitch="360"/>
        </w:sectPr>
      </w:pPr>
    </w:p>
    <w:p w14:paraId="0D44D185" w14:textId="77777777" w:rsidR="00832334" w:rsidRPr="001C626B" w:rsidRDefault="00832334" w:rsidP="00832334">
      <w:pPr>
        <w:pStyle w:val="ConsPlusNormal"/>
        <w:jc w:val="right"/>
        <w:outlineLvl w:val="1"/>
        <w:rPr>
          <w:rFonts w:ascii="Times New Roman" w:hAnsi="Times New Roman" w:cs="Times New Roman"/>
          <w:sz w:val="24"/>
          <w:szCs w:val="24"/>
        </w:rPr>
      </w:pPr>
      <w:r w:rsidRPr="001C626B">
        <w:rPr>
          <w:rFonts w:ascii="Times New Roman" w:hAnsi="Times New Roman" w:cs="Times New Roman"/>
          <w:sz w:val="24"/>
          <w:szCs w:val="24"/>
        </w:rPr>
        <w:lastRenderedPageBreak/>
        <w:t>Приложение 2</w:t>
      </w:r>
    </w:p>
    <w:p w14:paraId="24269EE7" w14:textId="77777777" w:rsidR="001C626B" w:rsidRPr="001C626B" w:rsidRDefault="001C626B" w:rsidP="00832334">
      <w:pPr>
        <w:pStyle w:val="ConsPlusNormal"/>
        <w:jc w:val="right"/>
        <w:outlineLvl w:val="1"/>
        <w:rPr>
          <w:rFonts w:ascii="Times New Roman" w:hAnsi="Times New Roman" w:cs="Times New Roman"/>
          <w:sz w:val="24"/>
          <w:szCs w:val="24"/>
        </w:rPr>
      </w:pPr>
      <w:r w:rsidRPr="001C626B">
        <w:rPr>
          <w:rFonts w:ascii="Times New Roman" w:hAnsi="Times New Roman" w:cs="Times New Roman"/>
          <w:sz w:val="24"/>
          <w:szCs w:val="24"/>
        </w:rPr>
        <w:t xml:space="preserve">к административному регламенту  </w:t>
      </w:r>
    </w:p>
    <w:p w14:paraId="78AAD79C" w14:textId="77777777" w:rsidR="007934B8" w:rsidRPr="00631224" w:rsidRDefault="007934B8" w:rsidP="007934B8">
      <w:pPr>
        <w:pStyle w:val="ConsPlusNormal"/>
        <w:rPr>
          <w:rFonts w:ascii="Times New Roman" w:hAnsi="Times New Roman" w:cs="Times New Roman"/>
          <w:sz w:val="28"/>
          <w:szCs w:val="28"/>
        </w:rPr>
      </w:pPr>
    </w:p>
    <w:p w14:paraId="4D1E77C1" w14:textId="77777777" w:rsidR="007934B8" w:rsidRPr="00631224" w:rsidRDefault="007934B8" w:rsidP="007934B8">
      <w:pPr>
        <w:pStyle w:val="ConsPlusNormal"/>
        <w:rPr>
          <w:rFonts w:ascii="Times New Roman" w:hAnsi="Times New Roman" w:cs="Times New Roman"/>
          <w:sz w:val="28"/>
          <w:szCs w:val="28"/>
        </w:rPr>
      </w:pPr>
    </w:p>
    <w:p w14:paraId="24E4F929" w14:textId="77777777"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14:paraId="7F376FC2" w14:textId="77777777"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14:paraId="0CC76BD4" w14:textId="77777777"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2041"/>
      </w:tblGrid>
      <w:tr w:rsidR="00E067DD" w:rsidRPr="00631224" w14:paraId="1E5B25D0" w14:textId="77777777">
        <w:tc>
          <w:tcPr>
            <w:tcW w:w="2520" w:type="dxa"/>
            <w:tcBorders>
              <w:top w:val="single" w:sz="4" w:space="0" w:color="auto"/>
              <w:left w:val="single" w:sz="4" w:space="0" w:color="auto"/>
              <w:bottom w:val="single" w:sz="4" w:space="0" w:color="auto"/>
              <w:right w:val="single" w:sz="4" w:space="0" w:color="auto"/>
            </w:tcBorders>
          </w:tcPr>
          <w:p w14:paraId="59804B5A" w14:textId="77777777"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14:paraId="29D7A366" w14:textId="77777777"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14:paraId="50A44284" w14:textId="77777777"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14:paraId="4898A036" w14:textId="77777777"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14:paraId="224724CA" w14:textId="77777777"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14:paraId="3573FD2A" w14:textId="77777777">
        <w:tc>
          <w:tcPr>
            <w:tcW w:w="2520" w:type="dxa"/>
            <w:vMerge w:val="restart"/>
            <w:tcBorders>
              <w:top w:val="single" w:sz="4" w:space="0" w:color="auto"/>
              <w:left w:val="single" w:sz="4" w:space="0" w:color="auto"/>
              <w:bottom w:val="single" w:sz="4" w:space="0" w:color="auto"/>
              <w:right w:val="single" w:sz="4" w:space="0" w:color="auto"/>
            </w:tcBorders>
          </w:tcPr>
          <w:p w14:paraId="29C65A8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14:paraId="398BCF33"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14:paraId="4398AF6B"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14:paraId="538E782F"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14:paraId="1BA57486"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14:paraId="0D393A3C" w14:textId="77777777">
        <w:tc>
          <w:tcPr>
            <w:tcW w:w="2520" w:type="dxa"/>
            <w:vMerge/>
            <w:tcBorders>
              <w:top w:val="single" w:sz="4" w:space="0" w:color="auto"/>
              <w:left w:val="single" w:sz="4" w:space="0" w:color="auto"/>
              <w:bottom w:val="single" w:sz="4" w:space="0" w:color="auto"/>
              <w:right w:val="single" w:sz="4" w:space="0" w:color="auto"/>
            </w:tcBorders>
          </w:tcPr>
          <w:p w14:paraId="3DC40ED9"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257A6576"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14:paraId="6393366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14:paraId="219B2C1E"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58F849CC"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14:paraId="4833FB37"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14:paraId="5D7178CE" w14:textId="77777777">
        <w:tc>
          <w:tcPr>
            <w:tcW w:w="2520" w:type="dxa"/>
            <w:vMerge/>
            <w:tcBorders>
              <w:top w:val="single" w:sz="4" w:space="0" w:color="auto"/>
              <w:left w:val="single" w:sz="4" w:space="0" w:color="auto"/>
              <w:bottom w:val="single" w:sz="4" w:space="0" w:color="auto"/>
              <w:right w:val="single" w:sz="4" w:space="0" w:color="auto"/>
            </w:tcBorders>
          </w:tcPr>
          <w:p w14:paraId="677BCDB0"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14:paraId="138EB421"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14:paraId="64A10BA3"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14:paraId="1148482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14:paraId="1D04D524"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14:paraId="7EA1C591" w14:textId="77777777">
        <w:tc>
          <w:tcPr>
            <w:tcW w:w="2520" w:type="dxa"/>
            <w:vMerge/>
            <w:tcBorders>
              <w:top w:val="single" w:sz="4" w:space="0" w:color="auto"/>
              <w:left w:val="single" w:sz="4" w:space="0" w:color="auto"/>
              <w:bottom w:val="single" w:sz="4" w:space="0" w:color="auto"/>
              <w:right w:val="single" w:sz="4" w:space="0" w:color="auto"/>
            </w:tcBorders>
          </w:tcPr>
          <w:p w14:paraId="65344F8D"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22DCB076"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14:paraId="076A695A"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\Текстовая часть</w:t>
            </w:r>
          </w:p>
        </w:tc>
        <w:tc>
          <w:tcPr>
            <w:tcW w:w="5329" w:type="dxa"/>
            <w:tcBorders>
              <w:top w:val="single" w:sz="4" w:space="0" w:color="auto"/>
              <w:left w:val="single" w:sz="4" w:space="0" w:color="auto"/>
              <w:bottom w:val="single" w:sz="4" w:space="0" w:color="auto"/>
              <w:right w:val="single" w:sz="4" w:space="0" w:color="auto"/>
            </w:tcBorders>
          </w:tcPr>
          <w:p w14:paraId="185843F1"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14:paraId="0D33286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14:paraId="3C19821E" w14:textId="77777777">
        <w:tc>
          <w:tcPr>
            <w:tcW w:w="2520" w:type="dxa"/>
            <w:vMerge/>
            <w:tcBorders>
              <w:top w:val="single" w:sz="4" w:space="0" w:color="auto"/>
              <w:left w:val="single" w:sz="4" w:space="0" w:color="auto"/>
              <w:bottom w:val="single" w:sz="4" w:space="0" w:color="auto"/>
              <w:right w:val="single" w:sz="4" w:space="0" w:color="auto"/>
            </w:tcBorders>
          </w:tcPr>
          <w:p w14:paraId="1F2536D3"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71B50CE6"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14:paraId="49BCC200"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14:paraId="696B49F2"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14:paraId="5400C1D9"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14:paraId="2AD372F4" w14:textId="77777777">
        <w:tc>
          <w:tcPr>
            <w:tcW w:w="2520" w:type="dxa"/>
            <w:vMerge/>
            <w:tcBorders>
              <w:top w:val="single" w:sz="4" w:space="0" w:color="auto"/>
              <w:left w:val="single" w:sz="4" w:space="0" w:color="auto"/>
              <w:bottom w:val="single" w:sz="4" w:space="0" w:color="auto"/>
              <w:right w:val="single" w:sz="4" w:space="0" w:color="auto"/>
            </w:tcBorders>
          </w:tcPr>
          <w:p w14:paraId="39A17C09"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03203586"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14:paraId="05B1F767"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14:paraId="176CD3DC"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14:paraId="45085430"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14:paraId="6B9285A5"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14:paraId="6F1E091E"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14:paraId="6E50BF9A"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14:paraId="35E2C537" w14:textId="77777777">
        <w:tc>
          <w:tcPr>
            <w:tcW w:w="2520" w:type="dxa"/>
            <w:vMerge w:val="restart"/>
            <w:tcBorders>
              <w:top w:val="single" w:sz="4" w:space="0" w:color="auto"/>
              <w:left w:val="single" w:sz="4" w:space="0" w:color="auto"/>
              <w:bottom w:val="single" w:sz="4" w:space="0" w:color="auto"/>
              <w:right w:val="single" w:sz="4" w:space="0" w:color="auto"/>
            </w:tcBorders>
          </w:tcPr>
          <w:p w14:paraId="0CEDC5CC"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14:paraId="18C9DDB5"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14:paraId="134B1DE2"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14:paraId="43C61243"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14:paraId="20B75FCB"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14:paraId="4D3AB7F1" w14:textId="77777777">
        <w:tc>
          <w:tcPr>
            <w:tcW w:w="2520" w:type="dxa"/>
            <w:vMerge/>
            <w:tcBorders>
              <w:top w:val="single" w:sz="4" w:space="0" w:color="auto"/>
              <w:left w:val="single" w:sz="4" w:space="0" w:color="auto"/>
              <w:bottom w:val="single" w:sz="4" w:space="0" w:color="auto"/>
              <w:right w:val="single" w:sz="4" w:space="0" w:color="auto"/>
            </w:tcBorders>
          </w:tcPr>
          <w:p w14:paraId="57B499FC"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46842B91"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14:paraId="57883D67"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14:paraId="20A88F8E"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7D980D14"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14:paraId="05374AE3" w14:textId="77777777">
        <w:tc>
          <w:tcPr>
            <w:tcW w:w="2520" w:type="dxa"/>
            <w:vMerge/>
            <w:tcBorders>
              <w:top w:val="single" w:sz="4" w:space="0" w:color="auto"/>
              <w:left w:val="single" w:sz="4" w:space="0" w:color="auto"/>
              <w:bottom w:val="single" w:sz="4" w:space="0" w:color="auto"/>
              <w:right w:val="single" w:sz="4" w:space="0" w:color="auto"/>
            </w:tcBorders>
          </w:tcPr>
          <w:p w14:paraId="60AF862B"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14:paraId="48BB15DC"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14:paraId="4C426486"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14:paraId="2A174D16"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5AF507C1"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14:paraId="4C14783D" w14:textId="77777777">
        <w:tc>
          <w:tcPr>
            <w:tcW w:w="2520" w:type="dxa"/>
            <w:tcBorders>
              <w:top w:val="single" w:sz="4" w:space="0" w:color="auto"/>
              <w:left w:val="single" w:sz="4" w:space="0" w:color="auto"/>
              <w:bottom w:val="single" w:sz="4" w:space="0" w:color="auto"/>
              <w:right w:val="single" w:sz="4" w:space="0" w:color="auto"/>
            </w:tcBorders>
          </w:tcPr>
          <w:p w14:paraId="35409CCA"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14:paraId="0ACBBF50"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14:paraId="45770FF1"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14:paraId="03AB6D04"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14:paraId="6281EB79"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существующих и планируемых элементов планировочной структуры;</w:t>
            </w:r>
          </w:p>
          <w:p w14:paraId="2D336390"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14:paraId="277F66A7"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и(или) изменяемые земельные участки;</w:t>
            </w:r>
          </w:p>
          <w:p w14:paraId="5D91D840"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14:paraId="3F22094F"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14:paraId="17CBF16C"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14:paraId="05F967EC"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MID, MIF</w:t>
            </w:r>
          </w:p>
        </w:tc>
      </w:tr>
      <w:tr w:rsidR="00832334" w:rsidRPr="00631224" w14:paraId="6DD1A40A" w14:textId="77777777">
        <w:tc>
          <w:tcPr>
            <w:tcW w:w="2520" w:type="dxa"/>
            <w:tcBorders>
              <w:top w:val="single" w:sz="4" w:space="0" w:color="auto"/>
              <w:left w:val="single" w:sz="4" w:space="0" w:color="auto"/>
              <w:bottom w:val="single" w:sz="4" w:space="0" w:color="auto"/>
              <w:right w:val="single" w:sz="4" w:space="0" w:color="auto"/>
            </w:tcBorders>
          </w:tcPr>
          <w:p w14:paraId="48559C25"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14:paraId="17540512"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14:paraId="0D533DE9"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14:paraId="4D7ADA3A"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14:paraId="7D12C0F4"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14:paraId="53814155"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14:paraId="20B43AEA"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зон планируемого размещения объектов капитального строительства;</w:t>
            </w:r>
          </w:p>
          <w:p w14:paraId="3D44DF1A"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162FB5D9"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14:paraId="3F6011A9"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14:paraId="63925357"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7F940D5D"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14:paraId="1E8F0C32" w14:textId="77777777"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14:paraId="70D397AD" w14:textId="77777777"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14:paraId="006ECCED" w14:textId="77777777"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71"/>
      <w:bookmarkEnd w:id="6"/>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14:paraId="35B843FD" w14:textId="77777777"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2"/>
      <w:bookmarkEnd w:id="7"/>
      <w:r w:rsidRPr="00631224">
        <w:rPr>
          <w:rFonts w:ascii="Times New Roman" w:hAnsi="Times New Roman" w:cs="Times New Roman"/>
          <w:sz w:val="28"/>
          <w:szCs w:val="28"/>
        </w:rPr>
        <w:t>&lt;**&gt; Формат DWG должен поддерживаться всеми версиями AutoCAD начиная с 2005 года.</w:t>
      </w:r>
    </w:p>
    <w:p w14:paraId="79151AF9" w14:textId="77777777"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3"/>
      <w:bookmarkEnd w:id="8"/>
      <w:r w:rsidRPr="00631224">
        <w:rPr>
          <w:rFonts w:ascii="Times New Roman" w:hAnsi="Times New Roman" w:cs="Times New Roman"/>
          <w:sz w:val="28"/>
          <w:szCs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31224">
        <w:rPr>
          <w:rFonts w:ascii="Times New Roman" w:hAnsi="Times New Roman" w:cs="Times New Roman"/>
          <w:sz w:val="28"/>
          <w:szCs w:val="28"/>
        </w:rPr>
        <w:t>dpi</w:t>
      </w:r>
      <w:proofErr w:type="spellEnd"/>
      <w:r w:rsidRPr="00631224">
        <w:rPr>
          <w:rFonts w:ascii="Times New Roman" w:hAnsi="Times New Roman" w:cs="Times New Roman"/>
          <w:sz w:val="28"/>
          <w:szCs w:val="28"/>
        </w:rPr>
        <w:t>, обеспечивающим сохранение всех аутентичных признаков подлинности, размер такого файла не должен превышать 200 Мб.</w:t>
      </w:r>
    </w:p>
    <w:p w14:paraId="39B8B480" w14:textId="77777777"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77577E">
          <w:pgSz w:w="16838" w:h="11906" w:orient="landscape"/>
          <w:pgMar w:top="850" w:right="1134" w:bottom="1701" w:left="1134" w:header="708" w:footer="708" w:gutter="0"/>
          <w:cols w:space="708"/>
          <w:docGrid w:linePitch="360"/>
        </w:sectPr>
      </w:pPr>
    </w:p>
    <w:p w14:paraId="7DF157A8" w14:textId="77777777" w:rsidR="00E830EC" w:rsidRPr="001C626B" w:rsidRDefault="00E830EC" w:rsidP="00E830EC">
      <w:pPr>
        <w:pStyle w:val="ConsPlusNormal"/>
        <w:jc w:val="right"/>
        <w:outlineLvl w:val="1"/>
        <w:rPr>
          <w:rFonts w:ascii="Times New Roman" w:hAnsi="Times New Roman" w:cs="Times New Roman"/>
          <w:sz w:val="24"/>
          <w:szCs w:val="24"/>
        </w:rPr>
      </w:pPr>
      <w:r w:rsidRPr="001C626B">
        <w:rPr>
          <w:rFonts w:ascii="Times New Roman" w:hAnsi="Times New Roman" w:cs="Times New Roman"/>
          <w:sz w:val="24"/>
          <w:szCs w:val="24"/>
        </w:rPr>
        <w:t>Приложение 3</w:t>
      </w:r>
    </w:p>
    <w:p w14:paraId="2EBCBAF9" w14:textId="77777777" w:rsidR="001C626B" w:rsidRPr="001C626B" w:rsidRDefault="001C626B" w:rsidP="00E830EC">
      <w:pPr>
        <w:pStyle w:val="ConsPlusNormal"/>
        <w:jc w:val="right"/>
        <w:outlineLvl w:val="1"/>
        <w:rPr>
          <w:rFonts w:ascii="Times New Roman" w:hAnsi="Times New Roman" w:cs="Times New Roman"/>
          <w:sz w:val="24"/>
          <w:szCs w:val="24"/>
        </w:rPr>
      </w:pPr>
      <w:r w:rsidRPr="001C626B">
        <w:rPr>
          <w:rFonts w:ascii="Times New Roman" w:hAnsi="Times New Roman" w:cs="Times New Roman"/>
          <w:sz w:val="24"/>
          <w:szCs w:val="24"/>
        </w:rPr>
        <w:t xml:space="preserve">к административному регламенту  </w:t>
      </w:r>
    </w:p>
    <w:p w14:paraId="195DAE83" w14:textId="77777777" w:rsidR="001C626B" w:rsidRDefault="001C626B" w:rsidP="00E830EC">
      <w:pPr>
        <w:autoSpaceDE w:val="0"/>
        <w:autoSpaceDN w:val="0"/>
        <w:adjustRightInd w:val="0"/>
        <w:spacing w:after="0" w:line="240" w:lineRule="auto"/>
        <w:jc w:val="center"/>
        <w:outlineLvl w:val="0"/>
        <w:rPr>
          <w:rFonts w:ascii="Times New Roman" w:hAnsi="Times New Roman" w:cs="Times New Roman"/>
          <w:b/>
          <w:bCs/>
          <w:sz w:val="28"/>
          <w:szCs w:val="28"/>
        </w:rPr>
      </w:pPr>
    </w:p>
    <w:p w14:paraId="39FC9914" w14:textId="77777777"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14:paraId="2A8964AA"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14:paraId="73E7A3C6"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14:paraId="1882D0DA" w14:textId="77777777"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31224" w14:paraId="23D7355E" w14:textId="77777777">
        <w:tc>
          <w:tcPr>
            <w:tcW w:w="576" w:type="dxa"/>
            <w:tcBorders>
              <w:top w:val="single" w:sz="4" w:space="0" w:color="auto"/>
              <w:left w:val="single" w:sz="4" w:space="0" w:color="auto"/>
              <w:bottom w:val="single" w:sz="4" w:space="0" w:color="auto"/>
              <w:right w:val="single" w:sz="4" w:space="0" w:color="auto"/>
            </w:tcBorders>
          </w:tcPr>
          <w:p w14:paraId="6D9300A7"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14:paraId="3B8CEF1E"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14:paraId="28BE33D5"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14:paraId="002378E1" w14:textId="77777777">
        <w:tc>
          <w:tcPr>
            <w:tcW w:w="576" w:type="dxa"/>
            <w:tcBorders>
              <w:top w:val="single" w:sz="4" w:space="0" w:color="auto"/>
              <w:left w:val="single" w:sz="4" w:space="0" w:color="auto"/>
              <w:bottom w:val="single" w:sz="4" w:space="0" w:color="auto"/>
              <w:right w:val="single" w:sz="4" w:space="0" w:color="auto"/>
            </w:tcBorders>
          </w:tcPr>
          <w:p w14:paraId="12271977"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14:paraId="01089432"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14:paraId="4129EADA"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14:paraId="5C51E15E" w14:textId="77777777">
        <w:tc>
          <w:tcPr>
            <w:tcW w:w="576" w:type="dxa"/>
            <w:tcBorders>
              <w:top w:val="single" w:sz="4" w:space="0" w:color="auto"/>
              <w:left w:val="single" w:sz="4" w:space="0" w:color="auto"/>
              <w:bottom w:val="single" w:sz="4" w:space="0" w:color="auto"/>
              <w:right w:val="single" w:sz="4" w:space="0" w:color="auto"/>
            </w:tcBorders>
          </w:tcPr>
          <w:p w14:paraId="6BE0F9D8"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14:paraId="30DDD6D2"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14:paraId="4987082F"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14:paraId="7C546B78" w14:textId="77777777">
        <w:tc>
          <w:tcPr>
            <w:tcW w:w="576" w:type="dxa"/>
            <w:tcBorders>
              <w:top w:val="single" w:sz="4" w:space="0" w:color="auto"/>
              <w:left w:val="single" w:sz="4" w:space="0" w:color="auto"/>
              <w:bottom w:val="single" w:sz="4" w:space="0" w:color="auto"/>
              <w:right w:val="single" w:sz="4" w:space="0" w:color="auto"/>
            </w:tcBorders>
          </w:tcPr>
          <w:p w14:paraId="4C3FBB60"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14:paraId="44041EC0"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14:paraId="6D1C9386"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14:paraId="7F138C48" w14:textId="77777777">
        <w:tc>
          <w:tcPr>
            <w:tcW w:w="576" w:type="dxa"/>
            <w:tcBorders>
              <w:top w:val="single" w:sz="4" w:space="0" w:color="auto"/>
              <w:left w:val="single" w:sz="4" w:space="0" w:color="auto"/>
              <w:bottom w:val="single" w:sz="4" w:space="0" w:color="auto"/>
              <w:right w:val="single" w:sz="4" w:space="0" w:color="auto"/>
            </w:tcBorders>
          </w:tcPr>
          <w:p w14:paraId="4DABDB18"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14:paraId="55011556"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14:paraId="259C7A7B"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14:paraId="7AE187FC" w14:textId="77777777">
        <w:tc>
          <w:tcPr>
            <w:tcW w:w="576" w:type="dxa"/>
            <w:tcBorders>
              <w:top w:val="single" w:sz="4" w:space="0" w:color="auto"/>
              <w:left w:val="single" w:sz="4" w:space="0" w:color="auto"/>
              <w:bottom w:val="single" w:sz="4" w:space="0" w:color="auto"/>
              <w:right w:val="single" w:sz="4" w:space="0" w:color="auto"/>
            </w:tcBorders>
          </w:tcPr>
          <w:p w14:paraId="2BF9B0ED"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14:paraId="250536DC"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14:paraId="541669B1"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67DD" w:rsidRPr="00631224" w14:paraId="4163751C" w14:textId="77777777">
        <w:tc>
          <w:tcPr>
            <w:tcW w:w="576" w:type="dxa"/>
            <w:tcBorders>
              <w:top w:val="single" w:sz="4" w:space="0" w:color="auto"/>
              <w:left w:val="single" w:sz="4" w:space="0" w:color="auto"/>
              <w:bottom w:val="single" w:sz="4" w:space="0" w:color="auto"/>
              <w:right w:val="single" w:sz="4" w:space="0" w:color="auto"/>
            </w:tcBorders>
          </w:tcPr>
          <w:p w14:paraId="392AC2D6"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14:paraId="388161FC"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14:paraId="5698DD02"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14:paraId="4183FC62" w14:textId="77777777">
        <w:tc>
          <w:tcPr>
            <w:tcW w:w="576" w:type="dxa"/>
            <w:tcBorders>
              <w:top w:val="single" w:sz="4" w:space="0" w:color="auto"/>
              <w:left w:val="single" w:sz="4" w:space="0" w:color="auto"/>
              <w:bottom w:val="single" w:sz="4" w:space="0" w:color="auto"/>
              <w:right w:val="single" w:sz="4" w:space="0" w:color="auto"/>
            </w:tcBorders>
          </w:tcPr>
          <w:p w14:paraId="1F9095C8"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14:paraId="08CECEA2"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proofErr w:type="spellStart"/>
            <w:r w:rsidRPr="00631224">
              <w:rPr>
                <w:rFonts w:ascii="Times New Roman" w:hAnsi="Times New Roman" w:cs="Times New Roman"/>
                <w:sz w:val="28"/>
                <w:szCs w:val="28"/>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14:paraId="00D9E071"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14:paraId="7F761151" w14:textId="77777777"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14:paraId="6F83544C" w14:textId="77777777"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14:paraId="1C45DBD3" w14:textId="77777777" w:rsidR="00E830EC"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14:paraId="3F0EFD00" w14:textId="77777777" w:rsidR="001C626B" w:rsidRDefault="001C626B" w:rsidP="00E830EC">
      <w:pPr>
        <w:autoSpaceDE w:val="0"/>
        <w:autoSpaceDN w:val="0"/>
        <w:adjustRightInd w:val="0"/>
        <w:spacing w:after="0" w:line="240" w:lineRule="auto"/>
        <w:ind w:firstLine="540"/>
        <w:jc w:val="both"/>
        <w:rPr>
          <w:rFonts w:ascii="Times New Roman" w:hAnsi="Times New Roman" w:cs="Times New Roman"/>
          <w:sz w:val="28"/>
          <w:szCs w:val="28"/>
        </w:rPr>
      </w:pPr>
    </w:p>
    <w:p w14:paraId="3D0CD08D" w14:textId="77777777" w:rsidR="001C626B" w:rsidRDefault="001C626B" w:rsidP="00E830EC">
      <w:pPr>
        <w:autoSpaceDE w:val="0"/>
        <w:autoSpaceDN w:val="0"/>
        <w:adjustRightInd w:val="0"/>
        <w:spacing w:after="0" w:line="240" w:lineRule="auto"/>
        <w:ind w:firstLine="540"/>
        <w:jc w:val="both"/>
        <w:rPr>
          <w:rFonts w:ascii="Times New Roman" w:hAnsi="Times New Roman" w:cs="Times New Roman"/>
          <w:sz w:val="28"/>
          <w:szCs w:val="28"/>
        </w:rPr>
      </w:pPr>
    </w:p>
    <w:p w14:paraId="2FA98C1D" w14:textId="77777777" w:rsidR="001C626B" w:rsidRDefault="001C626B" w:rsidP="00E830EC">
      <w:pPr>
        <w:autoSpaceDE w:val="0"/>
        <w:autoSpaceDN w:val="0"/>
        <w:adjustRightInd w:val="0"/>
        <w:spacing w:after="0" w:line="240" w:lineRule="auto"/>
        <w:ind w:firstLine="540"/>
        <w:jc w:val="both"/>
        <w:rPr>
          <w:rFonts w:ascii="Times New Roman" w:hAnsi="Times New Roman" w:cs="Times New Roman"/>
          <w:sz w:val="28"/>
          <w:szCs w:val="28"/>
        </w:rPr>
      </w:pPr>
    </w:p>
    <w:p w14:paraId="1670F4AD" w14:textId="77777777" w:rsidR="001C626B" w:rsidRDefault="001C626B" w:rsidP="00E830EC">
      <w:pPr>
        <w:autoSpaceDE w:val="0"/>
        <w:autoSpaceDN w:val="0"/>
        <w:adjustRightInd w:val="0"/>
        <w:spacing w:after="0" w:line="240" w:lineRule="auto"/>
        <w:ind w:firstLine="540"/>
        <w:jc w:val="both"/>
        <w:rPr>
          <w:rFonts w:ascii="Times New Roman" w:hAnsi="Times New Roman" w:cs="Times New Roman"/>
          <w:sz w:val="28"/>
          <w:szCs w:val="28"/>
        </w:rPr>
      </w:pPr>
    </w:p>
    <w:p w14:paraId="066756E9" w14:textId="77777777" w:rsidR="001C626B" w:rsidRPr="00631224" w:rsidRDefault="001C626B" w:rsidP="00E830EC">
      <w:pPr>
        <w:autoSpaceDE w:val="0"/>
        <w:autoSpaceDN w:val="0"/>
        <w:adjustRightInd w:val="0"/>
        <w:spacing w:after="0" w:line="240" w:lineRule="auto"/>
        <w:ind w:firstLine="540"/>
        <w:jc w:val="both"/>
        <w:rPr>
          <w:rFonts w:ascii="Times New Roman" w:hAnsi="Times New Roman" w:cs="Times New Roman"/>
          <w:sz w:val="28"/>
          <w:szCs w:val="28"/>
        </w:rPr>
      </w:pPr>
    </w:p>
    <w:p w14:paraId="457DD5C0" w14:textId="77777777"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14:paraId="077E0DEE"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14:paraId="09E91B83"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14:paraId="4ED11EF8" w14:textId="77777777"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31224" w14:paraId="7E7C627B" w14:textId="77777777">
        <w:tc>
          <w:tcPr>
            <w:tcW w:w="576" w:type="dxa"/>
            <w:tcBorders>
              <w:top w:val="single" w:sz="4" w:space="0" w:color="auto"/>
              <w:left w:val="single" w:sz="4" w:space="0" w:color="auto"/>
              <w:bottom w:val="single" w:sz="4" w:space="0" w:color="auto"/>
              <w:right w:val="single" w:sz="4" w:space="0" w:color="auto"/>
            </w:tcBorders>
          </w:tcPr>
          <w:p w14:paraId="479DFAA4"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14:paraId="12A54AA9"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14:paraId="6A2DEA24"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14:paraId="72C994A4" w14:textId="77777777">
        <w:tc>
          <w:tcPr>
            <w:tcW w:w="576" w:type="dxa"/>
            <w:tcBorders>
              <w:top w:val="single" w:sz="4" w:space="0" w:color="auto"/>
              <w:left w:val="single" w:sz="4" w:space="0" w:color="auto"/>
              <w:bottom w:val="single" w:sz="4" w:space="0" w:color="auto"/>
              <w:right w:val="single" w:sz="4" w:space="0" w:color="auto"/>
            </w:tcBorders>
          </w:tcPr>
          <w:p w14:paraId="04DB0F1C"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14:paraId="62DF538D"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14:paraId="2C9532C6"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14:paraId="706485F3" w14:textId="77777777">
        <w:tc>
          <w:tcPr>
            <w:tcW w:w="576" w:type="dxa"/>
            <w:tcBorders>
              <w:top w:val="single" w:sz="4" w:space="0" w:color="auto"/>
              <w:left w:val="single" w:sz="4" w:space="0" w:color="auto"/>
              <w:bottom w:val="single" w:sz="4" w:space="0" w:color="auto"/>
              <w:right w:val="single" w:sz="4" w:space="0" w:color="auto"/>
            </w:tcBorders>
          </w:tcPr>
          <w:p w14:paraId="3A58590E"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14:paraId="6A5D4321"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14:paraId="16E5290D"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14:paraId="4E509482" w14:textId="77777777">
        <w:tc>
          <w:tcPr>
            <w:tcW w:w="576" w:type="dxa"/>
            <w:tcBorders>
              <w:top w:val="single" w:sz="4" w:space="0" w:color="auto"/>
              <w:left w:val="single" w:sz="4" w:space="0" w:color="auto"/>
              <w:bottom w:val="single" w:sz="4" w:space="0" w:color="auto"/>
              <w:right w:val="single" w:sz="4" w:space="0" w:color="auto"/>
            </w:tcBorders>
          </w:tcPr>
          <w:p w14:paraId="5B73BE40"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14:paraId="02568A93"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14:paraId="4D0EDD67"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14:paraId="4F91AFE6" w14:textId="77777777">
        <w:tc>
          <w:tcPr>
            <w:tcW w:w="576" w:type="dxa"/>
            <w:tcBorders>
              <w:top w:val="single" w:sz="4" w:space="0" w:color="auto"/>
              <w:left w:val="single" w:sz="4" w:space="0" w:color="auto"/>
              <w:bottom w:val="single" w:sz="4" w:space="0" w:color="auto"/>
              <w:right w:val="single" w:sz="4" w:space="0" w:color="auto"/>
            </w:tcBorders>
          </w:tcPr>
          <w:p w14:paraId="045E12C7"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14:paraId="2802FDB6"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14:paraId="15CC0969"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14:paraId="5FBFBD42" w14:textId="77777777">
        <w:tc>
          <w:tcPr>
            <w:tcW w:w="576" w:type="dxa"/>
            <w:tcBorders>
              <w:top w:val="single" w:sz="4" w:space="0" w:color="auto"/>
              <w:left w:val="single" w:sz="4" w:space="0" w:color="auto"/>
              <w:bottom w:val="single" w:sz="4" w:space="0" w:color="auto"/>
              <w:right w:val="single" w:sz="4" w:space="0" w:color="auto"/>
            </w:tcBorders>
          </w:tcPr>
          <w:p w14:paraId="2315F195"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14:paraId="1BE1B19B"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14:paraId="3C673DEF"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830EC" w:rsidRPr="00631224" w14:paraId="767DF727" w14:textId="77777777">
        <w:tc>
          <w:tcPr>
            <w:tcW w:w="576" w:type="dxa"/>
            <w:tcBorders>
              <w:top w:val="single" w:sz="4" w:space="0" w:color="auto"/>
              <w:left w:val="single" w:sz="4" w:space="0" w:color="auto"/>
              <w:bottom w:val="single" w:sz="4" w:space="0" w:color="auto"/>
              <w:right w:val="single" w:sz="4" w:space="0" w:color="auto"/>
            </w:tcBorders>
          </w:tcPr>
          <w:p w14:paraId="59CC7919"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14:paraId="144E920C"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14:paraId="2545814C"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14:paraId="597F9C5C" w14:textId="77777777"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14:paraId="0F9E65BE" w14:textId="77777777"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14:paraId="4AB1E837" w14:textId="77777777"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77577E">
          <w:pgSz w:w="11905" w:h="16838"/>
          <w:pgMar w:top="1134" w:right="850" w:bottom="1134" w:left="1701" w:header="0" w:footer="0" w:gutter="0"/>
          <w:cols w:space="720"/>
          <w:noEndnote/>
        </w:sectPr>
      </w:pPr>
    </w:p>
    <w:p w14:paraId="262656AE" w14:textId="77777777" w:rsidR="00145BE1" w:rsidRPr="001C626B" w:rsidRDefault="00145BE1" w:rsidP="00145BE1">
      <w:pPr>
        <w:pStyle w:val="ConsPlusNormal"/>
        <w:jc w:val="right"/>
        <w:outlineLvl w:val="1"/>
        <w:rPr>
          <w:rFonts w:ascii="Times New Roman" w:hAnsi="Times New Roman" w:cs="Times New Roman"/>
          <w:sz w:val="24"/>
          <w:szCs w:val="24"/>
        </w:rPr>
      </w:pPr>
      <w:r w:rsidRPr="001C626B">
        <w:rPr>
          <w:rFonts w:ascii="Times New Roman" w:hAnsi="Times New Roman" w:cs="Times New Roman"/>
          <w:sz w:val="24"/>
          <w:szCs w:val="24"/>
        </w:rPr>
        <w:t>Приложение 4</w:t>
      </w:r>
    </w:p>
    <w:p w14:paraId="27D81CBE" w14:textId="77777777" w:rsidR="001C626B" w:rsidRPr="001C626B" w:rsidRDefault="001C626B" w:rsidP="00145BE1">
      <w:pPr>
        <w:pStyle w:val="ConsPlusNormal"/>
        <w:jc w:val="right"/>
        <w:outlineLvl w:val="1"/>
        <w:rPr>
          <w:rFonts w:ascii="Times New Roman" w:hAnsi="Times New Roman" w:cs="Times New Roman"/>
          <w:sz w:val="24"/>
          <w:szCs w:val="24"/>
        </w:rPr>
      </w:pPr>
      <w:r w:rsidRPr="001C626B">
        <w:rPr>
          <w:rFonts w:ascii="Times New Roman" w:hAnsi="Times New Roman" w:cs="Times New Roman"/>
          <w:sz w:val="24"/>
          <w:szCs w:val="24"/>
        </w:rPr>
        <w:t xml:space="preserve">к административному регламенту  </w:t>
      </w:r>
    </w:p>
    <w:p w14:paraId="28D35C19"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14:paraId="4F80F1F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14:paraId="20CF6421"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14:paraId="4F40FFD5" w14:textId="77777777"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BA370EA"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Krasnye_linii</w:t>
      </w:r>
      <w:proofErr w:type="spellEnd"/>
      <w:r w:rsidRPr="00631224">
        <w:rPr>
          <w:rFonts w:ascii="Times New Roman" w:hAnsi="Times New Roman" w:cs="Times New Roman"/>
          <w:sz w:val="28"/>
          <w:szCs w:val="28"/>
        </w:rPr>
        <w:t xml:space="preserve"> должно содержать:</w:t>
      </w:r>
    </w:p>
    <w:p w14:paraId="182F6F04"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14:paraId="1DF4C7A2" w14:textId="77777777">
        <w:tc>
          <w:tcPr>
            <w:tcW w:w="4422" w:type="dxa"/>
            <w:tcBorders>
              <w:top w:val="single" w:sz="4" w:space="0" w:color="auto"/>
              <w:left w:val="single" w:sz="4" w:space="0" w:color="auto"/>
              <w:bottom w:val="single" w:sz="4" w:space="0" w:color="auto"/>
              <w:right w:val="single" w:sz="4" w:space="0" w:color="auto"/>
            </w:tcBorders>
          </w:tcPr>
          <w:p w14:paraId="6EC2B42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3E865C3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14:paraId="438C833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14:paraId="0092E20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14:paraId="650CB051" w14:textId="77777777">
        <w:tc>
          <w:tcPr>
            <w:tcW w:w="4422" w:type="dxa"/>
            <w:tcBorders>
              <w:top w:val="single" w:sz="4" w:space="0" w:color="auto"/>
              <w:left w:val="single" w:sz="4" w:space="0" w:color="auto"/>
              <w:bottom w:val="single" w:sz="4" w:space="0" w:color="auto"/>
              <w:right w:val="single" w:sz="4" w:space="0" w:color="auto"/>
            </w:tcBorders>
          </w:tcPr>
          <w:p w14:paraId="529B5D1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14:paraId="2D4EBBB2"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40835B5A"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0A5474AC"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14:paraId="4B1CE1D3" w14:textId="77777777">
        <w:tc>
          <w:tcPr>
            <w:tcW w:w="4422" w:type="dxa"/>
            <w:tcBorders>
              <w:top w:val="single" w:sz="4" w:space="0" w:color="auto"/>
              <w:left w:val="single" w:sz="4" w:space="0" w:color="auto"/>
              <w:bottom w:val="single" w:sz="4" w:space="0" w:color="auto"/>
              <w:right w:val="single" w:sz="4" w:space="0" w:color="auto"/>
            </w:tcBorders>
          </w:tcPr>
          <w:p w14:paraId="32D4F85B"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14:paraId="2F48883C"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14:paraId="0C9F4316"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54DD5BF0"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14:paraId="70F4C53D" w14:textId="77777777">
        <w:tc>
          <w:tcPr>
            <w:tcW w:w="4422" w:type="dxa"/>
            <w:tcBorders>
              <w:top w:val="single" w:sz="4" w:space="0" w:color="auto"/>
              <w:left w:val="single" w:sz="4" w:space="0" w:color="auto"/>
              <w:bottom w:val="single" w:sz="4" w:space="0" w:color="auto"/>
              <w:right w:val="single" w:sz="4" w:space="0" w:color="auto"/>
            </w:tcBorders>
          </w:tcPr>
          <w:p w14:paraId="2E103B1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14:paraId="3FB88ABF"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14:paraId="25AF989B"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5C7E3644"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14:paraId="37ACE4F3" w14:textId="77777777">
        <w:tc>
          <w:tcPr>
            <w:tcW w:w="4422" w:type="dxa"/>
            <w:tcBorders>
              <w:top w:val="single" w:sz="4" w:space="0" w:color="auto"/>
              <w:left w:val="single" w:sz="4" w:space="0" w:color="auto"/>
              <w:bottom w:val="single" w:sz="4" w:space="0" w:color="auto"/>
              <w:right w:val="single" w:sz="4" w:space="0" w:color="auto"/>
            </w:tcBorders>
          </w:tcPr>
          <w:p w14:paraId="793F9CA2"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14:paraId="1868ED36"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0C60FBEC"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7FAD5543"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14:paraId="48ECC439" w14:textId="77777777">
        <w:tc>
          <w:tcPr>
            <w:tcW w:w="4422" w:type="dxa"/>
            <w:tcBorders>
              <w:top w:val="single" w:sz="4" w:space="0" w:color="auto"/>
              <w:left w:val="single" w:sz="4" w:space="0" w:color="auto"/>
              <w:bottom w:val="single" w:sz="4" w:space="0" w:color="auto"/>
              <w:right w:val="single" w:sz="4" w:space="0" w:color="auto"/>
            </w:tcBorders>
          </w:tcPr>
          <w:p w14:paraId="7ED8109F"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14:paraId="42029581"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782E4582"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14:paraId="222D8FA7"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14:paraId="3E308E48"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67CF363F"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14:paraId="136103C7"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0BDAAA8F"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Gr_planir_strukt</w:t>
      </w:r>
      <w:proofErr w:type="spellEnd"/>
      <w:r w:rsidRPr="00631224">
        <w:rPr>
          <w:rFonts w:ascii="Times New Roman" w:hAnsi="Times New Roman" w:cs="Times New Roman"/>
          <w:sz w:val="28"/>
          <w:szCs w:val="28"/>
        </w:rPr>
        <w:t xml:space="preserve"> должно содержать:</w:t>
      </w:r>
    </w:p>
    <w:p w14:paraId="5ECDEB71"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14:paraId="58CF840D" w14:textId="77777777">
        <w:tc>
          <w:tcPr>
            <w:tcW w:w="4422" w:type="dxa"/>
            <w:tcBorders>
              <w:top w:val="single" w:sz="4" w:space="0" w:color="auto"/>
              <w:left w:val="single" w:sz="4" w:space="0" w:color="auto"/>
              <w:bottom w:val="single" w:sz="4" w:space="0" w:color="auto"/>
              <w:right w:val="single" w:sz="4" w:space="0" w:color="auto"/>
            </w:tcBorders>
          </w:tcPr>
          <w:p w14:paraId="1CCE306F"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2D24D8C2"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14:paraId="799C5A6C"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14:paraId="7E45DA2A"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14:paraId="1B919A63" w14:textId="77777777">
        <w:tc>
          <w:tcPr>
            <w:tcW w:w="4422" w:type="dxa"/>
            <w:tcBorders>
              <w:top w:val="single" w:sz="4" w:space="0" w:color="auto"/>
              <w:left w:val="single" w:sz="4" w:space="0" w:color="auto"/>
              <w:bottom w:val="single" w:sz="4" w:space="0" w:color="auto"/>
              <w:right w:val="single" w:sz="4" w:space="0" w:color="auto"/>
            </w:tcBorders>
          </w:tcPr>
          <w:p w14:paraId="2C09DE3C"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14:paraId="119F72C6"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2D02DAA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618A8EB5"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14:paraId="33672754" w14:textId="77777777">
        <w:tc>
          <w:tcPr>
            <w:tcW w:w="4422" w:type="dxa"/>
            <w:tcBorders>
              <w:top w:val="single" w:sz="4" w:space="0" w:color="auto"/>
              <w:left w:val="single" w:sz="4" w:space="0" w:color="auto"/>
              <w:bottom w:val="single" w:sz="4" w:space="0" w:color="auto"/>
              <w:right w:val="single" w:sz="4" w:space="0" w:color="auto"/>
            </w:tcBorders>
          </w:tcPr>
          <w:p w14:paraId="3BDC7945"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14:paraId="1425137A"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14:paraId="6D68E6C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6C69D6ED"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14:paraId="7D88171F" w14:textId="77777777">
        <w:tc>
          <w:tcPr>
            <w:tcW w:w="4422" w:type="dxa"/>
            <w:tcBorders>
              <w:top w:val="single" w:sz="4" w:space="0" w:color="auto"/>
              <w:left w:val="single" w:sz="4" w:space="0" w:color="auto"/>
              <w:right w:val="single" w:sz="4" w:space="0" w:color="auto"/>
            </w:tcBorders>
          </w:tcPr>
          <w:p w14:paraId="175C844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14:paraId="534B6B90"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14:paraId="0F6A5001"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14:paraId="7C8BDDEC"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14:paraId="1CCDA358"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14:paraId="18001D25"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14:paraId="576AD46E"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14:paraId="38645E72"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14:paraId="42BD9140" w14:textId="77777777">
        <w:tc>
          <w:tcPr>
            <w:tcW w:w="12756" w:type="dxa"/>
            <w:gridSpan w:val="4"/>
            <w:tcBorders>
              <w:left w:val="single" w:sz="4" w:space="0" w:color="auto"/>
              <w:bottom w:val="single" w:sz="4" w:space="0" w:color="auto"/>
              <w:right w:val="single" w:sz="4" w:space="0" w:color="auto"/>
            </w:tcBorders>
          </w:tcPr>
          <w:p w14:paraId="68EC0D0D" w14:textId="77777777"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14:paraId="395D8A9D" w14:textId="77777777">
        <w:tc>
          <w:tcPr>
            <w:tcW w:w="4422" w:type="dxa"/>
            <w:tcBorders>
              <w:top w:val="single" w:sz="4" w:space="0" w:color="auto"/>
              <w:left w:val="single" w:sz="4" w:space="0" w:color="auto"/>
              <w:bottom w:val="single" w:sz="4" w:space="0" w:color="auto"/>
              <w:right w:val="single" w:sz="4" w:space="0" w:color="auto"/>
            </w:tcBorders>
          </w:tcPr>
          <w:p w14:paraId="7D7A22CE"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14:paraId="519641E1"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14:paraId="0C6A371F"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14:paraId="61D166B1"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14:paraId="0E00ACC9" w14:textId="77777777">
        <w:tc>
          <w:tcPr>
            <w:tcW w:w="4422" w:type="dxa"/>
            <w:tcBorders>
              <w:top w:val="single" w:sz="4" w:space="0" w:color="auto"/>
              <w:left w:val="single" w:sz="4" w:space="0" w:color="auto"/>
              <w:bottom w:val="single" w:sz="4" w:space="0" w:color="auto"/>
              <w:right w:val="single" w:sz="4" w:space="0" w:color="auto"/>
            </w:tcBorders>
          </w:tcPr>
          <w:p w14:paraId="549B7B9B"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14:paraId="6BE1C997"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14:paraId="4FFF8F5B"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1A2B664F"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14:paraId="6519C1EF" w14:textId="77777777">
        <w:tc>
          <w:tcPr>
            <w:tcW w:w="4422" w:type="dxa"/>
            <w:tcBorders>
              <w:top w:val="single" w:sz="4" w:space="0" w:color="auto"/>
              <w:left w:val="single" w:sz="4" w:space="0" w:color="auto"/>
              <w:bottom w:val="single" w:sz="4" w:space="0" w:color="auto"/>
              <w:right w:val="single" w:sz="4" w:space="0" w:color="auto"/>
            </w:tcBorders>
          </w:tcPr>
          <w:p w14:paraId="4AF1447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ELEMENT_PLAN_STRUKTURY_NOMER</w:t>
            </w:r>
          </w:p>
        </w:tc>
        <w:tc>
          <w:tcPr>
            <w:tcW w:w="3402" w:type="dxa"/>
            <w:tcBorders>
              <w:top w:val="single" w:sz="4" w:space="0" w:color="auto"/>
              <w:left w:val="single" w:sz="4" w:space="0" w:color="auto"/>
              <w:bottom w:val="single" w:sz="4" w:space="0" w:color="auto"/>
              <w:right w:val="single" w:sz="4" w:space="0" w:color="auto"/>
            </w:tcBorders>
          </w:tcPr>
          <w:p w14:paraId="24DC0124"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2724843E"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3EF200E9"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14:paraId="4D3508FB" w14:textId="77777777">
        <w:tc>
          <w:tcPr>
            <w:tcW w:w="4422" w:type="dxa"/>
            <w:tcBorders>
              <w:top w:val="single" w:sz="4" w:space="0" w:color="auto"/>
              <w:left w:val="single" w:sz="4" w:space="0" w:color="auto"/>
              <w:bottom w:val="single" w:sz="4" w:space="0" w:color="auto"/>
              <w:right w:val="single" w:sz="4" w:space="0" w:color="auto"/>
            </w:tcBorders>
          </w:tcPr>
          <w:p w14:paraId="2831DF1E"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ELEMENT_PLAN_STRUKTURY_DATA</w:t>
            </w:r>
          </w:p>
        </w:tc>
        <w:tc>
          <w:tcPr>
            <w:tcW w:w="3402" w:type="dxa"/>
            <w:tcBorders>
              <w:top w:val="single" w:sz="4" w:space="0" w:color="auto"/>
              <w:left w:val="single" w:sz="4" w:space="0" w:color="auto"/>
              <w:bottom w:val="single" w:sz="4" w:space="0" w:color="auto"/>
              <w:right w:val="single" w:sz="4" w:space="0" w:color="auto"/>
            </w:tcBorders>
          </w:tcPr>
          <w:p w14:paraId="1C494DF4"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43404B21"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14:paraId="148F0164"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14:paraId="06A6731B"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3A9A9831"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14:paraId="57CD7148"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7F7FBD0E"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Gr_zon_OKS</w:t>
      </w:r>
      <w:proofErr w:type="spellEnd"/>
      <w:r w:rsidRPr="00631224">
        <w:rPr>
          <w:rFonts w:ascii="Times New Roman" w:hAnsi="Times New Roman" w:cs="Times New Roman"/>
          <w:sz w:val="28"/>
          <w:szCs w:val="28"/>
        </w:rPr>
        <w:t xml:space="preserve"> должно содержать:</w:t>
      </w:r>
    </w:p>
    <w:p w14:paraId="6284C37C"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14:paraId="76461141" w14:textId="77777777">
        <w:tc>
          <w:tcPr>
            <w:tcW w:w="4422" w:type="dxa"/>
            <w:tcBorders>
              <w:top w:val="single" w:sz="4" w:space="0" w:color="auto"/>
              <w:left w:val="single" w:sz="4" w:space="0" w:color="auto"/>
              <w:bottom w:val="single" w:sz="4" w:space="0" w:color="auto"/>
              <w:right w:val="single" w:sz="4" w:space="0" w:color="auto"/>
            </w:tcBorders>
            <w:vAlign w:val="center"/>
          </w:tcPr>
          <w:p w14:paraId="1A4C609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14:paraId="7F21391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14:paraId="3898442E"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14:paraId="447C794B"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14:paraId="0F2C1003" w14:textId="77777777">
        <w:tc>
          <w:tcPr>
            <w:tcW w:w="4422" w:type="dxa"/>
            <w:tcBorders>
              <w:top w:val="single" w:sz="4" w:space="0" w:color="auto"/>
              <w:left w:val="single" w:sz="4" w:space="0" w:color="auto"/>
              <w:bottom w:val="single" w:sz="4" w:space="0" w:color="auto"/>
              <w:right w:val="single" w:sz="4" w:space="0" w:color="auto"/>
            </w:tcBorders>
            <w:vAlign w:val="center"/>
          </w:tcPr>
          <w:p w14:paraId="7910D0B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14:paraId="1524D2AE"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14:paraId="40B325F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33C45CE2"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14:paraId="382AB201" w14:textId="77777777">
        <w:tc>
          <w:tcPr>
            <w:tcW w:w="4422" w:type="dxa"/>
            <w:tcBorders>
              <w:top w:val="single" w:sz="4" w:space="0" w:color="auto"/>
              <w:left w:val="single" w:sz="4" w:space="0" w:color="auto"/>
              <w:bottom w:val="single" w:sz="4" w:space="0" w:color="auto"/>
              <w:right w:val="single" w:sz="4" w:space="0" w:color="auto"/>
            </w:tcBorders>
          </w:tcPr>
          <w:p w14:paraId="286F08A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14:paraId="46AAAB2E"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14:paraId="1C75E16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14:paraId="7153D54C"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14:paraId="5E99500D" w14:textId="77777777">
        <w:tc>
          <w:tcPr>
            <w:tcW w:w="4422" w:type="dxa"/>
            <w:tcBorders>
              <w:top w:val="single" w:sz="4" w:space="0" w:color="auto"/>
              <w:left w:val="single" w:sz="4" w:space="0" w:color="auto"/>
              <w:bottom w:val="single" w:sz="4" w:space="0" w:color="auto"/>
              <w:right w:val="single" w:sz="4" w:space="0" w:color="auto"/>
            </w:tcBorders>
            <w:vAlign w:val="center"/>
          </w:tcPr>
          <w:p w14:paraId="58FBB1B2"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14:paraId="4ADCD1A1"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14:paraId="1462F0C5"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14:paraId="32BB82E5"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14:paraId="1B272F9C" w14:textId="77777777">
        <w:tc>
          <w:tcPr>
            <w:tcW w:w="4422" w:type="dxa"/>
            <w:tcBorders>
              <w:top w:val="single" w:sz="4" w:space="0" w:color="auto"/>
              <w:left w:val="single" w:sz="4" w:space="0" w:color="auto"/>
              <w:bottom w:val="single" w:sz="4" w:space="0" w:color="auto"/>
              <w:right w:val="single" w:sz="4" w:space="0" w:color="auto"/>
            </w:tcBorders>
          </w:tcPr>
          <w:p w14:paraId="3AA0D9CA"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14:paraId="47CFF6C5"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14:paraId="103ABBFC"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384A72E9"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14:paraId="495A3AC7"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258DCC98"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14:paraId="4BEEB710"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E067DD" w:rsidRPr="00631224" w14:paraId="2B751761" w14:textId="77777777">
        <w:tc>
          <w:tcPr>
            <w:tcW w:w="4445" w:type="dxa"/>
            <w:tcBorders>
              <w:top w:val="single" w:sz="4" w:space="0" w:color="auto"/>
              <w:left w:val="single" w:sz="4" w:space="0" w:color="auto"/>
              <w:bottom w:val="single" w:sz="4" w:space="0" w:color="auto"/>
              <w:right w:val="single" w:sz="4" w:space="0" w:color="auto"/>
            </w:tcBorders>
          </w:tcPr>
          <w:p w14:paraId="1FF1C47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14:paraId="190AF96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14:paraId="550E94AC"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14:paraId="2B6A636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14:paraId="58E0427F" w14:textId="77777777">
        <w:tc>
          <w:tcPr>
            <w:tcW w:w="4445" w:type="dxa"/>
            <w:tcBorders>
              <w:top w:val="single" w:sz="4" w:space="0" w:color="auto"/>
              <w:left w:val="single" w:sz="4" w:space="0" w:color="auto"/>
              <w:bottom w:val="single" w:sz="4" w:space="0" w:color="auto"/>
              <w:right w:val="single" w:sz="4" w:space="0" w:color="auto"/>
            </w:tcBorders>
          </w:tcPr>
          <w:p w14:paraId="460EA25B"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3" w:type="dxa"/>
            <w:tcBorders>
              <w:top w:val="single" w:sz="4" w:space="0" w:color="auto"/>
              <w:left w:val="single" w:sz="4" w:space="0" w:color="auto"/>
              <w:bottom w:val="single" w:sz="4" w:space="0" w:color="auto"/>
              <w:right w:val="single" w:sz="4" w:space="0" w:color="auto"/>
            </w:tcBorders>
          </w:tcPr>
          <w:p w14:paraId="3A7746CA"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14:paraId="0CE38309"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14:paraId="0F26A6F8"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14:paraId="7E5B7C89" w14:textId="77777777">
        <w:tc>
          <w:tcPr>
            <w:tcW w:w="4445" w:type="dxa"/>
            <w:tcBorders>
              <w:top w:val="single" w:sz="4" w:space="0" w:color="auto"/>
              <w:left w:val="single" w:sz="4" w:space="0" w:color="auto"/>
              <w:bottom w:val="single" w:sz="4" w:space="0" w:color="auto"/>
              <w:right w:val="single" w:sz="4" w:space="0" w:color="auto"/>
            </w:tcBorders>
          </w:tcPr>
          <w:p w14:paraId="2E63EA23"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14:paraId="4A1A1F0D"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14:paraId="6726037F"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14:paraId="38610DCE"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roofErr w:type="gramStart"/>
            <w:r w:rsidRPr="00631224">
              <w:rPr>
                <w:rFonts w:ascii="Times New Roman" w:hAnsi="Times New Roman" w:cs="Times New Roman"/>
                <w:sz w:val="28"/>
                <w:szCs w:val="28"/>
              </w:rPr>
              <w:t>:ЗУ</w:t>
            </w:r>
            <w:proofErr w:type="gramEnd"/>
            <w:r w:rsidRPr="00631224">
              <w:rPr>
                <w:rFonts w:ascii="Times New Roman" w:hAnsi="Times New Roman" w:cs="Times New Roman"/>
                <w:sz w:val="28"/>
                <w:szCs w:val="28"/>
              </w:rPr>
              <w:t>1</w:t>
            </w:r>
          </w:p>
        </w:tc>
      </w:tr>
      <w:tr w:rsidR="00E067DD" w:rsidRPr="00631224" w14:paraId="354D73CD" w14:textId="77777777">
        <w:tc>
          <w:tcPr>
            <w:tcW w:w="4445" w:type="dxa"/>
            <w:tcBorders>
              <w:top w:val="single" w:sz="4" w:space="0" w:color="auto"/>
              <w:left w:val="single" w:sz="4" w:space="0" w:color="auto"/>
              <w:bottom w:val="single" w:sz="4" w:space="0" w:color="auto"/>
              <w:right w:val="single" w:sz="4" w:space="0" w:color="auto"/>
            </w:tcBorders>
          </w:tcPr>
          <w:p w14:paraId="16C598C5"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14:paraId="358280EE"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14:paraId="6A98E94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14:paraId="07391E56"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14:paraId="4FC34543" w14:textId="77777777">
        <w:tc>
          <w:tcPr>
            <w:tcW w:w="4445" w:type="dxa"/>
            <w:tcBorders>
              <w:top w:val="single" w:sz="4" w:space="0" w:color="auto"/>
              <w:left w:val="single" w:sz="4" w:space="0" w:color="auto"/>
              <w:bottom w:val="single" w:sz="4" w:space="0" w:color="auto"/>
              <w:right w:val="single" w:sz="4" w:space="0" w:color="auto"/>
            </w:tcBorders>
          </w:tcPr>
          <w:p w14:paraId="77605FE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14:paraId="474C185B"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14:paraId="4D4F233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14:paraId="7006CBBF"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14:paraId="3FEFEBCA" w14:textId="77777777">
        <w:tc>
          <w:tcPr>
            <w:tcW w:w="4445" w:type="dxa"/>
            <w:tcBorders>
              <w:top w:val="single" w:sz="4" w:space="0" w:color="auto"/>
              <w:left w:val="single" w:sz="4" w:space="0" w:color="auto"/>
              <w:bottom w:val="single" w:sz="4" w:space="0" w:color="auto"/>
              <w:right w:val="single" w:sz="4" w:space="0" w:color="auto"/>
            </w:tcBorders>
          </w:tcPr>
          <w:p w14:paraId="11450451"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14:paraId="1FC35D43"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14:paraId="24DD91E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14:paraId="63333E75"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14:paraId="723583B0"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0A09F8F1"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14:paraId="3B9FEEB9"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0195F964"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Gr_DPT</w:t>
      </w:r>
      <w:proofErr w:type="spellEnd"/>
      <w:r w:rsidRPr="00631224">
        <w:rPr>
          <w:rFonts w:ascii="Times New Roman" w:hAnsi="Times New Roman" w:cs="Times New Roman"/>
          <w:sz w:val="28"/>
          <w:szCs w:val="28"/>
        </w:rPr>
        <w:t xml:space="preserve"> должно содержать:</w:t>
      </w:r>
    </w:p>
    <w:p w14:paraId="718D1E0F"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E067DD" w:rsidRPr="00631224" w14:paraId="7E07095C" w14:textId="77777777">
        <w:tc>
          <w:tcPr>
            <w:tcW w:w="4435" w:type="dxa"/>
            <w:tcBorders>
              <w:top w:val="single" w:sz="4" w:space="0" w:color="auto"/>
              <w:left w:val="single" w:sz="4" w:space="0" w:color="auto"/>
              <w:bottom w:val="single" w:sz="4" w:space="0" w:color="auto"/>
              <w:right w:val="single" w:sz="4" w:space="0" w:color="auto"/>
            </w:tcBorders>
          </w:tcPr>
          <w:p w14:paraId="4DC71026"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14:paraId="68C359FE"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14:paraId="29605D76"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14:paraId="70EE38D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14:paraId="64704879" w14:textId="77777777">
        <w:tc>
          <w:tcPr>
            <w:tcW w:w="4435" w:type="dxa"/>
            <w:tcBorders>
              <w:top w:val="single" w:sz="4" w:space="0" w:color="auto"/>
              <w:left w:val="single" w:sz="4" w:space="0" w:color="auto"/>
              <w:bottom w:val="single" w:sz="4" w:space="0" w:color="auto"/>
              <w:right w:val="single" w:sz="4" w:space="0" w:color="auto"/>
            </w:tcBorders>
          </w:tcPr>
          <w:p w14:paraId="6EFF016F"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14:paraId="47E6F8A2"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14:paraId="02DD3BB1"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14:paraId="7C47AACC"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14:paraId="3969BE22" w14:textId="77777777">
        <w:tc>
          <w:tcPr>
            <w:tcW w:w="4435" w:type="dxa"/>
            <w:tcBorders>
              <w:top w:val="single" w:sz="4" w:space="0" w:color="auto"/>
              <w:left w:val="single" w:sz="4" w:space="0" w:color="auto"/>
              <w:bottom w:val="single" w:sz="4" w:space="0" w:color="auto"/>
              <w:right w:val="single" w:sz="4" w:space="0" w:color="auto"/>
            </w:tcBorders>
          </w:tcPr>
          <w:p w14:paraId="42993E2C"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GR_DPT_DOC</w:t>
            </w:r>
          </w:p>
        </w:tc>
        <w:tc>
          <w:tcPr>
            <w:tcW w:w="3408" w:type="dxa"/>
            <w:tcBorders>
              <w:top w:val="single" w:sz="4" w:space="0" w:color="auto"/>
              <w:left w:val="single" w:sz="4" w:space="0" w:color="auto"/>
              <w:bottom w:val="single" w:sz="4" w:space="0" w:color="auto"/>
              <w:right w:val="single" w:sz="4" w:space="0" w:color="auto"/>
            </w:tcBorders>
          </w:tcPr>
          <w:p w14:paraId="0BF2ED43"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0184DD9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14:paraId="613495F5"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14:paraId="3343D98D" w14:textId="77777777">
        <w:tc>
          <w:tcPr>
            <w:tcW w:w="4435" w:type="dxa"/>
            <w:tcBorders>
              <w:top w:val="single" w:sz="4" w:space="0" w:color="auto"/>
              <w:left w:val="single" w:sz="4" w:space="0" w:color="auto"/>
              <w:bottom w:val="single" w:sz="4" w:space="0" w:color="auto"/>
              <w:right w:val="single" w:sz="4" w:space="0" w:color="auto"/>
            </w:tcBorders>
          </w:tcPr>
          <w:p w14:paraId="28AFF366"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14:paraId="011949C1"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422F1F5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14:paraId="24D24F95"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14:paraId="0D6D7ADD" w14:textId="77777777">
        <w:tc>
          <w:tcPr>
            <w:tcW w:w="4435" w:type="dxa"/>
            <w:tcBorders>
              <w:top w:val="single" w:sz="4" w:space="0" w:color="auto"/>
              <w:left w:val="single" w:sz="4" w:space="0" w:color="auto"/>
              <w:bottom w:val="single" w:sz="4" w:space="0" w:color="auto"/>
              <w:right w:val="single" w:sz="4" w:space="0" w:color="auto"/>
            </w:tcBorders>
          </w:tcPr>
          <w:p w14:paraId="4CFDC892"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14:paraId="3F04546B"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24275C5F"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14:paraId="150F77A4"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14:paraId="3C0F312C"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2DDE4A5D"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14:paraId="43D7A268"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427E5AB4"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Linii_otstupa_ot_krasnyh_linij</w:t>
      </w:r>
      <w:proofErr w:type="spellEnd"/>
      <w:r w:rsidRPr="00631224">
        <w:rPr>
          <w:rFonts w:ascii="Times New Roman" w:hAnsi="Times New Roman" w:cs="Times New Roman"/>
          <w:sz w:val="28"/>
          <w:szCs w:val="28"/>
        </w:rPr>
        <w:t xml:space="preserve"> должно содержать:</w:t>
      </w:r>
    </w:p>
    <w:p w14:paraId="046A8CF4"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14:paraId="580F8BFD" w14:textId="77777777">
        <w:tc>
          <w:tcPr>
            <w:tcW w:w="4422" w:type="dxa"/>
            <w:tcBorders>
              <w:top w:val="single" w:sz="4" w:space="0" w:color="auto"/>
              <w:left w:val="single" w:sz="4" w:space="0" w:color="auto"/>
              <w:bottom w:val="single" w:sz="4" w:space="0" w:color="auto"/>
              <w:right w:val="single" w:sz="4" w:space="0" w:color="auto"/>
            </w:tcBorders>
          </w:tcPr>
          <w:p w14:paraId="06AE0CCA"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5E2D51EF"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14:paraId="0BAD32A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14:paraId="0E7C77E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14:paraId="567BC0AB" w14:textId="77777777">
        <w:tc>
          <w:tcPr>
            <w:tcW w:w="4422" w:type="dxa"/>
            <w:tcBorders>
              <w:top w:val="single" w:sz="4" w:space="0" w:color="auto"/>
              <w:left w:val="single" w:sz="4" w:space="0" w:color="auto"/>
              <w:bottom w:val="single" w:sz="4" w:space="0" w:color="auto"/>
              <w:right w:val="single" w:sz="4" w:space="0" w:color="auto"/>
            </w:tcBorders>
          </w:tcPr>
          <w:p w14:paraId="677A4AEA"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14:paraId="5998E353"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5955CBB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4B74AF74"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14:paraId="649B3D8E"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32955DD5"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14:paraId="273D87C7"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14:paraId="63C5AEEF" w14:textId="77777777">
        <w:tc>
          <w:tcPr>
            <w:tcW w:w="4422" w:type="dxa"/>
            <w:tcBorders>
              <w:top w:val="single" w:sz="4" w:space="0" w:color="auto"/>
              <w:left w:val="single" w:sz="4" w:space="0" w:color="auto"/>
              <w:bottom w:val="single" w:sz="4" w:space="0" w:color="auto"/>
              <w:right w:val="single" w:sz="4" w:space="0" w:color="auto"/>
            </w:tcBorders>
          </w:tcPr>
          <w:p w14:paraId="7E8E9722"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3F48FC3F"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14:paraId="6E01D15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14:paraId="56C8788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14:paraId="0CBE1404" w14:textId="77777777">
        <w:tc>
          <w:tcPr>
            <w:tcW w:w="4422" w:type="dxa"/>
            <w:tcBorders>
              <w:top w:val="single" w:sz="4" w:space="0" w:color="auto"/>
              <w:left w:val="single" w:sz="4" w:space="0" w:color="auto"/>
              <w:bottom w:val="single" w:sz="4" w:space="0" w:color="auto"/>
              <w:right w:val="single" w:sz="4" w:space="0" w:color="auto"/>
            </w:tcBorders>
          </w:tcPr>
          <w:p w14:paraId="31D4EE6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14:paraId="50C9B3C3"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6502265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1E85C407"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14:paraId="0B6222B0" w14:textId="77777777">
        <w:tc>
          <w:tcPr>
            <w:tcW w:w="4422" w:type="dxa"/>
            <w:tcBorders>
              <w:top w:val="single" w:sz="4" w:space="0" w:color="auto"/>
              <w:left w:val="single" w:sz="4" w:space="0" w:color="auto"/>
              <w:bottom w:val="single" w:sz="4" w:space="0" w:color="auto"/>
              <w:right w:val="single" w:sz="4" w:space="0" w:color="auto"/>
            </w:tcBorders>
          </w:tcPr>
          <w:p w14:paraId="73129E43"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14:paraId="2C4E751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14:paraId="58EFAE4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7DFDC456"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roofErr w:type="gramStart"/>
            <w:r w:rsidRPr="00631224">
              <w:rPr>
                <w:rFonts w:ascii="Times New Roman" w:hAnsi="Times New Roman" w:cs="Times New Roman"/>
                <w:sz w:val="28"/>
                <w:szCs w:val="28"/>
              </w:rPr>
              <w:t>:ЗУ</w:t>
            </w:r>
            <w:proofErr w:type="gramEnd"/>
            <w:r w:rsidRPr="00631224">
              <w:rPr>
                <w:rFonts w:ascii="Times New Roman" w:hAnsi="Times New Roman" w:cs="Times New Roman"/>
                <w:sz w:val="28"/>
                <w:szCs w:val="28"/>
              </w:rPr>
              <w:t>1</w:t>
            </w:r>
          </w:p>
        </w:tc>
      </w:tr>
      <w:tr w:rsidR="00E067DD" w:rsidRPr="00631224" w14:paraId="446B6CE1" w14:textId="77777777">
        <w:tc>
          <w:tcPr>
            <w:tcW w:w="4422" w:type="dxa"/>
            <w:tcBorders>
              <w:top w:val="single" w:sz="4" w:space="0" w:color="auto"/>
              <w:left w:val="single" w:sz="4" w:space="0" w:color="auto"/>
              <w:bottom w:val="single" w:sz="4" w:space="0" w:color="auto"/>
              <w:right w:val="single" w:sz="4" w:space="0" w:color="auto"/>
            </w:tcBorders>
          </w:tcPr>
          <w:p w14:paraId="4ED96EC3"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14:paraId="067B0ADB"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14:paraId="395C2922"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14:paraId="1FA2D253"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14:paraId="29C7D1BC" w14:textId="77777777">
        <w:tc>
          <w:tcPr>
            <w:tcW w:w="4422" w:type="dxa"/>
            <w:tcBorders>
              <w:top w:val="single" w:sz="4" w:space="0" w:color="auto"/>
              <w:left w:val="single" w:sz="4" w:space="0" w:color="auto"/>
              <w:bottom w:val="single" w:sz="4" w:space="0" w:color="auto"/>
              <w:right w:val="single" w:sz="4" w:space="0" w:color="auto"/>
            </w:tcBorders>
          </w:tcPr>
          <w:p w14:paraId="683CCC7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14:paraId="7F7C5A6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14:paraId="60A405B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0F7C2C9A"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14:paraId="02831B20" w14:textId="77777777">
        <w:tc>
          <w:tcPr>
            <w:tcW w:w="4422" w:type="dxa"/>
            <w:tcBorders>
              <w:top w:val="single" w:sz="4" w:space="0" w:color="auto"/>
              <w:left w:val="single" w:sz="4" w:space="0" w:color="auto"/>
              <w:bottom w:val="single" w:sz="4" w:space="0" w:color="auto"/>
              <w:right w:val="single" w:sz="4" w:space="0" w:color="auto"/>
            </w:tcBorders>
          </w:tcPr>
          <w:p w14:paraId="71C5DF3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14:paraId="4F10B9C9"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14:paraId="4FB4437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518BFD59"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14:paraId="7AB43B4A"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6F538D94" w14:textId="77777777"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14:paraId="736B55BB" w14:textId="77777777"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7577E">
          <w:pgSz w:w="16838" w:h="11905" w:orient="landscape"/>
          <w:pgMar w:top="850" w:right="1134" w:bottom="1135" w:left="1134" w:header="0" w:footer="0" w:gutter="0"/>
          <w:cols w:space="720"/>
          <w:noEndnote/>
          <w:docGrid w:linePitch="299"/>
        </w:sectPr>
      </w:pPr>
    </w:p>
    <w:p w14:paraId="77C4E795" w14:textId="77777777" w:rsidR="0037216D" w:rsidRPr="001C626B" w:rsidRDefault="0037216D" w:rsidP="0037216D">
      <w:pPr>
        <w:pStyle w:val="ConsPlusNonformat"/>
        <w:jc w:val="right"/>
        <w:rPr>
          <w:rFonts w:ascii="Times New Roman" w:eastAsia="Calibri" w:hAnsi="Times New Roman" w:cs="Times New Roman"/>
          <w:sz w:val="24"/>
          <w:szCs w:val="24"/>
        </w:rPr>
      </w:pPr>
      <w:r w:rsidRPr="001C626B">
        <w:rPr>
          <w:rFonts w:ascii="Times New Roman" w:eastAsia="Calibri" w:hAnsi="Times New Roman" w:cs="Times New Roman"/>
          <w:sz w:val="24"/>
          <w:szCs w:val="24"/>
        </w:rPr>
        <w:t>Приложение 5</w:t>
      </w:r>
    </w:p>
    <w:p w14:paraId="57F53AAF" w14:textId="77777777" w:rsidR="001C626B" w:rsidRPr="001C626B" w:rsidRDefault="001C626B" w:rsidP="0037216D">
      <w:pPr>
        <w:pStyle w:val="ConsPlusNonformat"/>
        <w:jc w:val="right"/>
        <w:rPr>
          <w:rFonts w:ascii="Times New Roman" w:eastAsia="Calibri" w:hAnsi="Times New Roman" w:cs="Times New Roman"/>
          <w:sz w:val="24"/>
          <w:szCs w:val="24"/>
        </w:rPr>
      </w:pPr>
      <w:r w:rsidRPr="001C626B">
        <w:rPr>
          <w:rFonts w:ascii="Times New Roman" w:hAnsi="Times New Roman" w:cs="Times New Roman"/>
          <w:sz w:val="24"/>
          <w:szCs w:val="24"/>
        </w:rPr>
        <w:t xml:space="preserve">к административному регламенту  </w:t>
      </w:r>
    </w:p>
    <w:p w14:paraId="75D939A4" w14:textId="77777777"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14:paraId="29854243" w14:textId="77777777"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14:paraId="784BDD94" w14:textId="77777777"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631224">
        <w:rPr>
          <w:rFonts w:ascii="Times New Roman" w:eastAsia="Times New Roman" w:hAnsi="Times New Roman" w:cs="Times New Roman"/>
          <w:sz w:val="24"/>
          <w:szCs w:val="24"/>
        </w:rPr>
        <w:t>адрес:_</w:t>
      </w:r>
      <w:proofErr w:type="gramEnd"/>
      <w:r w:rsidRPr="00631224">
        <w:rPr>
          <w:rFonts w:ascii="Times New Roman" w:eastAsia="Times New Roman" w:hAnsi="Times New Roman" w:cs="Times New Roman"/>
          <w:sz w:val="24"/>
          <w:szCs w:val="24"/>
        </w:rPr>
        <w:t>___________________</w:t>
      </w:r>
    </w:p>
    <w:p w14:paraId="11805D6C" w14:textId="77777777"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14:paraId="048CA605" w14:textId="77777777"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22C9C09F" w14:textId="77777777"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14:paraId="30EF4D15" w14:textId="77777777"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Эл. почта: </w:t>
      </w:r>
      <w:r w:rsidRPr="00631224">
        <w:rPr>
          <w:rFonts w:ascii="Times New Roman" w:eastAsia="Times New Roman" w:hAnsi="Times New Roman" w:cs="Times New Roman"/>
          <w:color w:val="000000"/>
          <w:sz w:val="24"/>
          <w:szCs w:val="24"/>
          <w:lang w:eastAsia="ru-RU" w:bidi="ru-RU"/>
        </w:rPr>
        <w:tab/>
      </w:r>
    </w:p>
    <w:p w14:paraId="676CF6BE" w14:textId="77777777"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14:paraId="5A42C83D" w14:textId="77777777"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4F08B79B" w14:textId="77777777"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14:paraId="1C78A148" w14:textId="77777777"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14:paraId="5AD0172E" w14:textId="77777777"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6">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67">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68">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14:paraId="7C16193F"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76D38869"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14:paraId="2C250E2B"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49D625C"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4D33BFD" w14:textId="77777777"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76B12735" w14:textId="77777777"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53A1558"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0517277"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FA0FA1F"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DA86EA0"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1A8B13E" w14:textId="77777777" w:rsidR="0037216D" w:rsidRPr="00631224" w:rsidRDefault="00851C49"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37216D" w:rsidRPr="00631224">
        <w:rPr>
          <w:rFonts w:ascii="Times New Roman" w:eastAsia="Times New Roman" w:hAnsi="Times New Roman" w:cs="Times New Roman"/>
          <w:sz w:val="24"/>
          <w:szCs w:val="24"/>
          <w:lang w:eastAsia="ru-RU"/>
        </w:rPr>
        <w:t>дминистрации</w:t>
      </w:r>
      <w:r w:rsidR="0037216D" w:rsidRPr="00631224">
        <w:rPr>
          <w:rFonts w:ascii="Times New Roman" w:eastAsia="Times New Roman" w:hAnsi="Times New Roman" w:cs="Times New Roman"/>
          <w:sz w:val="24"/>
          <w:szCs w:val="24"/>
          <w:lang w:eastAsia="ru-RU"/>
        </w:rPr>
        <w:tab/>
      </w:r>
      <w:r w:rsidR="0037216D" w:rsidRPr="00631224">
        <w:rPr>
          <w:rFonts w:ascii="Times New Roman" w:eastAsia="Times New Roman" w:hAnsi="Times New Roman" w:cs="Times New Roman"/>
          <w:sz w:val="24"/>
          <w:szCs w:val="24"/>
          <w:lang w:eastAsia="ru-RU"/>
        </w:rPr>
        <w:tab/>
      </w:r>
      <w:r w:rsidR="0037216D" w:rsidRPr="00631224">
        <w:rPr>
          <w:rFonts w:ascii="Times New Roman" w:eastAsia="Times New Roman" w:hAnsi="Times New Roman" w:cs="Times New Roman"/>
          <w:sz w:val="24"/>
          <w:szCs w:val="24"/>
          <w:lang w:eastAsia="ru-RU"/>
        </w:rPr>
        <w:tab/>
      </w:r>
      <w:r w:rsidR="0037216D" w:rsidRPr="00631224">
        <w:rPr>
          <w:rFonts w:ascii="Times New Roman" w:eastAsia="Times New Roman" w:hAnsi="Times New Roman" w:cs="Times New Roman"/>
          <w:sz w:val="24"/>
          <w:szCs w:val="24"/>
          <w:lang w:eastAsia="ru-RU"/>
        </w:rPr>
        <w:tab/>
        <w:t xml:space="preserve"> </w:t>
      </w:r>
      <w:r w:rsidR="0037216D" w:rsidRPr="00631224">
        <w:rPr>
          <w:rFonts w:ascii="Times New Roman" w:eastAsia="Times New Roman" w:hAnsi="Times New Roman" w:cs="Times New Roman"/>
          <w:sz w:val="24"/>
          <w:szCs w:val="24"/>
          <w:lang w:eastAsia="ru-RU"/>
        </w:rPr>
        <w:tab/>
        <w:t xml:space="preserve">   </w:t>
      </w:r>
      <w:r w:rsidR="0037216D" w:rsidRPr="00631224">
        <w:rPr>
          <w:rFonts w:ascii="Times New Roman" w:eastAsia="Times New Roman" w:hAnsi="Times New Roman" w:cs="Times New Roman"/>
          <w:sz w:val="24"/>
          <w:szCs w:val="24"/>
          <w:lang w:eastAsia="ru-RU"/>
        </w:rPr>
        <w:tab/>
      </w:r>
      <w:r w:rsidR="0037216D" w:rsidRPr="00631224">
        <w:rPr>
          <w:rFonts w:ascii="Times New Roman" w:eastAsia="Times New Roman" w:hAnsi="Times New Roman" w:cs="Times New Roman"/>
          <w:sz w:val="24"/>
          <w:szCs w:val="24"/>
          <w:lang w:eastAsia="ru-RU"/>
        </w:rPr>
        <w:tab/>
      </w:r>
      <w:r w:rsidR="0037216D" w:rsidRPr="00631224">
        <w:rPr>
          <w:rFonts w:ascii="Times New Roman" w:eastAsia="Times New Roman" w:hAnsi="Times New Roman" w:cs="Times New Roman"/>
          <w:sz w:val="24"/>
          <w:szCs w:val="24"/>
          <w:lang w:eastAsia="ru-RU"/>
        </w:rPr>
        <w:tab/>
        <w:t>_________________</w:t>
      </w:r>
    </w:p>
    <w:p w14:paraId="0FA44515" w14:textId="77777777" w:rsidR="0037216D" w:rsidRPr="00631224" w:rsidRDefault="0037216D" w:rsidP="0037216D">
      <w:pPr>
        <w:tabs>
          <w:tab w:val="left" w:pos="500"/>
        </w:tabs>
        <w:rPr>
          <w:lang w:eastAsia="ru-RU"/>
        </w:rPr>
      </w:pPr>
    </w:p>
    <w:p w14:paraId="2BFAFAE4" w14:textId="77777777" w:rsidR="0037216D" w:rsidRPr="00631224" w:rsidRDefault="0037216D" w:rsidP="0037216D">
      <w:pPr>
        <w:rPr>
          <w:rFonts w:ascii="Times New Roman" w:hAnsi="Times New Roman" w:cs="Times New Roman"/>
          <w:sz w:val="28"/>
          <w:szCs w:val="28"/>
        </w:rPr>
      </w:pPr>
    </w:p>
    <w:p w14:paraId="5677C283" w14:textId="77777777" w:rsidR="0037216D" w:rsidRPr="001C626B" w:rsidRDefault="0037216D" w:rsidP="001C626B">
      <w:pPr>
        <w:spacing w:after="0" w:line="240" w:lineRule="auto"/>
        <w:jc w:val="right"/>
        <w:rPr>
          <w:rFonts w:ascii="Times New Roman" w:eastAsia="Calibri" w:hAnsi="Times New Roman" w:cs="Times New Roman"/>
          <w:sz w:val="24"/>
          <w:szCs w:val="24"/>
        </w:rPr>
      </w:pPr>
      <w:r w:rsidRPr="00631224">
        <w:rPr>
          <w:rFonts w:ascii="Times New Roman" w:hAnsi="Times New Roman" w:cs="Times New Roman"/>
        </w:rPr>
        <w:br w:type="column"/>
      </w:r>
      <w:r w:rsidRPr="001C626B">
        <w:rPr>
          <w:rFonts w:ascii="Times New Roman" w:eastAsia="Calibri" w:hAnsi="Times New Roman" w:cs="Times New Roman"/>
          <w:sz w:val="24"/>
          <w:szCs w:val="24"/>
        </w:rPr>
        <w:t xml:space="preserve">Приложение </w:t>
      </w:r>
      <w:r w:rsidR="0026612B" w:rsidRPr="001C626B">
        <w:rPr>
          <w:rFonts w:ascii="Times New Roman" w:eastAsia="Calibri" w:hAnsi="Times New Roman" w:cs="Times New Roman"/>
          <w:sz w:val="24"/>
          <w:szCs w:val="24"/>
        </w:rPr>
        <w:t>6</w:t>
      </w:r>
    </w:p>
    <w:p w14:paraId="4B6DF295" w14:textId="77777777" w:rsidR="001C626B" w:rsidRDefault="001C626B" w:rsidP="001C626B">
      <w:pPr>
        <w:spacing w:after="0" w:line="240" w:lineRule="auto"/>
        <w:jc w:val="right"/>
        <w:rPr>
          <w:rFonts w:ascii="Times New Roman" w:eastAsia="Calibri" w:hAnsi="Times New Roman" w:cs="Times New Roman"/>
          <w:sz w:val="24"/>
          <w:szCs w:val="24"/>
        </w:rPr>
      </w:pPr>
      <w:r w:rsidRPr="001C626B">
        <w:rPr>
          <w:rFonts w:ascii="Times New Roman" w:hAnsi="Times New Roman" w:cs="Times New Roman"/>
          <w:sz w:val="24"/>
          <w:szCs w:val="24"/>
        </w:rPr>
        <w:t xml:space="preserve">к административному регламенту  </w:t>
      </w:r>
    </w:p>
    <w:p w14:paraId="5400138C" w14:textId="77777777" w:rsidR="001C626B" w:rsidRPr="001C626B" w:rsidRDefault="001C626B" w:rsidP="001C626B">
      <w:pPr>
        <w:spacing w:after="0" w:line="240" w:lineRule="auto"/>
        <w:jc w:val="right"/>
        <w:rPr>
          <w:rFonts w:ascii="Times New Roman" w:eastAsia="Calibri" w:hAnsi="Times New Roman" w:cs="Times New Roman"/>
          <w:sz w:val="24"/>
          <w:szCs w:val="24"/>
        </w:rPr>
      </w:pPr>
    </w:p>
    <w:p w14:paraId="21FABE66" w14:textId="77777777" w:rsidR="00D85BBA" w:rsidRDefault="00D85BBA" w:rsidP="0037216D">
      <w:pPr>
        <w:jc w:val="center"/>
        <w:rPr>
          <w:rFonts w:ascii="Times New Roman" w:hAnsi="Times New Roman" w:cs="Times New Roman"/>
          <w:b/>
          <w:sz w:val="28"/>
          <w:szCs w:val="28"/>
        </w:rPr>
      </w:pPr>
    </w:p>
    <w:p w14:paraId="2B670F0C" w14:textId="77777777" w:rsidR="00D85BBA" w:rsidRPr="00D85BBA" w:rsidRDefault="00D85BBA" w:rsidP="00D85BBA">
      <w:pPr>
        <w:spacing w:before="60"/>
        <w:jc w:val="center"/>
        <w:rPr>
          <w:rFonts w:ascii="Times New Roman" w:eastAsia="Times New Roman" w:hAnsi="Times New Roman" w:cs="Times New Roman"/>
          <w:b/>
          <w:bCs/>
          <w:sz w:val="26"/>
          <w:szCs w:val="26"/>
          <w:lang w:eastAsia="ru-RU"/>
        </w:rPr>
      </w:pPr>
      <w:r w:rsidRPr="00D85BBA">
        <w:rPr>
          <w:rFonts w:ascii="Times New Roman" w:eastAsia="Times New Roman" w:hAnsi="Times New Roman" w:cs="Times New Roman"/>
          <w:b/>
          <w:bCs/>
          <w:sz w:val="26"/>
          <w:szCs w:val="26"/>
          <w:lang w:eastAsia="ru-RU"/>
        </w:rPr>
        <w:t>Форма решения о</w:t>
      </w:r>
      <w:r w:rsidRPr="00D85BBA">
        <w:t xml:space="preserve"> </w:t>
      </w:r>
      <w:r w:rsidRPr="00D85BBA">
        <w:rPr>
          <w:rFonts w:ascii="Times New Roman" w:eastAsia="Times New Roman" w:hAnsi="Times New Roman" w:cs="Times New Roman"/>
          <w:b/>
          <w:bCs/>
          <w:sz w:val="26"/>
          <w:szCs w:val="26"/>
          <w:lang w:eastAsia="ru-RU"/>
        </w:rPr>
        <w:t xml:space="preserve">предоставлении земельного участка </w:t>
      </w:r>
    </w:p>
    <w:p w14:paraId="2BB8F77B" w14:textId="77777777" w:rsidR="00D85BBA" w:rsidRPr="00D85BBA" w:rsidRDefault="00D85BBA" w:rsidP="00D85BBA">
      <w:pPr>
        <w:spacing w:line="230" w:lineRule="auto"/>
        <w:rPr>
          <w:rFonts w:ascii="Times New Roman" w:eastAsia="Times New Roman" w:hAnsi="Times New Roman" w:cs="Times New Roman"/>
          <w:sz w:val="24"/>
          <w:szCs w:val="24"/>
          <w:lang w:eastAsia="ru-RU"/>
        </w:rPr>
      </w:pPr>
    </w:p>
    <w:p w14:paraId="71FB0565" w14:textId="77777777" w:rsidR="00D85BBA" w:rsidRPr="00D85BBA" w:rsidRDefault="00D85BBA" w:rsidP="00D85BBA">
      <w:pPr>
        <w:pBdr>
          <w:top w:val="single" w:sz="4" w:space="1" w:color="auto"/>
        </w:pBdr>
        <w:spacing w:line="230" w:lineRule="auto"/>
        <w:jc w:val="center"/>
        <w:rPr>
          <w:rFonts w:ascii="Times New Roman" w:eastAsia="Times New Roman" w:hAnsi="Times New Roman" w:cs="Times New Roman"/>
          <w:lang w:eastAsia="ru-RU"/>
        </w:rPr>
      </w:pPr>
      <w:r w:rsidRPr="00D85BBA">
        <w:rPr>
          <w:rFonts w:ascii="Times New Roman" w:eastAsia="Times New Roman" w:hAnsi="Times New Roman" w:cs="Times New Roman"/>
          <w:lang w:eastAsia="ru-RU"/>
        </w:rPr>
        <w:t>(наименование органа местного самоуправления)</w:t>
      </w:r>
    </w:p>
    <w:p w14:paraId="460ADA1E" w14:textId="77777777" w:rsidR="00D85BBA" w:rsidRPr="00D85BBA" w:rsidRDefault="00D85BBA" w:rsidP="00D85BBA">
      <w:pPr>
        <w:spacing w:line="230" w:lineRule="auto"/>
        <w:jc w:val="center"/>
        <w:rPr>
          <w:rFonts w:ascii="Times New Roman" w:eastAsia="Times New Roman" w:hAnsi="Times New Roman" w:cs="Times New Roman"/>
          <w:b/>
          <w:sz w:val="24"/>
          <w:szCs w:val="24"/>
          <w:lang w:eastAsia="ru-RU"/>
        </w:rPr>
      </w:pPr>
      <w:r w:rsidRPr="00D85BBA">
        <w:rPr>
          <w:rFonts w:ascii="Times New Roman" w:eastAsia="Times New Roman" w:hAnsi="Times New Roman" w:cs="Times New Roman"/>
          <w:b/>
          <w:sz w:val="24"/>
          <w:szCs w:val="24"/>
          <w:lang w:eastAsia="ru-RU"/>
        </w:rPr>
        <w:t>ПОСТАНОВЛЕНИЕ</w:t>
      </w:r>
    </w:p>
    <w:p w14:paraId="295E966E" w14:textId="77777777" w:rsidR="00D85BBA" w:rsidRPr="00D85BBA" w:rsidRDefault="00D85BBA" w:rsidP="00D85BBA">
      <w:pPr>
        <w:pBdr>
          <w:top w:val="single" w:sz="4" w:space="1" w:color="auto"/>
        </w:pBdr>
        <w:spacing w:line="230" w:lineRule="auto"/>
        <w:jc w:val="center"/>
        <w:rPr>
          <w:rFonts w:ascii="Times New Roman" w:eastAsia="Times New Roman" w:hAnsi="Times New Roman" w:cs="Times New Roman"/>
          <w:lang w:eastAsia="ru-RU"/>
        </w:rPr>
      </w:pPr>
      <w:r w:rsidRPr="00D85BBA">
        <w:rPr>
          <w:rFonts w:ascii="Times New Roman" w:eastAsia="Times New Roman" w:hAnsi="Times New Roman" w:cs="Times New Roman"/>
          <w:lang w:eastAsia="ru-RU"/>
        </w:rPr>
        <w:t>(вид документа)</w:t>
      </w:r>
    </w:p>
    <w:tbl>
      <w:tblPr>
        <w:tblW w:w="0" w:type="auto"/>
        <w:tblLayout w:type="fixed"/>
        <w:tblCellMar>
          <w:left w:w="28" w:type="dxa"/>
          <w:right w:w="28" w:type="dxa"/>
        </w:tblCellMar>
        <w:tblLook w:val="0000" w:firstRow="0" w:lastRow="0" w:firstColumn="0" w:lastColumn="0" w:noHBand="0" w:noVBand="0"/>
      </w:tblPr>
      <w:tblGrid>
        <w:gridCol w:w="340"/>
        <w:gridCol w:w="1588"/>
        <w:gridCol w:w="6038"/>
        <w:gridCol w:w="2268"/>
      </w:tblGrid>
      <w:tr w:rsidR="00D85BBA" w:rsidRPr="00D85BBA" w14:paraId="7F8BF761" w14:textId="77777777" w:rsidTr="003D31B6">
        <w:tc>
          <w:tcPr>
            <w:tcW w:w="340" w:type="dxa"/>
            <w:tcBorders>
              <w:top w:val="nil"/>
              <w:left w:val="nil"/>
              <w:bottom w:val="nil"/>
              <w:right w:val="nil"/>
            </w:tcBorders>
            <w:vAlign w:val="bottom"/>
          </w:tcPr>
          <w:p w14:paraId="2CBDB229" w14:textId="77777777" w:rsidR="00D85BBA" w:rsidRPr="00D85BBA" w:rsidRDefault="00D85BBA" w:rsidP="00D85BBA">
            <w:pPr>
              <w:ind w:right="57"/>
              <w:jc w:val="right"/>
              <w:rPr>
                <w:rFonts w:ascii="Times New Roman" w:eastAsia="Times New Roman" w:hAnsi="Times New Roman" w:cs="Times New Roman"/>
                <w:sz w:val="24"/>
                <w:szCs w:val="24"/>
                <w:lang w:eastAsia="ru-RU"/>
              </w:rPr>
            </w:pPr>
            <w:r w:rsidRPr="00D85BBA">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14:paraId="04688B37" w14:textId="77777777" w:rsidR="00D85BBA" w:rsidRPr="00D85BBA" w:rsidRDefault="00D85BBA" w:rsidP="00D85BBA">
            <w:pPr>
              <w:jc w:val="center"/>
              <w:rPr>
                <w:rFonts w:ascii="Times New Roman" w:eastAsia="Times New Roman" w:hAnsi="Times New Roman" w:cs="Times New Roman"/>
                <w:sz w:val="24"/>
                <w:szCs w:val="24"/>
                <w:lang w:eastAsia="ru-RU"/>
              </w:rPr>
            </w:pPr>
          </w:p>
        </w:tc>
        <w:tc>
          <w:tcPr>
            <w:tcW w:w="6038" w:type="dxa"/>
            <w:tcBorders>
              <w:top w:val="nil"/>
              <w:left w:val="nil"/>
              <w:bottom w:val="nil"/>
              <w:right w:val="nil"/>
            </w:tcBorders>
            <w:vAlign w:val="bottom"/>
          </w:tcPr>
          <w:p w14:paraId="39B178EC" w14:textId="77777777" w:rsidR="00D85BBA" w:rsidRPr="00D85BBA" w:rsidRDefault="00D85BBA" w:rsidP="00D85BBA">
            <w:pPr>
              <w:ind w:right="57"/>
              <w:jc w:val="right"/>
              <w:rPr>
                <w:rFonts w:ascii="Times New Roman" w:eastAsia="Times New Roman" w:hAnsi="Times New Roman" w:cs="Times New Roman"/>
                <w:sz w:val="24"/>
                <w:szCs w:val="24"/>
                <w:lang w:eastAsia="ru-RU"/>
              </w:rPr>
            </w:pPr>
            <w:r w:rsidRPr="00D85BBA">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nil"/>
            </w:tcBorders>
            <w:vAlign w:val="bottom"/>
          </w:tcPr>
          <w:p w14:paraId="6878DB8F" w14:textId="77777777" w:rsidR="00D85BBA" w:rsidRPr="00D85BBA" w:rsidRDefault="00D85BBA" w:rsidP="00D85BBA">
            <w:pPr>
              <w:jc w:val="center"/>
              <w:rPr>
                <w:rFonts w:ascii="Times New Roman" w:eastAsia="Times New Roman" w:hAnsi="Times New Roman" w:cs="Times New Roman"/>
                <w:sz w:val="24"/>
                <w:szCs w:val="24"/>
                <w:lang w:eastAsia="ru-RU"/>
              </w:rPr>
            </w:pPr>
          </w:p>
        </w:tc>
      </w:tr>
    </w:tbl>
    <w:p w14:paraId="379E3CCC" w14:textId="77777777" w:rsidR="00D85BBA" w:rsidRPr="00D85BBA" w:rsidRDefault="00D85BBA" w:rsidP="00D85BBA">
      <w:pPr>
        <w:spacing w:line="23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219"/>
      </w:tblGrid>
      <w:tr w:rsidR="00D85BBA" w:rsidRPr="00D85BBA" w14:paraId="2EE3659F" w14:textId="77777777" w:rsidTr="003D31B6">
        <w:tc>
          <w:tcPr>
            <w:tcW w:w="4219" w:type="dxa"/>
            <w:shd w:val="clear" w:color="auto" w:fill="auto"/>
          </w:tcPr>
          <w:p w14:paraId="4C8F41FD" w14:textId="77777777" w:rsidR="00D85BBA" w:rsidRPr="00D85BBA" w:rsidRDefault="00D85BBA" w:rsidP="00D85BBA">
            <w:pPr>
              <w:spacing w:line="230" w:lineRule="auto"/>
              <w:jc w:val="both"/>
              <w:rPr>
                <w:rFonts w:ascii="Times New Roman" w:eastAsia="Times New Roman" w:hAnsi="Times New Roman" w:cs="Times New Roman"/>
                <w:sz w:val="24"/>
                <w:szCs w:val="24"/>
                <w:lang w:eastAsia="ru-RU"/>
              </w:rPr>
            </w:pPr>
            <w:r w:rsidRPr="00D85BBA">
              <w:rPr>
                <w:rFonts w:ascii="Times New Roman" w:eastAsia="Times New Roman" w:hAnsi="Times New Roman" w:cs="Times New Roman"/>
                <w:sz w:val="24"/>
                <w:szCs w:val="24"/>
                <w:lang w:eastAsia="ru-RU"/>
              </w:rPr>
              <w:t>Об утверждении документации по планировке территории</w:t>
            </w:r>
          </w:p>
        </w:tc>
      </w:tr>
    </w:tbl>
    <w:p w14:paraId="64BE4F04" w14:textId="77777777" w:rsidR="00D85BBA" w:rsidRPr="00D85BBA" w:rsidRDefault="00D85BBA" w:rsidP="00D85BBA">
      <w:pPr>
        <w:spacing w:line="230" w:lineRule="auto"/>
        <w:ind w:firstLine="567"/>
        <w:jc w:val="both"/>
        <w:rPr>
          <w:rFonts w:ascii="Times New Roman" w:eastAsia="Times New Roman" w:hAnsi="Times New Roman" w:cs="Times New Roman"/>
          <w:sz w:val="24"/>
          <w:szCs w:val="24"/>
          <w:lang w:eastAsia="ru-RU"/>
        </w:rPr>
      </w:pPr>
    </w:p>
    <w:p w14:paraId="73EA2684" w14:textId="77777777" w:rsidR="00D85BBA" w:rsidRPr="00D85BBA" w:rsidRDefault="00D85BBA" w:rsidP="00D85BBA">
      <w:pPr>
        <w:spacing w:line="230" w:lineRule="auto"/>
        <w:ind w:firstLine="567"/>
        <w:jc w:val="both"/>
        <w:rPr>
          <w:rFonts w:ascii="Times New Roman" w:eastAsia="Times New Roman" w:hAnsi="Times New Roman" w:cs="Times New Roman"/>
          <w:sz w:val="24"/>
          <w:szCs w:val="24"/>
          <w:lang w:eastAsia="ru-RU"/>
        </w:rPr>
      </w:pPr>
      <w:r w:rsidRPr="00D85BBA">
        <w:rPr>
          <w:rFonts w:ascii="Times New Roman" w:eastAsia="Times New Roman" w:hAnsi="Times New Roman" w:cs="Times New Roman"/>
          <w:sz w:val="24"/>
          <w:szCs w:val="24"/>
          <w:lang w:eastAsia="ru-RU"/>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 общественных обсуждений)</w:t>
      </w:r>
      <w:r>
        <w:rPr>
          <w:rFonts w:ascii="Times New Roman" w:eastAsia="Times New Roman" w:hAnsi="Times New Roman" w:cs="Times New Roman"/>
          <w:sz w:val="24"/>
          <w:szCs w:val="24"/>
          <w:lang w:eastAsia="ru-RU"/>
        </w:rPr>
        <w:t xml:space="preserve">, администрация </w:t>
      </w:r>
      <w:r w:rsidRPr="00D85BBA">
        <w:rPr>
          <w:rFonts w:ascii="Times New Roman" w:eastAsia="Times New Roman" w:hAnsi="Times New Roman" w:cs="Times New Roman"/>
          <w:sz w:val="24"/>
          <w:szCs w:val="24"/>
          <w:lang w:eastAsia="ru-RU"/>
        </w:rPr>
        <w:t xml:space="preserve">муниципального образования «Муринское городское поселение» Всеволожского муниципального района Ленинградской области, </w:t>
      </w:r>
    </w:p>
    <w:p w14:paraId="78D47C87" w14:textId="77777777" w:rsidR="00D85BBA" w:rsidRPr="00D85BBA" w:rsidRDefault="00D85BBA" w:rsidP="00D85BBA">
      <w:pPr>
        <w:pBdr>
          <w:top w:val="single" w:sz="4" w:space="1" w:color="auto"/>
        </w:pBdr>
        <w:spacing w:line="230" w:lineRule="auto"/>
        <w:jc w:val="center"/>
        <w:rPr>
          <w:rFonts w:ascii="Times New Roman" w:eastAsia="Times New Roman" w:hAnsi="Times New Roman" w:cs="Times New Roman"/>
          <w:lang w:eastAsia="ru-RU"/>
        </w:rPr>
      </w:pPr>
      <w:r w:rsidRPr="00D85BBA">
        <w:rPr>
          <w:rFonts w:ascii="Times New Roman" w:eastAsia="Times New Roman" w:hAnsi="Times New Roman" w:cs="Times New Roman"/>
          <w:lang w:eastAsia="ru-RU"/>
        </w:rPr>
        <w:t>(указываются реквизиты иных документов, на основании которых принято решение)</w:t>
      </w:r>
    </w:p>
    <w:p w14:paraId="0ABA3A83" w14:textId="77777777" w:rsidR="00D85BBA" w:rsidRPr="00D85BBA" w:rsidRDefault="00D85BBA" w:rsidP="00D85BBA">
      <w:pPr>
        <w:spacing w:line="230" w:lineRule="auto"/>
        <w:jc w:val="both"/>
        <w:rPr>
          <w:rFonts w:ascii="Times New Roman" w:eastAsia="Times New Roman" w:hAnsi="Times New Roman" w:cs="Times New Roman"/>
          <w:sz w:val="24"/>
          <w:szCs w:val="24"/>
          <w:lang w:eastAsia="ru-RU"/>
        </w:rPr>
      </w:pPr>
    </w:p>
    <w:p w14:paraId="2563639F" w14:textId="77777777" w:rsidR="00D85BBA" w:rsidRPr="00D85BBA" w:rsidRDefault="00D85BBA" w:rsidP="00D85BBA">
      <w:pPr>
        <w:pBdr>
          <w:top w:val="single" w:sz="4" w:space="1" w:color="auto"/>
        </w:pBdr>
        <w:spacing w:line="230" w:lineRule="auto"/>
        <w:jc w:val="center"/>
        <w:rPr>
          <w:rFonts w:ascii="Times New Roman" w:eastAsia="Times New Roman" w:hAnsi="Times New Roman" w:cs="Times New Roman"/>
          <w:lang w:eastAsia="ru-RU"/>
        </w:rPr>
      </w:pPr>
      <w:r w:rsidRPr="00D85BBA">
        <w:rPr>
          <w:rFonts w:ascii="Times New Roman" w:eastAsia="Times New Roman" w:hAnsi="Times New Roman" w:cs="Times New Roman"/>
          <w:lang w:eastAsia="ru-RU"/>
        </w:rPr>
        <w:t>(наименование органа местного самоуправления)</w:t>
      </w:r>
    </w:p>
    <w:p w14:paraId="70F18ECB" w14:textId="77777777" w:rsidR="00D85BBA" w:rsidRPr="00D85BBA" w:rsidRDefault="00D85BBA" w:rsidP="00D85BBA">
      <w:pPr>
        <w:spacing w:line="230" w:lineRule="auto"/>
        <w:jc w:val="both"/>
        <w:rPr>
          <w:rFonts w:ascii="Times New Roman" w:eastAsia="Times New Roman" w:hAnsi="Times New Roman" w:cs="Times New Roman"/>
          <w:sz w:val="24"/>
          <w:szCs w:val="24"/>
          <w:lang w:eastAsia="ru-RU"/>
        </w:rPr>
      </w:pPr>
      <w:r w:rsidRPr="00D85BBA">
        <w:rPr>
          <w:rFonts w:ascii="Times New Roman" w:eastAsia="Times New Roman" w:hAnsi="Times New Roman" w:cs="Times New Roman"/>
          <w:sz w:val="24"/>
          <w:szCs w:val="24"/>
          <w:lang w:eastAsia="ru-RU"/>
        </w:rPr>
        <w:t>ПОСТАНОВЛЯЕТ:</w:t>
      </w:r>
    </w:p>
    <w:p w14:paraId="7DFFFF3F" w14:textId="77777777" w:rsidR="00D85BBA" w:rsidRPr="00D85BBA" w:rsidRDefault="00D85BBA" w:rsidP="00D85BBA">
      <w:pPr>
        <w:numPr>
          <w:ilvl w:val="0"/>
          <w:numId w:val="4"/>
        </w:numPr>
        <w:spacing w:line="230" w:lineRule="auto"/>
        <w:jc w:val="both"/>
        <w:rPr>
          <w:rFonts w:ascii="Times New Roman" w:eastAsia="Times New Roman" w:hAnsi="Times New Roman" w:cs="Times New Roman"/>
          <w:sz w:val="24"/>
          <w:szCs w:val="24"/>
          <w:lang w:eastAsia="ru-RU"/>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14:paraId="60F01DAE" w14:textId="77777777" w:rsidR="00D85BBA" w:rsidRPr="00D85BBA" w:rsidRDefault="00D85BBA" w:rsidP="00D85BBA">
      <w:pPr>
        <w:numPr>
          <w:ilvl w:val="0"/>
          <w:numId w:val="4"/>
        </w:numPr>
        <w:spacing w:line="230" w:lineRule="auto"/>
        <w:jc w:val="both"/>
        <w:rPr>
          <w:rFonts w:ascii="Times New Roman" w:eastAsia="Times New Roman" w:hAnsi="Times New Roman" w:cs="Times New Roman"/>
          <w:sz w:val="24"/>
          <w:szCs w:val="24"/>
          <w:lang w:eastAsia="ru-RU"/>
        </w:rPr>
      </w:pPr>
      <w:r w:rsidRPr="00631224">
        <w:rPr>
          <w:rFonts w:ascii="Times New Roman" w:hAnsi="Times New Roman" w:cs="Times New Roman"/>
          <w:sz w:val="28"/>
          <w:szCs w:val="28"/>
        </w:rPr>
        <w:t>Опубликовать настоящее решение</w:t>
      </w:r>
    </w:p>
    <w:p w14:paraId="76AF778C" w14:textId="77777777" w:rsidR="00D85BBA" w:rsidRPr="00D85BBA" w:rsidRDefault="00D85BBA" w:rsidP="00D85BBA">
      <w:pPr>
        <w:numPr>
          <w:ilvl w:val="0"/>
          <w:numId w:val="4"/>
        </w:numPr>
        <w:spacing w:line="230" w:lineRule="auto"/>
        <w:jc w:val="both"/>
        <w:rPr>
          <w:rFonts w:ascii="Times New Roman" w:eastAsia="Times New Roman" w:hAnsi="Times New Roman" w:cs="Times New Roman"/>
          <w:sz w:val="24"/>
          <w:szCs w:val="24"/>
          <w:lang w:eastAsia="ru-RU"/>
        </w:rPr>
      </w:pPr>
      <w:r w:rsidRPr="00631224">
        <w:rPr>
          <w:rFonts w:ascii="Times New Roman" w:hAnsi="Times New Roman" w:cs="Times New Roman"/>
          <w:sz w:val="28"/>
          <w:szCs w:val="28"/>
        </w:rPr>
        <w:t>Настоящее решение вступает в силу после его официального опубликования</w:t>
      </w:r>
      <w:r w:rsidRPr="00D85BBA">
        <w:rPr>
          <w:rFonts w:ascii="Times New Roman" w:eastAsia="Times New Roman" w:hAnsi="Times New Roman" w:cs="Times New Roman"/>
          <w:sz w:val="24"/>
          <w:szCs w:val="24"/>
          <w:lang w:eastAsia="ru-RU"/>
        </w:rPr>
        <w:t>.</w:t>
      </w:r>
    </w:p>
    <w:p w14:paraId="448A1FCF" w14:textId="77777777" w:rsidR="00D85BBA" w:rsidRPr="00D85BBA" w:rsidRDefault="00D85BBA" w:rsidP="00D85BBA">
      <w:pPr>
        <w:numPr>
          <w:ilvl w:val="0"/>
          <w:numId w:val="4"/>
        </w:numPr>
        <w:spacing w:line="230" w:lineRule="auto"/>
        <w:jc w:val="both"/>
        <w:rPr>
          <w:rFonts w:ascii="Times New Roman" w:eastAsia="Times New Roman" w:hAnsi="Times New Roman" w:cs="Times New Roman"/>
          <w:sz w:val="24"/>
          <w:szCs w:val="24"/>
          <w:lang w:eastAsia="ru-RU"/>
        </w:rPr>
      </w:pPr>
      <w:r w:rsidRPr="00631224">
        <w:rPr>
          <w:rFonts w:ascii="Times New Roman" w:hAnsi="Times New Roman" w:cs="Times New Roman"/>
          <w:sz w:val="28"/>
          <w:szCs w:val="28"/>
        </w:rPr>
        <w:t>Контроль за исполнением настоящего решения</w:t>
      </w:r>
      <w:r>
        <w:rPr>
          <w:rFonts w:ascii="Times New Roman" w:hAnsi="Times New Roman" w:cs="Times New Roman"/>
          <w:sz w:val="28"/>
          <w:szCs w:val="28"/>
        </w:rPr>
        <w:t xml:space="preserve"> возложить</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D85BBA" w:rsidRPr="00D85BBA" w14:paraId="50E9BC94" w14:textId="77777777" w:rsidTr="003D31B6">
        <w:tc>
          <w:tcPr>
            <w:tcW w:w="5954" w:type="dxa"/>
            <w:tcBorders>
              <w:top w:val="nil"/>
              <w:left w:val="nil"/>
              <w:bottom w:val="single" w:sz="4" w:space="0" w:color="auto"/>
              <w:right w:val="nil"/>
            </w:tcBorders>
            <w:vAlign w:val="bottom"/>
          </w:tcPr>
          <w:p w14:paraId="01F31C0C" w14:textId="77777777" w:rsidR="00D85BBA" w:rsidRPr="00D85BBA" w:rsidRDefault="00D85BBA" w:rsidP="00D85BBA">
            <w:pPr>
              <w:jc w:val="center"/>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6687B5A6" w14:textId="77777777" w:rsidR="00D85BBA" w:rsidRPr="00D85BBA" w:rsidRDefault="00D85BBA" w:rsidP="00D85BBA">
            <w:pPr>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14:paraId="7F509179" w14:textId="77777777" w:rsidR="00D85BBA" w:rsidRPr="00D85BBA" w:rsidRDefault="00D85BBA" w:rsidP="00D85BBA">
            <w:pPr>
              <w:jc w:val="center"/>
              <w:rPr>
                <w:rFonts w:ascii="Times New Roman" w:eastAsia="Times New Roman" w:hAnsi="Times New Roman" w:cs="Times New Roman"/>
                <w:sz w:val="24"/>
                <w:szCs w:val="24"/>
                <w:lang w:eastAsia="ru-RU"/>
              </w:rPr>
            </w:pPr>
          </w:p>
        </w:tc>
      </w:tr>
      <w:tr w:rsidR="00D85BBA" w:rsidRPr="00D85BBA" w14:paraId="2AAB9ADD" w14:textId="77777777" w:rsidTr="003D31B6">
        <w:tc>
          <w:tcPr>
            <w:tcW w:w="5954" w:type="dxa"/>
            <w:tcBorders>
              <w:top w:val="nil"/>
              <w:left w:val="nil"/>
              <w:bottom w:val="nil"/>
              <w:right w:val="nil"/>
            </w:tcBorders>
          </w:tcPr>
          <w:p w14:paraId="31F449B7" w14:textId="77777777" w:rsidR="00D85BBA" w:rsidRPr="00D85BBA" w:rsidRDefault="00D85BBA" w:rsidP="00D85BBA">
            <w:pPr>
              <w:jc w:val="center"/>
              <w:rPr>
                <w:rFonts w:ascii="Times New Roman" w:eastAsia="Times New Roman" w:hAnsi="Times New Roman" w:cs="Times New Roman"/>
                <w:lang w:eastAsia="ru-RU"/>
              </w:rPr>
            </w:pPr>
            <w:r w:rsidRPr="00D85BBA">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14:paraId="03BCC40E" w14:textId="77777777" w:rsidR="00D85BBA" w:rsidRPr="00D85BBA" w:rsidRDefault="00D85BBA" w:rsidP="00D85BBA">
            <w:pPr>
              <w:jc w:val="center"/>
              <w:rPr>
                <w:rFonts w:ascii="Times New Roman" w:eastAsia="Times New Roman" w:hAnsi="Times New Roman" w:cs="Times New Roman"/>
                <w:lang w:eastAsia="ru-RU"/>
              </w:rPr>
            </w:pPr>
          </w:p>
        </w:tc>
        <w:tc>
          <w:tcPr>
            <w:tcW w:w="2268" w:type="dxa"/>
            <w:tcBorders>
              <w:top w:val="nil"/>
              <w:left w:val="nil"/>
              <w:bottom w:val="nil"/>
              <w:right w:val="nil"/>
            </w:tcBorders>
          </w:tcPr>
          <w:p w14:paraId="7BBA0701" w14:textId="77777777" w:rsidR="00D85BBA" w:rsidRPr="00D85BBA" w:rsidRDefault="00D85BBA" w:rsidP="00D85BBA">
            <w:pPr>
              <w:jc w:val="center"/>
              <w:rPr>
                <w:rFonts w:ascii="Times New Roman" w:eastAsia="Times New Roman" w:hAnsi="Times New Roman" w:cs="Times New Roman"/>
                <w:lang w:eastAsia="ru-RU"/>
              </w:rPr>
            </w:pPr>
            <w:r w:rsidRPr="00D85BBA">
              <w:rPr>
                <w:rFonts w:ascii="Times New Roman" w:eastAsia="Times New Roman" w:hAnsi="Times New Roman" w:cs="Times New Roman"/>
                <w:lang w:eastAsia="ru-RU"/>
              </w:rPr>
              <w:t>(подпись)</w:t>
            </w:r>
          </w:p>
        </w:tc>
      </w:tr>
    </w:tbl>
    <w:p w14:paraId="1460E089" w14:textId="77777777" w:rsidR="00E830EC" w:rsidRPr="002531FC" w:rsidRDefault="00E830EC" w:rsidP="00D85BBA">
      <w:pPr>
        <w:spacing w:before="120" w:line="230" w:lineRule="auto"/>
        <w:rPr>
          <w:rFonts w:ascii="Times New Roman" w:hAnsi="Times New Roman" w:cs="Times New Roman"/>
          <w:strike/>
          <w:color w:val="FF0000"/>
          <w:sz w:val="28"/>
          <w:szCs w:val="28"/>
        </w:rPr>
      </w:pPr>
    </w:p>
    <w:sectPr w:rsidR="00E830EC" w:rsidRPr="002531FC" w:rsidSect="0077577E">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0C3"/>
    <w:multiLevelType w:val="hybridMultilevel"/>
    <w:tmpl w:val="ACDC1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6D0DA1"/>
    <w:multiLevelType w:val="hybridMultilevel"/>
    <w:tmpl w:val="D2FE06A8"/>
    <w:lvl w:ilvl="0" w:tplc="BD3C60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CAC29D3"/>
    <w:multiLevelType w:val="hybridMultilevel"/>
    <w:tmpl w:val="32741D0A"/>
    <w:lvl w:ilvl="0" w:tplc="744C02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331641028">
    <w:abstractNumId w:val="1"/>
  </w:num>
  <w:num w:numId="2" w16cid:durableId="1160540291">
    <w:abstractNumId w:val="4"/>
  </w:num>
  <w:num w:numId="3" w16cid:durableId="315231843">
    <w:abstractNumId w:val="2"/>
  </w:num>
  <w:num w:numId="4" w16cid:durableId="983972617">
    <w:abstractNumId w:val="0"/>
  </w:num>
  <w:num w:numId="5" w16cid:durableId="2044942450">
    <w:abstractNumId w:val="3"/>
  </w:num>
  <w:num w:numId="6" w16cid:durableId="1010720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87"/>
    <w:rsid w:val="00014315"/>
    <w:rsid w:val="00050B6F"/>
    <w:rsid w:val="00051B87"/>
    <w:rsid w:val="00082400"/>
    <w:rsid w:val="000824FF"/>
    <w:rsid w:val="000B723F"/>
    <w:rsid w:val="000E1676"/>
    <w:rsid w:val="000F140E"/>
    <w:rsid w:val="000F27EF"/>
    <w:rsid w:val="00137E21"/>
    <w:rsid w:val="00142312"/>
    <w:rsid w:val="00145BE1"/>
    <w:rsid w:val="00154416"/>
    <w:rsid w:val="001C06CD"/>
    <w:rsid w:val="001C5F8B"/>
    <w:rsid w:val="001C626B"/>
    <w:rsid w:val="002129C5"/>
    <w:rsid w:val="0021616B"/>
    <w:rsid w:val="002531FC"/>
    <w:rsid w:val="00264095"/>
    <w:rsid w:val="0026612B"/>
    <w:rsid w:val="00282A66"/>
    <w:rsid w:val="00291499"/>
    <w:rsid w:val="002A1F43"/>
    <w:rsid w:val="002C7621"/>
    <w:rsid w:val="00302FDD"/>
    <w:rsid w:val="00352AC3"/>
    <w:rsid w:val="00360816"/>
    <w:rsid w:val="0037216D"/>
    <w:rsid w:val="003A5DC3"/>
    <w:rsid w:val="003B3933"/>
    <w:rsid w:val="003D31B6"/>
    <w:rsid w:val="003F2A17"/>
    <w:rsid w:val="004543E9"/>
    <w:rsid w:val="004A0E9D"/>
    <w:rsid w:val="004D2FD9"/>
    <w:rsid w:val="005054BA"/>
    <w:rsid w:val="00515A69"/>
    <w:rsid w:val="005268A5"/>
    <w:rsid w:val="00546279"/>
    <w:rsid w:val="00564FF9"/>
    <w:rsid w:val="005A3F15"/>
    <w:rsid w:val="005A5355"/>
    <w:rsid w:val="005A5B6A"/>
    <w:rsid w:val="005C20BB"/>
    <w:rsid w:val="006239AF"/>
    <w:rsid w:val="00631224"/>
    <w:rsid w:val="006D349F"/>
    <w:rsid w:val="007212B2"/>
    <w:rsid w:val="00770A2F"/>
    <w:rsid w:val="0077577E"/>
    <w:rsid w:val="00785858"/>
    <w:rsid w:val="007934B8"/>
    <w:rsid w:val="007B11E4"/>
    <w:rsid w:val="007E3FAF"/>
    <w:rsid w:val="0082297F"/>
    <w:rsid w:val="00831D46"/>
    <w:rsid w:val="00832334"/>
    <w:rsid w:val="008344BE"/>
    <w:rsid w:val="00851C49"/>
    <w:rsid w:val="00853A71"/>
    <w:rsid w:val="00880A9C"/>
    <w:rsid w:val="008872C4"/>
    <w:rsid w:val="008E5ACC"/>
    <w:rsid w:val="0094111F"/>
    <w:rsid w:val="0094449F"/>
    <w:rsid w:val="009920FA"/>
    <w:rsid w:val="00992BF2"/>
    <w:rsid w:val="009E0CDD"/>
    <w:rsid w:val="009F6210"/>
    <w:rsid w:val="00A300C8"/>
    <w:rsid w:val="00A61211"/>
    <w:rsid w:val="00A61763"/>
    <w:rsid w:val="00AC34EF"/>
    <w:rsid w:val="00AD04CA"/>
    <w:rsid w:val="00B0162D"/>
    <w:rsid w:val="00B1401E"/>
    <w:rsid w:val="00B54EA2"/>
    <w:rsid w:val="00B725C6"/>
    <w:rsid w:val="00B80603"/>
    <w:rsid w:val="00B80A18"/>
    <w:rsid w:val="00B87FA1"/>
    <w:rsid w:val="00C15DA0"/>
    <w:rsid w:val="00C21254"/>
    <w:rsid w:val="00C74E20"/>
    <w:rsid w:val="00C92723"/>
    <w:rsid w:val="00CB0C64"/>
    <w:rsid w:val="00D73EC8"/>
    <w:rsid w:val="00D85BBA"/>
    <w:rsid w:val="00DF41AB"/>
    <w:rsid w:val="00DF5CC8"/>
    <w:rsid w:val="00E002BD"/>
    <w:rsid w:val="00E067DD"/>
    <w:rsid w:val="00E131E8"/>
    <w:rsid w:val="00E2299C"/>
    <w:rsid w:val="00E231B1"/>
    <w:rsid w:val="00E30DB5"/>
    <w:rsid w:val="00E35F0D"/>
    <w:rsid w:val="00E53FCA"/>
    <w:rsid w:val="00E5509C"/>
    <w:rsid w:val="00E65826"/>
    <w:rsid w:val="00E830EC"/>
    <w:rsid w:val="00E8524D"/>
    <w:rsid w:val="00F17833"/>
    <w:rsid w:val="00F2086A"/>
    <w:rsid w:val="00F36A20"/>
    <w:rsid w:val="00F66E0A"/>
    <w:rsid w:val="00FD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09A"/>
  <w15:docId w15:val="{522E8AB3-02D0-4A14-B569-3307278B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paragraph" w:styleId="a7">
    <w:name w:val="Balloon Text"/>
    <w:basedOn w:val="a"/>
    <w:link w:val="a8"/>
    <w:uiPriority w:val="99"/>
    <w:semiHidden/>
    <w:unhideWhenUsed/>
    <w:rsid w:val="003D31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3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FDCD88482DB37414F7D725612E79487FD15E0AA7EDD6878123BB3C64A9635CCE6F0C7E35D80E8750075028F7x8K3O" TargetMode="External"/><Relationship Id="rId21" Type="http://schemas.openxmlformats.org/officeDocument/2006/relationships/hyperlink" Target="consultantplus://offline/ref=F843FF58D2ACF1FAA5439C8121891295091F5B02EBC40DB8450EE4C6E64C295D2956318E3C98B96399F2F81AB3484D349C9C3461A466q51FM" TargetMode="External"/><Relationship Id="rId42" Type="http://schemas.openxmlformats.org/officeDocument/2006/relationships/hyperlink" Target="consultantplus://offline/ref=F843FF58D2ACF1FAA5439C8121891295091F5B02EBC40DB8450EE4C6E64C295D2956318C3B9FBC6399F2F81AB3484D349C9C3461A466q51FM" TargetMode="External"/><Relationship Id="rId47" Type="http://schemas.openxmlformats.org/officeDocument/2006/relationships/hyperlink" Target="consultantplus://offline/ref=F843FF58D2ACF1FAA5439C8121891295091F5B02EBC40DB8450EE4C6E64C295D2956318F3D9DBD6399F2F81AB3484D349C9C3461A466q51FM" TargetMode="External"/><Relationship Id="rId63" Type="http://schemas.openxmlformats.org/officeDocument/2006/relationships/hyperlink" Target="consultantplus://offline/ref=F843FF58D2ACF1FAA5439C8121891295091F5D00E9C00DB8450EE4C6E64C295D2956318F369DB23C9CE7E942BF405A2A98862863A6q617M" TargetMode="External"/><Relationship Id="rId68" Type="http://schemas.openxmlformats.org/officeDocument/2006/relationships/hyperlink" Target="consultantplus://offline/ref=2B378AC07C430139F2AAFA3D2981632F98BBF7A16FD9B108F59AB89A98C618E280980DE6B6FF43387BBC381013B2D6AEBB4864500D58N1sEN" TargetMode="External"/><Relationship Id="rId7" Type="http://schemas.openxmlformats.org/officeDocument/2006/relationships/hyperlink" Target="consultantplus://offline/ref=F843FF58D2ACF1FAA5439C8121891295091F5B02EBC40DB8450EE4C6E64C295D2956318C3B9EBC6399F2F81AB3484D349C9C3461A466q51FM"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16399F2F81AB3484D349C9C3461A466q51FM" TargetMode="External"/><Relationship Id="rId29" Type="http://schemas.openxmlformats.org/officeDocument/2006/relationships/hyperlink" Target="consultantplus://offline/ref=C195693A6DC2FDABE51A9B5B83744B53C442EA0011E84BC84BED1E4C411355943CDE58229FAFF077B8ECEC8B043025CD96B7E8D5FCEDL8eAN" TargetMode="External"/><Relationship Id="rId11" Type="http://schemas.openxmlformats.org/officeDocument/2006/relationships/hyperlink" Target="consultantplus://offline/ref=F843FF58D2ACF1FAA5439C8121891295091F5B02EBC40DB8450EE4C6E64C295D2956318F3F9FB96399F2F81AB3484D349C9C3461A466q51FM" TargetMode="External"/><Relationship Id="rId24" Type="http://schemas.openxmlformats.org/officeDocument/2006/relationships/hyperlink" Target="consultantplus://offline/ref=F843FF58D2ACF1FAA5439C8121891295091F5B02EBC40DB8450EE4C6E64C295D2956318C3F9FB96BCCA8E81EFA1C492B95862A67BA665C46q813M" TargetMode="External"/><Relationship Id="rId32" Type="http://schemas.openxmlformats.org/officeDocument/2006/relationships/hyperlink" Target="consultantplus://offline/ref=C195693A6DC2FDABE51A9B5B83744B53C442EA0011E84BC84BED1E4C411355943CDE58209FA3F377B8ECEC8B043025CD96B7E8D5FCEDL8eAN" TargetMode="External"/><Relationship Id="rId37" Type="http://schemas.openxmlformats.org/officeDocument/2006/relationships/hyperlink" Target="consultantplus://offline/ref=F843FF58D2ACF1FAA5439C8121891295091F5D00E9C00DB8450EE4C6E64C295D2956318E3C94B23C9CE7E942BF405A2A98862863A6q617M" TargetMode="External"/><Relationship Id="rId40" Type="http://schemas.openxmlformats.org/officeDocument/2006/relationships/hyperlink" Target="consultantplus://offline/ref=F843FF58D2ACF1FAA5439C8121891295091F5D00E9C00DB8450EE4C6E64C295D2956318E3A94B23C9CE7E942BF405A2A98862863A6q617M" TargetMode="External"/><Relationship Id="rId45" Type="http://schemas.openxmlformats.org/officeDocument/2006/relationships/hyperlink" Target="consultantplus://offline/ref=F843FF58D2ACF1FAA5439C8121891295091D5E0EEEC40DB8450EE4C6E64C295D3B5669803E94A768C9BDBE4FBCq41AM" TargetMode="External"/><Relationship Id="rId53" Type="http://schemas.openxmlformats.org/officeDocument/2006/relationships/hyperlink" Target="consultantplus://offline/ref=F843FF58D2ACF1FAA5439C8121891295091F5B02EBC40DB8450EE4C6E64C295D2956318C3B99B16399F2F81AB3484D349C9C3461A466q51FM" TargetMode="External"/><Relationship Id="rId58" Type="http://schemas.openxmlformats.org/officeDocument/2006/relationships/hyperlink" Target="consultantplus://offline/ref=8612E0E9E574599D41F202436F821E845996862A1D4ADAF0D3707F3FA4A572CAFD791D6C377D45751EF98D894AD5oAG" TargetMode="External"/><Relationship Id="rId66" Type="http://schemas.openxmlformats.org/officeDocument/2006/relationships/hyperlink" Target="consultantplus://offline/ref=2B378AC07C430139F2AAFA3D2981632F98BBF7A16FD9B108F59AB89A98C618E280980DE6B6FF4E387BBC381013B2D6AEBB4864500D58N1sEN" TargetMode="External"/><Relationship Id="rId5" Type="http://schemas.openxmlformats.org/officeDocument/2006/relationships/webSettings" Target="webSettings.xml"/><Relationship Id="rId61" Type="http://schemas.openxmlformats.org/officeDocument/2006/relationships/hyperlink" Target="consultantplus://offline/ref=8612E0E9E574599D41F21D527A821E845F93852D1B49DAF0D3707F3FA4A572CAEF794560377C5E7516ECDBD80C0D1BFD833D8470C83BC624D5oCG" TargetMode="External"/><Relationship Id="rId1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F843FF58D2ACF1FAA5439C8121891295091F5B02EBC40DB8450EE4C6E64C295D2956318C3B9EBC6399F2F81AB3484D349C9C3461A466q51FM" TargetMode="External"/><Relationship Id="rId22" Type="http://schemas.openxmlformats.org/officeDocument/2006/relationships/hyperlink" Target="consultantplus://offline/ref=F843FF58D2ACF1FAA5439C8121891295091F5B02EBC40DB8450EE4C6E64C295D2956318C3B99B16399F2F81AB3484D349C9C3461A466q51FM" TargetMode="External"/><Relationship Id="rId27" Type="http://schemas.openxmlformats.org/officeDocument/2006/relationships/hyperlink" Target="consultantplus://offline/ref=EAA1AADA3C7B7C89A881E446FF1FCFDA129D89CE344F734FACF4D032C7714071C0E87CCF67DA958BC729AA85B0E9f3H" TargetMode="External"/><Relationship Id="rId30" Type="http://schemas.openxmlformats.org/officeDocument/2006/relationships/hyperlink" Target="consultantplus://offline/ref=C195693A6DC2FDABE51A9B5B83744B53C440EF0C14E84BC84BED1E4C411355942EDE002E9EA3E87CE8A3AADE0BL3e1N" TargetMode="External"/><Relationship Id="rId35" Type="http://schemas.openxmlformats.org/officeDocument/2006/relationships/hyperlink" Target="consultantplus://offline/ref=3AF195E44783C8505F9A487DC10D9DD033FE8CE0455AF6D7743E8A4BCB66332E4C0810FB26A70937B272C4EF7CBAD80D0C7D17355F43D7DCED7EN" TargetMode="External"/><Relationship Id="rId43" Type="http://schemas.openxmlformats.org/officeDocument/2006/relationships/hyperlink" Target="consultantplus://offline/ref=F843FF58D2ACF1FAA5439C8121891295091F5B02EBC40DB8450EE4C6E64C295D2956318C3C9AB96399F2F81AB3484D349C9C3461A466q51FM" TargetMode="External"/><Relationship Id="rId48" Type="http://schemas.openxmlformats.org/officeDocument/2006/relationships/hyperlink" Target="consultantplus://offline/ref=F843FF58D2ACF1FAA5439C8121891295091F5B02EBC40DB8450EE4C6E64C295D2956318C3B99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D00E9C00DB8450EE4C6E64C295D2956318C3E9FB23C9CE7E942BF405A2A98862863A6q617M" TargetMode="External"/><Relationship Id="rId69" Type="http://schemas.openxmlformats.org/officeDocument/2006/relationships/fontTable" Target="fontTable.xml"/><Relationship Id="rId8" Type="http://schemas.openxmlformats.org/officeDocument/2006/relationships/hyperlink" Target="consultantplus://offline/ref=F843FF58D2ACF1FAA5439C8121891295091F5B02EBC40DB8450EE4C6E64C295D2956318C3B9EBF6399F2F81AB3484D349C9C3461A466q51FM" TargetMode="External"/><Relationship Id="rId51" Type="http://schemas.openxmlformats.org/officeDocument/2006/relationships/hyperlink" Target="consultantplus://offline/ref=F843FF58D2ACF1FAA5439C8121891295091F5B02EBC40DB8450EE4C6E64C295D2956318E3C98B96399F2F81AB3484D349C9C3461A466q51FM" TargetMode="Externa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C3B9FBC6399F2F81AB3484D349C9C3461A466q51FM" TargetMode="External"/><Relationship Id="rId17" Type="http://schemas.openxmlformats.org/officeDocument/2006/relationships/hyperlink" Target="consultantplus://offline/ref=F843FF58D2ACF1FAA5439C8121891295091F5B02EBC40DB8450EE4C6E64C295D2956318C3B9EB06399F2F81AB3484D349C9C3461A466q51FM" TargetMode="External"/><Relationship Id="rId25" Type="http://schemas.openxmlformats.org/officeDocument/2006/relationships/hyperlink" Target="consultantplus://offline/ref=F843FF58D2ACF1FAA5438390348912950F1A5507EDC70DB8450EE4C6E64C295D3B5669803E94A768C9BDBE4FBCq41AM" TargetMode="External"/><Relationship Id="rId33" Type="http://schemas.openxmlformats.org/officeDocument/2006/relationships/hyperlink" Target="consultantplus://offline/ref=3AF195E44783C8505F9A487DC10D9DD033FE8CE0455AF6D7743E8A4BCB66332E4C0810FB26A7093EBB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3B5669803E94A768C9BDBE4FBCq41AM" TargetMode="External"/><Relationship Id="rId59" Type="http://schemas.openxmlformats.org/officeDocument/2006/relationships/hyperlink" Target="consultantplus://offline/ref=8612E0E9E574599D41F202436F821E84599482281A4ADAF0D3707F3FA4A572CAFD791D6C377D45751EF98D894AD5oAG" TargetMode="External"/><Relationship Id="rId67" Type="http://schemas.openxmlformats.org/officeDocument/2006/relationships/hyperlink" Target="consultantplus://offline/ref=2B378AC07C430139F2AAFA3D2981632F98BBF7A16FD9B108F59AB89A98C618E280980DE6B6FF4D387BBC381013B2D6AEBB4864500D58N1sEN" TargetMode="External"/><Relationship Id="rId20" Type="http://schemas.openxmlformats.org/officeDocument/2006/relationships/hyperlink" Target="consultantplus://offline/ref=CFF97D9010410A4968706604C1286346C1A525CCA8779AD24094B1B188CE2AE2A43F08EA5915D26044A64A2F45E3C2A58DE8B65E4F3D6212q2x7F" TargetMode="External"/><Relationship Id="rId41" Type="http://schemas.openxmlformats.org/officeDocument/2006/relationships/hyperlink" Target="consultantplus://offline/ref=F843FF58D2ACF1FAA5439C8121891295091F5B02EBC40DB8450EE4C6E64C295D2956318E3C98BD6399F2F81AB3484D349C9C3461A466q51FM" TargetMode="External"/><Relationship Id="rId54" Type="http://schemas.openxmlformats.org/officeDocument/2006/relationships/hyperlink" Target="consultantplus://offline/ref=F843FF58D2ACF1FAA5439C8121891295091F5B02EBC40DB8450EE4C6E64C295D2956318C3F9FB96BCCA8E81EFA1C492B95862A67BA665C46q813M" TargetMode="External"/><Relationship Id="rId62" Type="http://schemas.openxmlformats.org/officeDocument/2006/relationships/hyperlink" Target="consultantplus://offline/ref=F843FF58D2ACF1FAA5439C8121891295091F5D00E9C00DB8450EE4C6E64C295D2956318F3B99B23C9CE7E942BF405A2A98862863A6q617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F843FF58D2ACF1FAA5439C8121891295091F5B02EBC40DB8450EE4C6E64C295D2956318C3B9EBF6399F2F81AB3484D349C9C3461A466q51FM" TargetMode="External"/><Relationship Id="rId23" Type="http://schemas.openxmlformats.org/officeDocument/2006/relationships/hyperlink" Target="consultantplus://offline/ref=F843FF58D2ACF1FAA5439C8121891295091F5B02EBC40DB8450EE4C6E64C295D2956318E3E9EB16399F2F81AB3484D349C9C3461A466q51FM" TargetMode="External"/><Relationship Id="rId28" Type="http://schemas.openxmlformats.org/officeDocument/2006/relationships/hyperlink" Target="consultantplus://offline/ref=C195693A6DC2FDABE51A9B5B83744B53C442EA0011E84BC84BED1E4C411355943CDE58229FA1F677B8ECEC8B043025CD96B7E8D5FCEDL8eAN" TargetMode="External"/><Relationship Id="rId36" Type="http://schemas.openxmlformats.org/officeDocument/2006/relationships/hyperlink" Target="consultantplus://offline/ref=F843FF58D2ACF1FAA5439C8121891295091F5D00E9C00DB8450EE4C6E64C295D295631893C96ED3989F6B14EB757442E829A2A61qA17M" TargetMode="External"/><Relationship Id="rId49" Type="http://schemas.openxmlformats.org/officeDocument/2006/relationships/hyperlink" Target="consultantplus://offline/ref=F843FF58D2ACF1FAA5439C8121891295091F5B02EBC40DB8450EE4C6E64C295D2956318E3E9EB16399F2F81AB3484D349C9C3461A466q51FM" TargetMode="External"/><Relationship Id="rId57" Type="http://schemas.openxmlformats.org/officeDocument/2006/relationships/hyperlink" Target="consultantplus://offline/ref=F843FF58D2ACF1FAA5439C8121891295091F5B02EBC40DB8450EE4C6E64C295D3B5669803E94A768C9BDBE4FBCq41AM" TargetMode="External"/><Relationship Id="rId10" Type="http://schemas.openxmlformats.org/officeDocument/2006/relationships/hyperlink" Target="consultantplus://offline/ref=F843FF58D2ACF1FAA5439C8121891295091F5B02EBC40DB8450EE4C6E64C295D2956318C3B9EB06399F2F81AB3484D349C9C3461A466q51FM" TargetMode="External"/><Relationship Id="rId31" Type="http://schemas.openxmlformats.org/officeDocument/2006/relationships/hyperlink" Target="consultantplus://offline/ref=C195693A6DC2FDABE51A9B5B83744B53C443EC0C10E94BC84BED1E4C411355943CDE58229CA6F675E9B6FC8F4D672DD193ADF6D3E2ED897ELCe2N" TargetMode="External"/><Relationship Id="rId44" Type="http://schemas.openxmlformats.org/officeDocument/2006/relationships/hyperlink" Target="consultantplus://offline/ref=F843FF58D2ACF1FAA5439C8121891295091F5B02EBC40DB8450EE4C6E64C295D2956318C3C94BF6399F2F81AB3484D349C9C3461A466q51FM" TargetMode="External"/><Relationship Id="rId52" Type="http://schemas.openxmlformats.org/officeDocument/2006/relationships/hyperlink" Target="consultantplus://offline/ref=F843FF58D2ACF1FAA5439C8121891295091F5B02EBC40DB8450EE4C6E64C295D2956318E3E9EB16399F2F81AB3484D349C9C3461A466q51FM" TargetMode="External"/><Relationship Id="rId60" Type="http://schemas.openxmlformats.org/officeDocument/2006/relationships/hyperlink" Target="consultantplus://offline/ref=8612E0E9E574599D41F202436F821E845E9E85281F4ADAF0D3707F3FA4A572CAFD791D6C377D45751EF98D894AD5oAG" TargetMode="External"/><Relationship Id="rId65" Type="http://schemas.openxmlformats.org/officeDocument/2006/relationships/hyperlink" Target="consultantplus://offline/ref=F843FF58D2ACF1FAA5439C8121891295091F5D00E9C00DB8450EE4C6E64C295D2956318F3E94B23C9CE7E942BF405A2A98862863A6q617M"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16399F2F81AB3484D349C9C3461A466q51FM"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F843FF58D2ACF1FAA5439C8121891295091F5B02EBC40DB8450EE4C6E64C295D2956318F3F9FB96399F2F81AB3484D349C9C3461A466q51FM" TargetMode="External"/><Relationship Id="rId39" Type="http://schemas.openxmlformats.org/officeDocument/2006/relationships/hyperlink" Target="consultantplus://offline/ref=F843FF58D2ACF1FAA5439C8121891295091F5D00E9C00DB8450EE4C6E64C295D2956318C3F9DBA6DCFA8E81EFA1C492B95862A67BA665C46q813M" TargetMode="External"/><Relationship Id="rId34" Type="http://schemas.openxmlformats.org/officeDocument/2006/relationships/hyperlink" Target="consultantplus://offline/ref=3AF195E44783C8505F9A487DC10D9DD033FE8CE0455AF6D7743E8A4BCB66332E4C0810FB26A7093ABC72C4EF7CBAD80D0C7D17355F43D7DCED7EN" TargetMode="External"/><Relationship Id="rId50" Type="http://schemas.openxmlformats.org/officeDocument/2006/relationships/hyperlink" Target="consultantplus://offline/ref=F843FF58D2ACF1FAA5439C8121891295091F5B02EBC40DB8450EE4C6E64C295D2956318C3F9FB96BCCA8E81EFA1C492B95862A67BA665C46q813M" TargetMode="External"/><Relationship Id="rId55" Type="http://schemas.openxmlformats.org/officeDocument/2006/relationships/hyperlink" Target="consultantplus://offline/ref=F843FF58D2ACF1FAA5438390348912950F1A5507EDC70DB8450EE4C6E64C295D3B5669803E94A768C9BDBE4FBCq41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88B8-2EB8-4462-BA6A-D9C6E1F4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13606</Words>
  <Characters>77557</Characters>
  <Application>Microsoft Office Word</Application>
  <DocSecurity>0</DocSecurity>
  <Lines>646</Lines>
  <Paragraphs>181</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1. Общие положения</vt:lpstr>
      <vt:lpstr>        Предмет регулирования административного регламента услуги (описание услуги)</vt:lpstr>
      <vt:lpstr>        Категории заявителей и их представителей, имеющих право выступать от их имени</vt:lpstr>
      <vt:lpstr>        Порядок информирования о предоставлении муниципальной услуги</vt:lpstr>
      <vt:lpstr>    </vt:lpstr>
      <vt:lpstr>    2. Стандарт предоставления муниципальной услуги</vt:lpstr>
      <vt:lpstr>        Полное наименование муниципальной услуги, сокращённое наименование муниципальной</vt:lpstr>
      <vt:lpstr>        Наименование органа местного самоуправления Ленинградской области, предоставляющ</vt:lpstr>
      <vt:lpstr>        </vt:lpstr>
      <vt:lpstr>        Срок предоставления муниципальной услуги</vt:lpstr>
      <vt:lpstr>        </vt:lpstr>
      <vt:lpstr>        Исчерпывающий перечень документов, необходимых в соответствии с законодательными</vt:lpstr>
      <vt:lpstr>        Исчерпывающий перечень документов, необходимых в соответствии с законодательными</vt:lpstr>
      <vt:lpstr>        Исчерпывающий перечень оснований для приостановления предоставления муниципально</vt:lpstr>
      <vt:lpstr>        Исчерпывающий перечень оснований для отказа в приеме документов, необходимых для</vt:lpstr>
      <vt:lpstr>        </vt:lpstr>
      <vt:lpstr>        Исчерпывающий перечень оснований для отказа предоставлении муниципальной услуги.</vt:lpstr>
      <vt:lpstr>        Информация об услугах и согласованиях, являющихся необходимыми и обязательными д</vt:lpstr>
      <vt:lpstr>    3. Состав, последовательность и сроки выполнения административных процедур, треб</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vt:lpstr>
      <vt:lpstr>    4. Формы контроля за исполнением административного</vt:lpstr>
      <vt:lpstr>        Порядок осуществления текущего контроля за соблюдением и исполнением ответственн</vt:lpstr>
      <vt:lpstr>        Порядок и периодичность осуществления плановых и внеплановых проверок полноты и </vt:lpstr>
      <vt:lpstr>        Ответственность должностных лиц за решения и действия (бездействие), принимаемые</vt:lpstr>
      <vt:lpstr>    5. Досудебный (внесудебный) порядок обжалования решений</vt:lpstr>
      <vt:lpstr>        </vt:lpstr>
      <vt:lpstr>        6. Особенности выполнения административных процедур  в многофункциональных центр</vt:lpstr>
      <vt:lpstr>        </vt:lpstr>
      <vt:lpstr>6.4. При вводе безбумажного электронного документооборота административные проце</vt:lpstr>
      <vt:lpstr/>
      <vt:lpstr>    Приложение 1</vt:lpstr>
      <vt:lpstr>    к административному регламенту  </vt:lpstr>
      <vt:lpstr>    Приложение 2</vt:lpstr>
      <vt:lpstr>    к административному регламенту  </vt:lpstr>
      <vt:lpstr/>
      <vt:lpstr>    Приложение 3</vt:lpstr>
      <vt:lpstr>    к административному регламенту  </vt:lpstr>
      <vt:lpstr/>
      <vt:lpstr>ПЕРЕЧЕНЬ</vt:lpstr>
      <vt:lpstr>ПЕРЕЧЕНЬ</vt:lpstr>
      <vt:lpstr>    Приложение 4</vt:lpstr>
      <vt:lpstr>    к административному регламенту  </vt:lpstr>
      <vt:lpstr/>
      <vt:lpstr>    ________________________________________________________________________________</vt:lpstr>
      <vt:lpstr>    (указываются наименование основания отказа в соответствии с административным рег</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vt:lpstr>
      <vt:lpstr>    Глава администрации				 	   			_________________</vt:lpstr>
    </vt:vector>
  </TitlesOfParts>
  <Company/>
  <LinksUpToDate>false</LinksUpToDate>
  <CharactersWithSpaces>90982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Анастасия Смирнова</cp:lastModifiedBy>
  <cp:revision>2</cp:revision>
  <dcterms:created xsi:type="dcterms:W3CDTF">2024-03-04T11:02:00Z</dcterms:created>
  <dcterms:modified xsi:type="dcterms:W3CDTF">2024-03-04T11:02:00Z</dcterms:modified>
</cp:coreProperties>
</file>