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8B6B2" w14:textId="77777777" w:rsidR="00183250" w:rsidRPr="00CB698E" w:rsidRDefault="00183250" w:rsidP="00183250">
      <w:pPr>
        <w:jc w:val="right"/>
        <w:rPr>
          <w:rFonts w:ascii="Times New Roman" w:hAnsi="Times New Roman" w:cs="Times New Roman"/>
          <w:bCs/>
        </w:rPr>
      </w:pPr>
    </w:p>
    <w:p w14:paraId="19F58AE1" w14:textId="77777777" w:rsidR="00183250" w:rsidRPr="00CB698E" w:rsidRDefault="00183250" w:rsidP="00183250">
      <w:pPr>
        <w:jc w:val="center"/>
        <w:rPr>
          <w:rFonts w:ascii="Times New Roman" w:hAnsi="Times New Roman" w:cs="Times New Roman"/>
        </w:rPr>
      </w:pPr>
      <w:r w:rsidRPr="00CB698E">
        <w:rPr>
          <w:rFonts w:ascii="Times New Roman" w:hAnsi="Times New Roman" w:cs="Times New Roman"/>
          <w:noProof/>
        </w:rPr>
        <w:drawing>
          <wp:inline distT="0" distB="0" distL="0" distR="0" wp14:anchorId="7B737838" wp14:editId="17D804DE">
            <wp:extent cx="858520" cy="90614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DDA6C3" w14:textId="77777777" w:rsidR="00183250" w:rsidRDefault="00183250" w:rsidP="00183250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МУНИЦИПАЛЬНОЕ ОБРАЗОВАНИЕ</w:t>
      </w:r>
    </w:p>
    <w:p w14:paraId="01537C8E" w14:textId="77777777" w:rsidR="00183250" w:rsidRDefault="00183250" w:rsidP="00183250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«МУРИНСКОЕ ГОРОДСКОЕ ПОСЕЛЕНИЕ»</w:t>
      </w:r>
    </w:p>
    <w:p w14:paraId="7ADE14D8" w14:textId="77777777" w:rsidR="00183250" w:rsidRDefault="00183250" w:rsidP="00183250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ВСЕВОЛОЖСКОГО МУНИЦИПАЛЬНОГО РАЙОНА</w:t>
      </w:r>
    </w:p>
    <w:p w14:paraId="34D2AAB1" w14:textId="77777777" w:rsidR="00183250" w:rsidRDefault="00183250" w:rsidP="00183250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ЛЕНИНГРАДСКОЙ ОБЛАСТИ</w:t>
      </w:r>
    </w:p>
    <w:p w14:paraId="10EB0FDC" w14:textId="77777777" w:rsidR="00183250" w:rsidRDefault="00183250" w:rsidP="00183250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4CC304F" w14:textId="77777777" w:rsidR="00183250" w:rsidRDefault="00183250" w:rsidP="00183250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 ДЕПУТАТОВ ЧЕТВЕРТОГО СОЗЫВА</w:t>
      </w:r>
    </w:p>
    <w:p w14:paraId="486601D1" w14:textId="77777777" w:rsidR="00183250" w:rsidRDefault="00183250" w:rsidP="00183250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C6094D5" w14:textId="77777777" w:rsidR="00183250" w:rsidRDefault="00183250" w:rsidP="00183250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РЕШЕНИЕ</w:t>
      </w:r>
    </w:p>
    <w:p w14:paraId="703A640D" w14:textId="77777777" w:rsidR="00183250" w:rsidRDefault="00183250" w:rsidP="00183250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B1D3B2A" w14:textId="5E0F0BF0" w:rsidR="00183250" w:rsidRDefault="00183250" w:rsidP="00183250">
      <w:pPr>
        <w:pStyle w:val="LO-normal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B81EB0">
        <w:rPr>
          <w:rFonts w:ascii="Times New Roman" w:eastAsia="Times New Roman" w:hAnsi="Times New Roman" w:cs="Times New Roman"/>
          <w:color w:val="000000"/>
          <w:sz w:val="28"/>
          <w:szCs w:val="28"/>
        </w:rPr>
        <w:t>13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B81E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апреля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2022 г.                        г. Мурино                                                №</w:t>
      </w:r>
      <w:r w:rsidR="00B81E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</w:p>
    <w:p w14:paraId="6A55F8EB" w14:textId="77777777" w:rsidR="006623B0" w:rsidRDefault="006623B0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d"/>
        <w:tblW w:w="551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519"/>
      </w:tblGrid>
      <w:tr w:rsidR="006623B0" w14:paraId="29733A48" w14:textId="77777777" w:rsidTr="00183250">
        <w:trPr>
          <w:trHeight w:val="1263"/>
        </w:trPr>
        <w:tc>
          <w:tcPr>
            <w:tcW w:w="5519" w:type="dxa"/>
            <w:shd w:val="clear" w:color="auto" w:fill="auto"/>
          </w:tcPr>
          <w:p w14:paraId="3E162EDA" w14:textId="77777777" w:rsidR="00183250" w:rsidRDefault="00183250" w:rsidP="00183250">
            <w:pPr>
              <w:suppressAutoHyphens w:val="0"/>
              <w:spacing w:line="240" w:lineRule="auto"/>
              <w:textAlignment w:val="auto"/>
              <w:outlineLvl w:val="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F3B412F" w14:textId="1E47A874" w:rsidR="006623B0" w:rsidRDefault="00183250" w:rsidP="00183250">
            <w:pPr>
              <w:suppressAutoHyphens w:val="0"/>
              <w:spacing w:line="240" w:lineRule="auto"/>
              <w:textAlignment w:val="auto"/>
              <w:outlineLvl w:val="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</w:t>
            </w:r>
            <w:r w:rsidR="001C1989" w:rsidRPr="001C1989">
              <w:rPr>
                <w:rFonts w:ascii="Times New Roman" w:eastAsia="Times New Roman" w:hAnsi="Times New Roman" w:cs="Times New Roman"/>
                <w:sz w:val="28"/>
                <w:szCs w:val="28"/>
              </w:rPr>
              <w:t>приеме в собственность муниципального образования «Муринское городское поселение» Всеволожского муниципального района Ленинградской области недвижимого имущества, принадлежащего ООО «</w:t>
            </w:r>
            <w:proofErr w:type="spellStart"/>
            <w:r w:rsidR="000344B9">
              <w:rPr>
                <w:rFonts w:ascii="Times New Roman" w:eastAsia="Times New Roman" w:hAnsi="Times New Roman" w:cs="Times New Roman"/>
                <w:sz w:val="28"/>
                <w:szCs w:val="28"/>
              </w:rPr>
              <w:t>Запстрой</w:t>
            </w:r>
            <w:proofErr w:type="spellEnd"/>
            <w:r w:rsidR="001C1989" w:rsidRPr="001C1989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14:paraId="0E032370" w14:textId="77777777" w:rsidR="00A664BD" w:rsidRDefault="00A664BD" w:rsidP="00004C4F">
            <w:pPr>
              <w:suppressAutoHyphens w:val="0"/>
              <w:spacing w:line="240" w:lineRule="auto"/>
              <w:jc w:val="both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448FB7A5" w14:textId="52B578FE" w:rsidR="006623B0" w:rsidRDefault="00617584" w:rsidP="003978D4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7584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В соответствии с Федеральным законом от 06.10.2003 № 131-ФЗ </w:t>
      </w:r>
      <w:r w:rsidR="00D14AB7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               </w:t>
      </w:r>
      <w:proofErr w:type="gramStart"/>
      <w:r w:rsidR="00D14AB7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  </w:t>
      </w:r>
      <w:r w:rsidRPr="00617584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«</w:t>
      </w:r>
      <w:proofErr w:type="gramEnd"/>
      <w:r w:rsidRPr="00617584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Об общих принципах организации местного самоуправления в Российской Федерации», Уставом муниципального образования «Муринское </w:t>
      </w:r>
      <w:r w:rsidR="001438CD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городское</w:t>
      </w:r>
      <w:r w:rsidRPr="00617584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поселение» Всеволожского муниципального района Ленинградско</w:t>
      </w:r>
      <w:r w:rsidR="00D14AB7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й области</w:t>
      </w:r>
      <w:r w:rsidR="001C198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, с учетом обращени</w:t>
      </w:r>
      <w:r w:rsidR="000344B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й</w:t>
      </w:r>
      <w:r w:rsidR="001C198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="00D501B6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общества с ограниченной ответственностью</w:t>
      </w:r>
      <w:r w:rsidR="001C198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«</w:t>
      </w:r>
      <w:proofErr w:type="spellStart"/>
      <w:r w:rsidR="000344B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Запстрой</w:t>
      </w:r>
      <w:proofErr w:type="spellEnd"/>
      <w:r w:rsidR="001C198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» </w:t>
      </w:r>
      <w:r w:rsidR="000344B9" w:rsidRPr="000344B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от</w:t>
      </w:r>
      <w:r w:rsidR="0018325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 </w:t>
      </w:r>
      <w:r w:rsidR="000344B9" w:rsidRPr="000344B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12.05.2021 № 102м, от 31.01.2022 № 19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Pr="00617584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совет</w:t>
      </w:r>
      <w:r w:rsidR="0018325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ом</w:t>
      </w:r>
      <w:r w:rsidRPr="00617584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депутатов</w:t>
      </w:r>
      <w:r w:rsidR="0018325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принято</w:t>
      </w:r>
      <w:r w:rsidRPr="00617584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</w:p>
    <w:p w14:paraId="58850676" w14:textId="77777777" w:rsidR="00F47CD7" w:rsidRDefault="00F47CD7" w:rsidP="003978D4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</w:rPr>
      </w:pPr>
    </w:p>
    <w:p w14:paraId="0255CEB0" w14:textId="4481F5A0" w:rsidR="006623B0" w:rsidRDefault="003978D4" w:rsidP="00E13B18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13B1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РЕШ</w:t>
      </w:r>
      <w:r w:rsidR="0018325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ЕНИЕ</w:t>
      </w:r>
      <w:r w:rsidR="00F11C28" w:rsidRPr="00E13B1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14:paraId="30E6E60B" w14:textId="77777777" w:rsidR="00A664BD" w:rsidRPr="00E13B18" w:rsidRDefault="00A664BD" w:rsidP="00E13B18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503FC122" w14:textId="77777777" w:rsidR="00183250" w:rsidRDefault="00F47CD7" w:rsidP="00183250">
      <w:pPr>
        <w:suppressAutoHyphens w:val="0"/>
        <w:spacing w:line="240" w:lineRule="auto"/>
        <w:ind w:firstLine="709"/>
        <w:contextualSpacing/>
        <w:jc w:val="both"/>
        <w:textAlignment w:val="auto"/>
        <w:outlineLvl w:val="9"/>
        <w:rPr>
          <w:rFonts w:ascii="Times New Roman" w:eastAsia="Times New Roman" w:hAnsi="Times New Roman" w:cs="Times New Roman"/>
          <w:sz w:val="28"/>
          <w:szCs w:val="28"/>
        </w:rPr>
      </w:pPr>
      <w:bookmarkStart w:id="0" w:name="bookmark=id.gjdgxs" w:colFirst="0" w:colLast="0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D14A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5D20" w:rsidRPr="001C5D20">
        <w:rPr>
          <w:rFonts w:ascii="Times New Roman" w:eastAsia="Times New Roman" w:hAnsi="Times New Roman" w:cs="Times New Roman"/>
          <w:sz w:val="28"/>
          <w:szCs w:val="28"/>
        </w:rPr>
        <w:t xml:space="preserve">Принять из собственности </w:t>
      </w:r>
      <w:r w:rsidR="001C5D20">
        <w:rPr>
          <w:rFonts w:ascii="Times New Roman" w:eastAsia="Times New Roman" w:hAnsi="Times New Roman" w:cs="Times New Roman"/>
          <w:sz w:val="28"/>
          <w:szCs w:val="28"/>
        </w:rPr>
        <w:t>общества с ограниченной ответственностью</w:t>
      </w:r>
      <w:r w:rsidR="001C5D20" w:rsidRPr="001C5D20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="000344B9">
        <w:rPr>
          <w:rFonts w:ascii="Times New Roman" w:eastAsia="Times New Roman" w:hAnsi="Times New Roman" w:cs="Times New Roman"/>
          <w:sz w:val="28"/>
          <w:szCs w:val="28"/>
        </w:rPr>
        <w:t>Запстрой</w:t>
      </w:r>
      <w:proofErr w:type="spellEnd"/>
      <w:r w:rsidR="001C5D20" w:rsidRPr="001C5D20">
        <w:rPr>
          <w:rFonts w:ascii="Times New Roman" w:eastAsia="Times New Roman" w:hAnsi="Times New Roman" w:cs="Times New Roman"/>
          <w:sz w:val="28"/>
          <w:szCs w:val="28"/>
        </w:rPr>
        <w:t>»</w:t>
      </w:r>
      <w:r w:rsidR="001C5D20">
        <w:rPr>
          <w:rFonts w:ascii="Times New Roman" w:eastAsia="Times New Roman" w:hAnsi="Times New Roman" w:cs="Times New Roman"/>
          <w:sz w:val="28"/>
          <w:szCs w:val="28"/>
        </w:rPr>
        <w:t xml:space="preserve"> (ИНН </w:t>
      </w:r>
      <w:r w:rsidR="000344B9">
        <w:rPr>
          <w:rFonts w:ascii="Times New Roman" w:eastAsia="Times New Roman" w:hAnsi="Times New Roman" w:cs="Times New Roman"/>
          <w:sz w:val="28"/>
          <w:szCs w:val="28"/>
        </w:rPr>
        <w:t>4719026238</w:t>
      </w:r>
      <w:r w:rsidR="001C5D20">
        <w:rPr>
          <w:rFonts w:ascii="Times New Roman" w:eastAsia="Times New Roman" w:hAnsi="Times New Roman" w:cs="Times New Roman"/>
          <w:sz w:val="28"/>
          <w:szCs w:val="28"/>
        </w:rPr>
        <w:t>)</w:t>
      </w:r>
      <w:r w:rsidR="001C5D20" w:rsidRPr="001C5D20">
        <w:rPr>
          <w:rFonts w:ascii="Times New Roman" w:eastAsia="Times New Roman" w:hAnsi="Times New Roman" w:cs="Times New Roman"/>
          <w:sz w:val="28"/>
          <w:szCs w:val="28"/>
        </w:rPr>
        <w:t xml:space="preserve"> в собственность муниципального образования «Муринское городское поселение» Всеволожского муниципального района Ленинградской области </w:t>
      </w:r>
      <w:r w:rsidR="000344B9">
        <w:rPr>
          <w:rFonts w:ascii="Times New Roman" w:eastAsia="Times New Roman" w:hAnsi="Times New Roman" w:cs="Times New Roman"/>
          <w:sz w:val="28"/>
          <w:szCs w:val="28"/>
        </w:rPr>
        <w:t>следующие объекты недвижимости:</w:t>
      </w:r>
    </w:p>
    <w:p w14:paraId="5BB76DEF" w14:textId="77777777" w:rsidR="00183250" w:rsidRDefault="000344B9" w:rsidP="00183250">
      <w:pPr>
        <w:suppressAutoHyphens w:val="0"/>
        <w:spacing w:line="240" w:lineRule="auto"/>
        <w:ind w:firstLine="709"/>
        <w:contextualSpacing/>
        <w:jc w:val="both"/>
        <w:textAlignment w:val="auto"/>
        <w:outlineLvl w:val="9"/>
        <w:rPr>
          <w:rFonts w:ascii="Times New Roman" w:eastAsia="Times New Roman" w:hAnsi="Times New Roman" w:cs="Times New Roman"/>
          <w:sz w:val="28"/>
          <w:szCs w:val="28"/>
        </w:rPr>
      </w:pPr>
      <w:r w:rsidRPr="000344B9">
        <w:rPr>
          <w:rFonts w:ascii="Times New Roman" w:eastAsia="Times New Roman" w:hAnsi="Times New Roman" w:cs="Times New Roman"/>
          <w:sz w:val="28"/>
          <w:szCs w:val="28"/>
        </w:rPr>
        <w:t xml:space="preserve">- сооружение (7.4. </w:t>
      </w:r>
      <w:r w:rsidR="00183250" w:rsidRPr="000344B9">
        <w:rPr>
          <w:rFonts w:ascii="Times New Roman" w:eastAsia="Times New Roman" w:hAnsi="Times New Roman" w:cs="Times New Roman"/>
          <w:sz w:val="28"/>
          <w:szCs w:val="28"/>
        </w:rPr>
        <w:t>Сооружения</w:t>
      </w:r>
      <w:r w:rsidRPr="000344B9">
        <w:rPr>
          <w:rFonts w:ascii="Times New Roman" w:eastAsia="Times New Roman" w:hAnsi="Times New Roman" w:cs="Times New Roman"/>
          <w:sz w:val="28"/>
          <w:szCs w:val="28"/>
        </w:rPr>
        <w:t xml:space="preserve"> дорожного транспорта. Проезд основной, ул. Графская (Магистраль 3а) ПК 7+95-ПК 11+12.8 левая часть; ул. Екатерининская (Магистраль 4а) ПК 5+3.53-ПК 5+57.5 правая часть) по адресу: Ленинградская область, Всеволожский район, Муринское городское поселение, кадастровый номер 47:07:0722001:103534, протяженностью 372 м;</w:t>
      </w:r>
    </w:p>
    <w:p w14:paraId="295A513A" w14:textId="77777777" w:rsidR="00183250" w:rsidRDefault="000344B9" w:rsidP="00183250">
      <w:pPr>
        <w:suppressAutoHyphens w:val="0"/>
        <w:spacing w:line="240" w:lineRule="auto"/>
        <w:ind w:firstLine="709"/>
        <w:contextualSpacing/>
        <w:jc w:val="both"/>
        <w:textAlignment w:val="auto"/>
        <w:outlineLvl w:val="9"/>
        <w:rPr>
          <w:rFonts w:ascii="Times New Roman" w:eastAsia="Times New Roman" w:hAnsi="Times New Roman" w:cs="Times New Roman"/>
          <w:sz w:val="28"/>
          <w:szCs w:val="28"/>
        </w:rPr>
      </w:pPr>
      <w:r w:rsidRPr="000344B9">
        <w:rPr>
          <w:rFonts w:ascii="Times New Roman" w:eastAsia="Times New Roman" w:hAnsi="Times New Roman" w:cs="Times New Roman"/>
          <w:sz w:val="28"/>
          <w:szCs w:val="28"/>
        </w:rPr>
        <w:t xml:space="preserve">- сооружение (1.1. </w:t>
      </w:r>
      <w:r w:rsidR="00183250" w:rsidRPr="000344B9">
        <w:rPr>
          <w:rFonts w:ascii="Times New Roman" w:eastAsia="Times New Roman" w:hAnsi="Times New Roman" w:cs="Times New Roman"/>
          <w:sz w:val="28"/>
          <w:szCs w:val="28"/>
        </w:rPr>
        <w:t>Сооружения</w:t>
      </w:r>
      <w:r w:rsidRPr="000344B9">
        <w:rPr>
          <w:rFonts w:ascii="Times New Roman" w:eastAsia="Times New Roman" w:hAnsi="Times New Roman" w:cs="Times New Roman"/>
          <w:sz w:val="28"/>
          <w:szCs w:val="28"/>
        </w:rPr>
        <w:t xml:space="preserve"> электроэнергетики. Наружное освещение) по адресу: Ленинградская область, Всеволожский район, </w:t>
      </w:r>
      <w:r w:rsidRPr="000344B9">
        <w:rPr>
          <w:rFonts w:ascii="Times New Roman" w:eastAsia="Times New Roman" w:hAnsi="Times New Roman" w:cs="Times New Roman"/>
          <w:sz w:val="28"/>
          <w:szCs w:val="28"/>
        </w:rPr>
        <w:lastRenderedPageBreak/>
        <w:t>Муринское городское поселение, кадастровый номер 47:07:0722001:103520, протяженностью 296 м;</w:t>
      </w:r>
    </w:p>
    <w:p w14:paraId="2E45C455" w14:textId="77777777" w:rsidR="00183250" w:rsidRDefault="000344B9" w:rsidP="00183250">
      <w:pPr>
        <w:suppressAutoHyphens w:val="0"/>
        <w:spacing w:line="240" w:lineRule="auto"/>
        <w:ind w:firstLine="709"/>
        <w:contextualSpacing/>
        <w:jc w:val="both"/>
        <w:textAlignment w:val="auto"/>
        <w:outlineLvl w:val="9"/>
        <w:rPr>
          <w:rFonts w:ascii="Times New Roman" w:eastAsia="Times New Roman" w:hAnsi="Times New Roman" w:cs="Times New Roman"/>
          <w:sz w:val="28"/>
          <w:szCs w:val="28"/>
        </w:rPr>
      </w:pPr>
      <w:r w:rsidRPr="000344B9">
        <w:rPr>
          <w:rFonts w:ascii="Times New Roman" w:eastAsia="Times New Roman" w:hAnsi="Times New Roman" w:cs="Times New Roman"/>
          <w:sz w:val="28"/>
          <w:szCs w:val="28"/>
        </w:rPr>
        <w:t xml:space="preserve">- сооружение (7.4. </w:t>
      </w:r>
      <w:r w:rsidR="00183250" w:rsidRPr="000344B9">
        <w:rPr>
          <w:rFonts w:ascii="Times New Roman" w:eastAsia="Times New Roman" w:hAnsi="Times New Roman" w:cs="Times New Roman"/>
          <w:sz w:val="28"/>
          <w:szCs w:val="28"/>
        </w:rPr>
        <w:t>Сооружения</w:t>
      </w:r>
      <w:r w:rsidRPr="000344B9">
        <w:rPr>
          <w:rFonts w:ascii="Times New Roman" w:eastAsia="Times New Roman" w:hAnsi="Times New Roman" w:cs="Times New Roman"/>
          <w:sz w:val="28"/>
          <w:szCs w:val="28"/>
        </w:rPr>
        <w:t xml:space="preserve"> дорожного транспорта. Проезд основной, ул. Графская (Магистраль 3а) ПК 10+30,3-ПК 11+12.8 правая часть) по адресу: Ленинградская область, Всеволожский район, Муринское городское поселение, кадастровый номер 47:07:0722001:104095, протяженностью 83 м;</w:t>
      </w:r>
    </w:p>
    <w:p w14:paraId="4BE3A64F" w14:textId="77777777" w:rsidR="00183250" w:rsidRDefault="000344B9" w:rsidP="00183250">
      <w:pPr>
        <w:suppressAutoHyphens w:val="0"/>
        <w:spacing w:line="240" w:lineRule="auto"/>
        <w:ind w:firstLine="709"/>
        <w:contextualSpacing/>
        <w:jc w:val="both"/>
        <w:textAlignment w:val="auto"/>
        <w:outlineLvl w:val="9"/>
        <w:rPr>
          <w:rFonts w:ascii="Times New Roman" w:eastAsia="Times New Roman" w:hAnsi="Times New Roman" w:cs="Times New Roman"/>
          <w:sz w:val="28"/>
          <w:szCs w:val="28"/>
        </w:rPr>
      </w:pPr>
      <w:r w:rsidRPr="000344B9">
        <w:rPr>
          <w:rFonts w:ascii="Times New Roman" w:eastAsia="Times New Roman" w:hAnsi="Times New Roman" w:cs="Times New Roman"/>
          <w:sz w:val="28"/>
          <w:szCs w:val="28"/>
        </w:rPr>
        <w:t xml:space="preserve">- сооружение (1.1. </w:t>
      </w:r>
      <w:r w:rsidR="00183250" w:rsidRPr="000344B9">
        <w:rPr>
          <w:rFonts w:ascii="Times New Roman" w:eastAsia="Times New Roman" w:hAnsi="Times New Roman" w:cs="Times New Roman"/>
          <w:sz w:val="28"/>
          <w:szCs w:val="28"/>
        </w:rPr>
        <w:t>Сооружения</w:t>
      </w:r>
      <w:r w:rsidRPr="000344B9">
        <w:rPr>
          <w:rFonts w:ascii="Times New Roman" w:eastAsia="Times New Roman" w:hAnsi="Times New Roman" w:cs="Times New Roman"/>
          <w:sz w:val="28"/>
          <w:szCs w:val="28"/>
        </w:rPr>
        <w:t xml:space="preserve"> электроэнергетики. Наружное освещение) по адресу: Ленинградская область, Всеволожский район, Муринское городское поселение, кадастровый номер 47:07:0722001:104093, протяженностью 84 м</w:t>
      </w:r>
      <w:r w:rsidR="00AA0155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72FEE80" w14:textId="77777777" w:rsidR="00183250" w:rsidRDefault="005F0125" w:rsidP="00183250">
      <w:pPr>
        <w:suppressAutoHyphens w:val="0"/>
        <w:spacing w:line="240" w:lineRule="auto"/>
        <w:ind w:firstLine="709"/>
        <w:contextualSpacing/>
        <w:jc w:val="both"/>
        <w:textAlignment w:val="auto"/>
        <w:outlineLvl w:val="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Администрации муниципального образования «Муринское городское поселение» Всеволожского муниципального района Ленинградской области </w:t>
      </w:r>
      <w:r w:rsidR="00A664BD">
        <w:rPr>
          <w:rFonts w:ascii="Times New Roman" w:eastAsia="Times New Roman" w:hAnsi="Times New Roman" w:cs="Times New Roman"/>
          <w:sz w:val="28"/>
          <w:szCs w:val="28"/>
        </w:rPr>
        <w:t>осуществить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необходимы</w:t>
      </w:r>
      <w:r w:rsidR="00CB6AA3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мероприятия для </w:t>
      </w:r>
      <w:r w:rsidR="001C5D20">
        <w:rPr>
          <w:rFonts w:ascii="Times New Roman" w:eastAsia="Times New Roman" w:hAnsi="Times New Roman" w:cs="Times New Roman"/>
          <w:sz w:val="28"/>
          <w:szCs w:val="28"/>
        </w:rPr>
        <w:t>принятия о</w:t>
      </w:r>
      <w:r w:rsidR="00CB6AA3">
        <w:rPr>
          <w:rFonts w:ascii="Times New Roman" w:eastAsia="Times New Roman" w:hAnsi="Times New Roman" w:cs="Times New Roman"/>
          <w:sz w:val="28"/>
          <w:szCs w:val="28"/>
        </w:rPr>
        <w:t>бъект</w:t>
      </w:r>
      <w:r w:rsidR="00AA0155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1C5D20">
        <w:rPr>
          <w:rFonts w:ascii="Times New Roman" w:eastAsia="Times New Roman" w:hAnsi="Times New Roman" w:cs="Times New Roman"/>
          <w:sz w:val="28"/>
          <w:szCs w:val="28"/>
        </w:rPr>
        <w:t xml:space="preserve"> недвижи</w:t>
      </w:r>
      <w:r w:rsidR="00CB6AA3">
        <w:rPr>
          <w:rFonts w:ascii="Times New Roman" w:eastAsia="Times New Roman" w:hAnsi="Times New Roman" w:cs="Times New Roman"/>
          <w:sz w:val="28"/>
          <w:szCs w:val="28"/>
        </w:rPr>
        <w:t>мости, указанн</w:t>
      </w:r>
      <w:r w:rsidR="00AA0155">
        <w:rPr>
          <w:rFonts w:ascii="Times New Roman" w:eastAsia="Times New Roman" w:hAnsi="Times New Roman" w:cs="Times New Roman"/>
          <w:sz w:val="28"/>
          <w:szCs w:val="28"/>
        </w:rPr>
        <w:t>ых</w:t>
      </w:r>
      <w:r w:rsidR="00CB6AA3">
        <w:rPr>
          <w:rFonts w:ascii="Times New Roman" w:eastAsia="Times New Roman" w:hAnsi="Times New Roman" w:cs="Times New Roman"/>
          <w:sz w:val="28"/>
          <w:szCs w:val="28"/>
        </w:rPr>
        <w:t xml:space="preserve"> в пункте 1 настоящего решения, в муниципальную собственность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0FFEAE0" w14:textId="374B863F" w:rsidR="00183250" w:rsidRDefault="004E126E" w:rsidP="00183250">
      <w:pPr>
        <w:suppressAutoHyphens w:val="0"/>
        <w:spacing w:line="240" w:lineRule="auto"/>
        <w:ind w:firstLine="709"/>
        <w:contextualSpacing/>
        <w:jc w:val="both"/>
        <w:textAlignment w:val="auto"/>
        <w:outlineLvl w:val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E126E">
        <w:rPr>
          <w:rFonts w:ascii="Times New Roman" w:hAnsi="Times New Roman" w:cs="Times New Roman"/>
          <w:sz w:val="28"/>
          <w:szCs w:val="28"/>
        </w:rPr>
        <w:t xml:space="preserve">. Опубликовать настоящее решение в газете «Муринская панорама» и на официальном сайте в информационно-телекоммуникационной сети Интернет </w:t>
      </w:r>
      <w:hyperlink r:id="rId9" w:history="1">
        <w:r w:rsidR="00183250" w:rsidRPr="00183250">
          <w:rPr>
            <w:rStyle w:val="af2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www.администрация-мурино.рф</w:t>
        </w:r>
      </w:hyperlink>
      <w:r w:rsidRPr="0018325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66F24EC" w14:textId="77777777" w:rsidR="00183250" w:rsidRDefault="004E126E" w:rsidP="00183250">
      <w:pPr>
        <w:suppressAutoHyphens w:val="0"/>
        <w:spacing w:line="240" w:lineRule="auto"/>
        <w:ind w:firstLine="709"/>
        <w:contextualSpacing/>
        <w:jc w:val="both"/>
        <w:textAlignment w:val="auto"/>
        <w:outlineLvl w:val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13B18" w:rsidRPr="005A05AF">
        <w:rPr>
          <w:rFonts w:ascii="Times New Roman" w:hAnsi="Times New Roman" w:cs="Times New Roman"/>
          <w:sz w:val="28"/>
          <w:szCs w:val="28"/>
        </w:rPr>
        <w:t xml:space="preserve">. </w:t>
      </w:r>
      <w:r w:rsidR="00440355">
        <w:rPr>
          <w:rFonts w:ascii="Times New Roman" w:hAnsi="Times New Roman" w:cs="Times New Roman"/>
          <w:sz w:val="28"/>
          <w:szCs w:val="28"/>
        </w:rPr>
        <w:t xml:space="preserve"> </w:t>
      </w:r>
      <w:r w:rsidR="00A4648E" w:rsidRPr="00A4648E">
        <w:rPr>
          <w:rFonts w:ascii="Times New Roman" w:hAnsi="Times New Roman" w:cs="Times New Roman"/>
          <w:sz w:val="28"/>
          <w:szCs w:val="28"/>
        </w:rPr>
        <w:t>Настоящее решение вступает в силу с</w:t>
      </w:r>
      <w:r w:rsidR="00183250">
        <w:rPr>
          <w:rFonts w:ascii="Times New Roman" w:hAnsi="Times New Roman" w:cs="Times New Roman"/>
          <w:sz w:val="28"/>
          <w:szCs w:val="28"/>
        </w:rPr>
        <w:t xml:space="preserve">о дня </w:t>
      </w:r>
      <w:r w:rsidR="00A4648E" w:rsidRPr="00A4648E">
        <w:rPr>
          <w:rFonts w:ascii="Times New Roman" w:hAnsi="Times New Roman" w:cs="Times New Roman"/>
          <w:sz w:val="28"/>
          <w:szCs w:val="28"/>
        </w:rPr>
        <w:t>его принятия.</w:t>
      </w:r>
    </w:p>
    <w:p w14:paraId="1906BEEA" w14:textId="6C92D59D" w:rsidR="001438CD" w:rsidRPr="001438CD" w:rsidRDefault="004E126E" w:rsidP="00183250">
      <w:pPr>
        <w:suppressAutoHyphens w:val="0"/>
        <w:spacing w:line="240" w:lineRule="auto"/>
        <w:ind w:firstLine="709"/>
        <w:contextualSpacing/>
        <w:jc w:val="both"/>
        <w:textAlignment w:val="auto"/>
        <w:outlineLvl w:val="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4648E">
        <w:rPr>
          <w:rFonts w:ascii="Times New Roman" w:hAnsi="Times New Roman" w:cs="Times New Roman"/>
          <w:sz w:val="28"/>
          <w:szCs w:val="28"/>
        </w:rPr>
        <w:t xml:space="preserve">. </w:t>
      </w:r>
      <w:r w:rsidR="00516BF8" w:rsidRPr="007E6DA5">
        <w:rPr>
          <w:rFonts w:ascii="Times New Roman" w:hAnsi="Times New Roman" w:cs="Times New Roman"/>
          <w:color w:val="000000"/>
          <w:sz w:val="28"/>
          <w:szCs w:val="28"/>
        </w:rPr>
        <w:t>Контроль исполнения настоящего решения возложить на постоянную комиссию по вопросам местного самоуправления, гласности, использования земель, законности и правопорядка.</w:t>
      </w:r>
    </w:p>
    <w:p w14:paraId="32D6E529" w14:textId="77777777" w:rsidR="006623B0" w:rsidRDefault="006623B0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9221AAD" w14:textId="77777777" w:rsidR="00440355" w:rsidRDefault="00440355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C665550" w14:textId="77777777" w:rsidR="00440355" w:rsidRDefault="00440355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CE39848" w14:textId="77777777" w:rsidR="00A664BD" w:rsidRDefault="00F11C28" w:rsidP="001C5D20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</w:t>
      </w:r>
      <w:r w:rsidR="00E13B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образования                                          </w:t>
      </w:r>
      <w:r w:rsidR="00CE42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1C5D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Д.В. Кузьмин</w:t>
      </w:r>
    </w:p>
    <w:sectPr w:rsidR="00A664BD" w:rsidSect="00A664BD">
      <w:pgSz w:w="11906" w:h="16838"/>
      <w:pgMar w:top="851" w:right="851" w:bottom="1135" w:left="1701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80708" w14:textId="77777777" w:rsidR="00883AA3" w:rsidRDefault="00883AA3" w:rsidP="003978D4">
      <w:pPr>
        <w:spacing w:line="240" w:lineRule="auto"/>
      </w:pPr>
      <w:r>
        <w:separator/>
      </w:r>
    </w:p>
  </w:endnote>
  <w:endnote w:type="continuationSeparator" w:id="0">
    <w:p w14:paraId="09A4DF26" w14:textId="77777777" w:rsidR="00883AA3" w:rsidRDefault="00883AA3" w:rsidP="003978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DD0F8" w14:textId="77777777" w:rsidR="00883AA3" w:rsidRDefault="00883AA3" w:rsidP="003978D4">
      <w:pPr>
        <w:spacing w:line="240" w:lineRule="auto"/>
      </w:pPr>
      <w:r>
        <w:separator/>
      </w:r>
    </w:p>
  </w:footnote>
  <w:footnote w:type="continuationSeparator" w:id="0">
    <w:p w14:paraId="513CFE0F" w14:textId="77777777" w:rsidR="00883AA3" w:rsidRDefault="00883AA3" w:rsidP="003978D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B2115F"/>
    <w:multiLevelType w:val="hybridMultilevel"/>
    <w:tmpl w:val="0D3ADC34"/>
    <w:lvl w:ilvl="0" w:tplc="4946846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F07F97"/>
    <w:multiLevelType w:val="multilevel"/>
    <w:tmpl w:val="2C82EFB0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2082212670">
    <w:abstractNumId w:val="1"/>
  </w:num>
  <w:num w:numId="2" w16cid:durableId="9772963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23B0"/>
    <w:rsid w:val="00004C4F"/>
    <w:rsid w:val="000117D3"/>
    <w:rsid w:val="00023B92"/>
    <w:rsid w:val="0002725A"/>
    <w:rsid w:val="000344B9"/>
    <w:rsid w:val="001012D6"/>
    <w:rsid w:val="001438CD"/>
    <w:rsid w:val="00172D03"/>
    <w:rsid w:val="00183250"/>
    <w:rsid w:val="001B31E3"/>
    <w:rsid w:val="001C1989"/>
    <w:rsid w:val="001C5D20"/>
    <w:rsid w:val="00251E90"/>
    <w:rsid w:val="0028267C"/>
    <w:rsid w:val="002E3ACE"/>
    <w:rsid w:val="00326159"/>
    <w:rsid w:val="00365EAA"/>
    <w:rsid w:val="00384E21"/>
    <w:rsid w:val="003910EF"/>
    <w:rsid w:val="003978D4"/>
    <w:rsid w:val="003E00E1"/>
    <w:rsid w:val="003F6F74"/>
    <w:rsid w:val="00440355"/>
    <w:rsid w:val="00492A78"/>
    <w:rsid w:val="004E126E"/>
    <w:rsid w:val="005108CA"/>
    <w:rsid w:val="00516BF8"/>
    <w:rsid w:val="005C2D12"/>
    <w:rsid w:val="005F0125"/>
    <w:rsid w:val="005F1F0D"/>
    <w:rsid w:val="00617584"/>
    <w:rsid w:val="00626437"/>
    <w:rsid w:val="006530CA"/>
    <w:rsid w:val="006623B0"/>
    <w:rsid w:val="00687537"/>
    <w:rsid w:val="006E5D58"/>
    <w:rsid w:val="007F3719"/>
    <w:rsid w:val="008040ED"/>
    <w:rsid w:val="008577D0"/>
    <w:rsid w:val="00883AA3"/>
    <w:rsid w:val="008B470B"/>
    <w:rsid w:val="00904926"/>
    <w:rsid w:val="009F445A"/>
    <w:rsid w:val="00A4648E"/>
    <w:rsid w:val="00A664BD"/>
    <w:rsid w:val="00A6766A"/>
    <w:rsid w:val="00AA0155"/>
    <w:rsid w:val="00AC3349"/>
    <w:rsid w:val="00AF107E"/>
    <w:rsid w:val="00B81EB0"/>
    <w:rsid w:val="00B91CC1"/>
    <w:rsid w:val="00C42D67"/>
    <w:rsid w:val="00CB6AA3"/>
    <w:rsid w:val="00CC3C50"/>
    <w:rsid w:val="00CC7E1F"/>
    <w:rsid w:val="00CE42A1"/>
    <w:rsid w:val="00CF15CC"/>
    <w:rsid w:val="00D14AB7"/>
    <w:rsid w:val="00D215E4"/>
    <w:rsid w:val="00D501B6"/>
    <w:rsid w:val="00D83938"/>
    <w:rsid w:val="00DA5BD4"/>
    <w:rsid w:val="00DC33A2"/>
    <w:rsid w:val="00E13B18"/>
    <w:rsid w:val="00E97C7F"/>
    <w:rsid w:val="00EC1C20"/>
    <w:rsid w:val="00EE0063"/>
    <w:rsid w:val="00EE0F5E"/>
    <w:rsid w:val="00F11C28"/>
    <w:rsid w:val="00F203F3"/>
    <w:rsid w:val="00F3576E"/>
    <w:rsid w:val="00F415CF"/>
    <w:rsid w:val="00F47CD7"/>
    <w:rsid w:val="00FA6A6F"/>
    <w:rsid w:val="00FB3D79"/>
    <w:rsid w:val="00FF2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F3D01"/>
  <w15:docId w15:val="{207EC465-48C7-4550-84BE-51E2C7383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line="1" w:lineRule="atLeast"/>
      <w:textAlignment w:val="top"/>
      <w:outlineLvl w:val="0"/>
    </w:pPr>
    <w:rPr>
      <w:rFonts w:eastAsia="SimSun" w:cs="Arial"/>
      <w:sz w:val="24"/>
      <w:szCs w:val="24"/>
    </w:rPr>
  </w:style>
  <w:style w:type="paragraph" w:styleId="1">
    <w:name w:val="heading 1"/>
    <w:next w:val="a"/>
    <w:qFormat/>
    <w:pPr>
      <w:keepNext/>
      <w:keepLines/>
      <w:widowControl w:val="0"/>
      <w:spacing w:before="480" w:after="120"/>
      <w:outlineLvl w:val="0"/>
    </w:pPr>
    <w:rPr>
      <w:rFonts w:eastAsia="SimSun" w:cs="Arial"/>
      <w:b/>
      <w:sz w:val="48"/>
      <w:szCs w:val="48"/>
      <w:lang w:eastAsia="zh-CN" w:bidi="hi-IN"/>
    </w:rPr>
  </w:style>
  <w:style w:type="paragraph" w:styleId="2">
    <w:name w:val="heading 2"/>
    <w:next w:val="a"/>
    <w:qFormat/>
    <w:pPr>
      <w:keepNext/>
      <w:keepLines/>
      <w:widowControl w:val="0"/>
      <w:spacing w:before="360" w:after="80"/>
      <w:outlineLvl w:val="1"/>
    </w:pPr>
    <w:rPr>
      <w:rFonts w:eastAsia="SimSun" w:cs="Arial"/>
      <w:b/>
      <w:sz w:val="36"/>
      <w:szCs w:val="36"/>
      <w:lang w:eastAsia="zh-CN" w:bidi="hi-IN"/>
    </w:rPr>
  </w:style>
  <w:style w:type="paragraph" w:styleId="3">
    <w:name w:val="heading 3"/>
    <w:next w:val="a"/>
    <w:qFormat/>
    <w:pPr>
      <w:keepNext/>
      <w:keepLines/>
      <w:widowControl w:val="0"/>
      <w:spacing w:before="280" w:after="80"/>
      <w:outlineLvl w:val="2"/>
    </w:pPr>
    <w:rPr>
      <w:rFonts w:eastAsia="SimSun" w:cs="Arial"/>
      <w:b/>
      <w:sz w:val="28"/>
      <w:szCs w:val="28"/>
      <w:lang w:eastAsia="zh-CN" w:bidi="hi-IN"/>
    </w:rPr>
  </w:style>
  <w:style w:type="paragraph" w:styleId="4">
    <w:name w:val="heading 4"/>
    <w:next w:val="a"/>
    <w:qFormat/>
    <w:pPr>
      <w:keepNext/>
      <w:keepLines/>
      <w:widowControl w:val="0"/>
      <w:spacing w:before="240" w:after="40"/>
      <w:outlineLvl w:val="3"/>
    </w:pPr>
    <w:rPr>
      <w:rFonts w:eastAsia="SimSun" w:cs="Arial"/>
      <w:b/>
      <w:sz w:val="24"/>
      <w:szCs w:val="24"/>
      <w:lang w:eastAsia="zh-CN" w:bidi="hi-IN"/>
    </w:rPr>
  </w:style>
  <w:style w:type="paragraph" w:styleId="5">
    <w:name w:val="heading 5"/>
    <w:next w:val="a"/>
    <w:qFormat/>
    <w:pPr>
      <w:keepNext/>
      <w:keepLines/>
      <w:widowControl w:val="0"/>
      <w:spacing w:before="220" w:after="40"/>
      <w:outlineLvl w:val="4"/>
    </w:pPr>
    <w:rPr>
      <w:rFonts w:eastAsia="SimSun" w:cs="Arial"/>
      <w:b/>
      <w:sz w:val="22"/>
      <w:szCs w:val="22"/>
      <w:lang w:eastAsia="zh-CN" w:bidi="hi-IN"/>
    </w:rPr>
  </w:style>
  <w:style w:type="paragraph" w:styleId="6">
    <w:name w:val="heading 6"/>
    <w:next w:val="a"/>
    <w:qFormat/>
    <w:pPr>
      <w:keepNext/>
      <w:keepLines/>
      <w:widowControl w:val="0"/>
      <w:spacing w:before="200" w:after="40"/>
      <w:outlineLvl w:val="5"/>
    </w:pPr>
    <w:rPr>
      <w:rFonts w:eastAsia="SimSun" w:cs="Arial"/>
      <w:b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LO-normal"/>
    <w:next w:val="a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Обычный 1 Знак"/>
    <w:qFormat/>
    <w:rPr>
      <w:w w:val="100"/>
      <w:position w:val="0"/>
      <w:sz w:val="28"/>
      <w:szCs w:val="28"/>
      <w:effect w:val="none"/>
      <w:vertAlign w:val="baseline"/>
      <w:em w:val="none"/>
    </w:rPr>
  </w:style>
  <w:style w:type="character" w:customStyle="1" w:styleId="ListLabel1">
    <w:name w:val="ListLabel 1"/>
    <w:qFormat/>
    <w:rPr>
      <w:rFonts w:ascii="Times New Roman" w:hAnsi="Times New Roman"/>
      <w:b w:val="0"/>
      <w:position w:val="0"/>
      <w:sz w:val="28"/>
      <w:vertAlign w:val="baseline"/>
    </w:rPr>
  </w:style>
  <w:style w:type="character" w:customStyle="1" w:styleId="ListLabel2">
    <w:name w:val="ListLabel 2"/>
    <w:qFormat/>
    <w:rPr>
      <w:position w:val="0"/>
      <w:sz w:val="20"/>
      <w:vertAlign w:val="baseline"/>
    </w:rPr>
  </w:style>
  <w:style w:type="character" w:customStyle="1" w:styleId="ListLabel3">
    <w:name w:val="ListLabel 3"/>
    <w:qFormat/>
    <w:rPr>
      <w:position w:val="0"/>
      <w:sz w:val="20"/>
      <w:vertAlign w:val="baseline"/>
    </w:rPr>
  </w:style>
  <w:style w:type="character" w:customStyle="1" w:styleId="ListLabel4">
    <w:name w:val="ListLabel 4"/>
    <w:qFormat/>
    <w:rPr>
      <w:position w:val="0"/>
      <w:sz w:val="20"/>
      <w:vertAlign w:val="baseline"/>
    </w:rPr>
  </w:style>
  <w:style w:type="character" w:customStyle="1" w:styleId="ListLabel5">
    <w:name w:val="ListLabel 5"/>
    <w:qFormat/>
    <w:rPr>
      <w:position w:val="0"/>
      <w:sz w:val="20"/>
      <w:vertAlign w:val="baseline"/>
    </w:rPr>
  </w:style>
  <w:style w:type="character" w:customStyle="1" w:styleId="ListLabel6">
    <w:name w:val="ListLabel 6"/>
    <w:qFormat/>
    <w:rPr>
      <w:position w:val="0"/>
      <w:sz w:val="20"/>
      <w:vertAlign w:val="baseline"/>
    </w:rPr>
  </w:style>
  <w:style w:type="character" w:customStyle="1" w:styleId="ListLabel7">
    <w:name w:val="ListLabel 7"/>
    <w:qFormat/>
    <w:rPr>
      <w:position w:val="0"/>
      <w:sz w:val="20"/>
      <w:vertAlign w:val="baseline"/>
    </w:rPr>
  </w:style>
  <w:style w:type="character" w:customStyle="1" w:styleId="ListLabel8">
    <w:name w:val="ListLabel 8"/>
    <w:qFormat/>
    <w:rPr>
      <w:position w:val="0"/>
      <w:sz w:val="20"/>
      <w:vertAlign w:val="baseline"/>
    </w:rPr>
  </w:style>
  <w:style w:type="character" w:customStyle="1" w:styleId="ListLabel9">
    <w:name w:val="ListLabel 9"/>
    <w:qFormat/>
    <w:rPr>
      <w:position w:val="0"/>
      <w:sz w:val="20"/>
      <w:vertAlign w:val="baseline"/>
    </w:rPr>
  </w:style>
  <w:style w:type="character" w:customStyle="1" w:styleId="ListLabel10">
    <w:name w:val="ListLabel 10"/>
    <w:qFormat/>
    <w:rPr>
      <w:rFonts w:ascii="Times New Roman" w:eastAsia="Noto Sans Symbols" w:hAnsi="Times New Roman" w:cs="Noto Sans Symbols"/>
      <w:b w:val="0"/>
      <w:position w:val="0"/>
      <w:sz w:val="28"/>
      <w:vertAlign w:val="baseline"/>
    </w:rPr>
  </w:style>
  <w:style w:type="character" w:customStyle="1" w:styleId="ListLabel11">
    <w:name w:val="ListLabel 11"/>
    <w:qFormat/>
    <w:rPr>
      <w:rFonts w:eastAsia="Courier New" w:cs="Courier New"/>
      <w:position w:val="0"/>
      <w:sz w:val="20"/>
      <w:vertAlign w:val="baseline"/>
    </w:rPr>
  </w:style>
  <w:style w:type="character" w:customStyle="1" w:styleId="ListLabel12">
    <w:name w:val="ListLabel 12"/>
    <w:qFormat/>
    <w:rPr>
      <w:rFonts w:eastAsia="Noto Sans Symbols" w:cs="Noto Sans Symbols"/>
      <w:position w:val="0"/>
      <w:sz w:val="20"/>
      <w:vertAlign w:val="baseline"/>
    </w:rPr>
  </w:style>
  <w:style w:type="character" w:customStyle="1" w:styleId="ListLabel13">
    <w:name w:val="ListLabel 13"/>
    <w:qFormat/>
    <w:rPr>
      <w:rFonts w:eastAsia="Noto Sans Symbols" w:cs="Noto Sans Symbols"/>
      <w:position w:val="0"/>
      <w:sz w:val="20"/>
      <w:vertAlign w:val="baseline"/>
    </w:rPr>
  </w:style>
  <w:style w:type="character" w:customStyle="1" w:styleId="ListLabel14">
    <w:name w:val="ListLabel 14"/>
    <w:qFormat/>
    <w:rPr>
      <w:rFonts w:eastAsia="Courier New" w:cs="Courier New"/>
      <w:position w:val="0"/>
      <w:sz w:val="20"/>
      <w:vertAlign w:val="baseline"/>
    </w:rPr>
  </w:style>
  <w:style w:type="character" w:customStyle="1" w:styleId="ListLabel15">
    <w:name w:val="ListLabel 15"/>
    <w:qFormat/>
    <w:rPr>
      <w:rFonts w:eastAsia="Noto Sans Symbols" w:cs="Noto Sans Symbols"/>
      <w:position w:val="0"/>
      <w:sz w:val="20"/>
      <w:vertAlign w:val="baseline"/>
    </w:rPr>
  </w:style>
  <w:style w:type="character" w:customStyle="1" w:styleId="ListLabel16">
    <w:name w:val="ListLabel 16"/>
    <w:qFormat/>
    <w:rPr>
      <w:rFonts w:eastAsia="Noto Sans Symbols" w:cs="Noto Sans Symbols"/>
      <w:position w:val="0"/>
      <w:sz w:val="20"/>
      <w:vertAlign w:val="baseline"/>
    </w:rPr>
  </w:style>
  <w:style w:type="character" w:customStyle="1" w:styleId="ListLabel17">
    <w:name w:val="ListLabel 17"/>
    <w:qFormat/>
    <w:rPr>
      <w:rFonts w:eastAsia="Courier New" w:cs="Courier New"/>
      <w:position w:val="0"/>
      <w:sz w:val="20"/>
      <w:vertAlign w:val="baseline"/>
    </w:rPr>
  </w:style>
  <w:style w:type="character" w:customStyle="1" w:styleId="ListLabel18">
    <w:name w:val="ListLabel 18"/>
    <w:qFormat/>
    <w:rPr>
      <w:rFonts w:eastAsia="Noto Sans Symbols" w:cs="Noto Sans Symbols"/>
      <w:position w:val="0"/>
      <w:sz w:val="20"/>
      <w:vertAlign w:val="baseline"/>
    </w:rPr>
  </w:style>
  <w:style w:type="character" w:customStyle="1" w:styleId="WW8Num1z0">
    <w:name w:val="WW8Num1z0"/>
    <w:qFormat/>
    <w:rPr>
      <w:rFonts w:eastAsia="Times New Roman" w:cs="Times New Roman"/>
      <w:sz w:val="28"/>
      <w:szCs w:val="28"/>
      <w:lang w:eastAsia="ru-RU"/>
    </w:rPr>
  </w:style>
  <w:style w:type="character" w:customStyle="1" w:styleId="ListLabel19">
    <w:name w:val="ListLabel 19"/>
    <w:qFormat/>
    <w:rPr>
      <w:rFonts w:eastAsia="Times New Roman" w:cs="Times New Roman"/>
      <w:sz w:val="28"/>
      <w:szCs w:val="28"/>
      <w:lang w:eastAsia="ru-RU"/>
    </w:rPr>
  </w:style>
  <w:style w:type="character" w:customStyle="1" w:styleId="a4">
    <w:name w:val="Символ нумерации"/>
    <w:qFormat/>
  </w:style>
  <w:style w:type="paragraph" w:customStyle="1" w:styleId="11">
    <w:name w:val="Заголовок1"/>
    <w:basedOn w:val="a"/>
    <w:next w:val="a5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qFormat/>
    <w:pPr>
      <w:widowControl w:val="0"/>
      <w:suppressAutoHyphens/>
      <w:spacing w:line="1" w:lineRule="atLeast"/>
      <w:jc w:val="center"/>
      <w:textAlignment w:val="top"/>
      <w:outlineLvl w:val="0"/>
    </w:pPr>
    <w:rPr>
      <w:rFonts w:eastAsia="SimSun" w:cs="Arial"/>
      <w:sz w:val="28"/>
      <w:szCs w:val="24"/>
    </w:rPr>
  </w:style>
  <w:style w:type="paragraph" w:styleId="a8">
    <w:name w:val="index heading"/>
    <w:basedOn w:val="a"/>
    <w:qFormat/>
    <w:pPr>
      <w:suppressLineNumbers/>
    </w:pPr>
  </w:style>
  <w:style w:type="paragraph" w:customStyle="1" w:styleId="LO-normal">
    <w:name w:val="LO-normal"/>
    <w:qFormat/>
    <w:rPr>
      <w:rFonts w:eastAsia="SimSun" w:cs="Arial"/>
      <w:lang w:eastAsia="zh-CN" w:bidi="hi-IN"/>
    </w:rPr>
  </w:style>
  <w:style w:type="paragraph" w:styleId="a9">
    <w:name w:val="Document Map"/>
    <w:basedOn w:val="a"/>
    <w:qFormat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a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consnormal">
    <w:name w:val="consnormal"/>
    <w:basedOn w:val="a"/>
    <w:qFormat/>
    <w:pPr>
      <w:spacing w:beforeAutospacing="1" w:afterAutospacing="1"/>
    </w:pPr>
  </w:style>
  <w:style w:type="paragraph" w:customStyle="1" w:styleId="12">
    <w:name w:val="Обычный 1"/>
    <w:basedOn w:val="a"/>
    <w:qFormat/>
    <w:pPr>
      <w:spacing w:line="276" w:lineRule="auto"/>
      <w:ind w:left="709" w:firstLine="567"/>
      <w:jc w:val="both"/>
    </w:pPr>
    <w:rPr>
      <w:sz w:val="28"/>
      <w:szCs w:val="28"/>
    </w:rPr>
  </w:style>
  <w:style w:type="paragraph" w:styleId="ab">
    <w:name w:val="Subtitle"/>
    <w:basedOn w:val="a"/>
    <w:next w:val="a"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c">
    <w:name w:val="List Paragraph"/>
    <w:basedOn w:val="a"/>
    <w:qFormat/>
    <w:pPr>
      <w:spacing w:after="200"/>
      <w:ind w:left="720"/>
      <w:contextualSpacing/>
    </w:pPr>
  </w:style>
  <w:style w:type="numbering" w:customStyle="1" w:styleId="WW8Num1">
    <w:name w:val="WW8Num1"/>
    <w:qFormat/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e">
    <w:name w:val="header"/>
    <w:basedOn w:val="a"/>
    <w:link w:val="af"/>
    <w:uiPriority w:val="99"/>
    <w:unhideWhenUsed/>
    <w:rsid w:val="003978D4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3978D4"/>
    <w:rPr>
      <w:rFonts w:eastAsia="SimSun" w:cs="Arial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3978D4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3978D4"/>
    <w:rPr>
      <w:rFonts w:eastAsia="SimSun" w:cs="Arial"/>
      <w:sz w:val="24"/>
      <w:szCs w:val="24"/>
    </w:rPr>
  </w:style>
  <w:style w:type="character" w:styleId="af2">
    <w:name w:val="Hyperlink"/>
    <w:uiPriority w:val="99"/>
    <w:rsid w:val="00E13B18"/>
    <w:rPr>
      <w:color w:val="0000FF"/>
      <w:u w:val="single"/>
    </w:rPr>
  </w:style>
  <w:style w:type="character" w:styleId="af3">
    <w:name w:val="Unresolved Mention"/>
    <w:basedOn w:val="a0"/>
    <w:uiPriority w:val="99"/>
    <w:semiHidden/>
    <w:unhideWhenUsed/>
    <w:rsid w:val="001832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73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&#1072;&#1076;&#1084;&#1080;&#1085;&#1080;&#1089;&#1090;&#1088;&#1072;&#1094;&#1080;&#1103;-&#1084;&#1091;&#1088;&#1080;&#1085;&#1086;.&#1088;&#1092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IjP0kcAtMLKTVdML34ZkZGq/LQ==">AMUW2mVYtrMEdwexnVQ7bSjQh5QHEDLxON0bTsyZxGp/tgJ/z4xgWMT87REJ0nTEHn2Pk4pQV7DCBjY/LvxlnSt42VLKR/MXJQAmyvrKQglzNkrDkRP7pvQwvpl+z4SBinOBlyavsS3Z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Рейх</dc:creator>
  <cp:lastModifiedBy>Анастасия Смирнова</cp:lastModifiedBy>
  <cp:revision>2</cp:revision>
  <cp:lastPrinted>2021-11-16T08:04:00Z</cp:lastPrinted>
  <dcterms:created xsi:type="dcterms:W3CDTF">2022-04-18T12:48:00Z</dcterms:created>
  <dcterms:modified xsi:type="dcterms:W3CDTF">2022-04-18T12:48:00Z</dcterms:modified>
</cp:coreProperties>
</file>