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9BDB94A" w14:textId="77777777" w:rsidR="00E06414" w:rsidRPr="009C14E7" w:rsidRDefault="00A0360C" w:rsidP="007404B6">
      <w:pPr>
        <w:jc w:val="center"/>
        <w:rPr>
          <w:b/>
        </w:rPr>
      </w:pPr>
      <w:r w:rsidRPr="009C14E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F7D18" wp14:editId="746ED244">
                <wp:simplePos x="0" y="0"/>
                <wp:positionH relativeFrom="column">
                  <wp:posOffset>5189220</wp:posOffset>
                </wp:positionH>
                <wp:positionV relativeFrom="paragraph">
                  <wp:posOffset>-305435</wp:posOffset>
                </wp:positionV>
                <wp:extent cx="914400" cy="308610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578B5" w14:textId="02E612D7" w:rsidR="00FE65D9" w:rsidRPr="00D63386" w:rsidRDefault="00FE65D9" w:rsidP="00D63386">
                            <w:pPr>
                              <w:spacing w:line="276" w:lineRule="auto"/>
                              <w:ind w:left="34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FF7D18" id="Rectangle 8" o:spid="_x0000_s1026" style="position:absolute;left:0;text-align:left;margin-left:408.6pt;margin-top:-24.05pt;width:1in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" filled="f" stroked="f">
                <v:textbox>
                  <w:txbxContent>
                    <w:p w14:paraId="3BE578B5" w14:textId="02E612D7" w:rsidR="00FE65D9" w:rsidRPr="00D63386" w:rsidRDefault="00FE65D9" w:rsidP="00D63386">
                      <w:pPr>
                        <w:spacing w:line="276" w:lineRule="auto"/>
                        <w:ind w:left="34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30B1" w:rsidRPr="009C14E7">
        <w:rPr>
          <w:b/>
          <w:noProof/>
        </w:rPr>
        <w:drawing>
          <wp:inline distT="0" distB="0" distL="0" distR="0" wp14:anchorId="5A855EA8" wp14:editId="498D38DC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7A4018" w14:textId="77777777" w:rsidR="00E06414" w:rsidRPr="009C14E7" w:rsidRDefault="00E06414" w:rsidP="007404B6">
      <w:pPr>
        <w:jc w:val="center"/>
        <w:rPr>
          <w:sz w:val="32"/>
        </w:rPr>
      </w:pPr>
    </w:p>
    <w:p w14:paraId="12F9CE5C" w14:textId="77777777" w:rsidR="00E06414" w:rsidRPr="009C14E7" w:rsidRDefault="00E06414" w:rsidP="007404B6">
      <w:pPr>
        <w:jc w:val="center"/>
        <w:rPr>
          <w:b/>
          <w:sz w:val="28"/>
          <w:szCs w:val="28"/>
        </w:rPr>
      </w:pPr>
      <w:r w:rsidRPr="009C14E7">
        <w:rPr>
          <w:b/>
          <w:sz w:val="28"/>
          <w:szCs w:val="28"/>
        </w:rPr>
        <w:t>МУНИЦИПАЛЬНОЕ ОБРАЗОВАНИЕ</w:t>
      </w:r>
    </w:p>
    <w:p w14:paraId="146E59A5" w14:textId="77777777" w:rsidR="00E06414" w:rsidRPr="009C14E7" w:rsidRDefault="00E06414" w:rsidP="007404B6">
      <w:pPr>
        <w:jc w:val="center"/>
        <w:rPr>
          <w:b/>
          <w:sz w:val="28"/>
          <w:szCs w:val="28"/>
        </w:rPr>
      </w:pPr>
      <w:r w:rsidRPr="009C14E7">
        <w:rPr>
          <w:b/>
          <w:sz w:val="28"/>
          <w:szCs w:val="28"/>
        </w:rPr>
        <w:t>«МУРИНСКОЕ ГОРОДСКОЕ ПОСЕЛЕНИЕ»</w:t>
      </w:r>
    </w:p>
    <w:p w14:paraId="6871C796" w14:textId="77777777" w:rsidR="00E06414" w:rsidRPr="009C14E7" w:rsidRDefault="00E06414" w:rsidP="007404B6">
      <w:pPr>
        <w:jc w:val="center"/>
        <w:rPr>
          <w:b/>
          <w:sz w:val="28"/>
          <w:szCs w:val="28"/>
        </w:rPr>
      </w:pPr>
      <w:r w:rsidRPr="009C14E7">
        <w:rPr>
          <w:b/>
          <w:sz w:val="28"/>
          <w:szCs w:val="28"/>
        </w:rPr>
        <w:t>ВСЕВОЛОЖСКОГО МУНИЦИПАЛЬНОГО РАЙОНА</w:t>
      </w:r>
    </w:p>
    <w:p w14:paraId="7002AB9E" w14:textId="77777777" w:rsidR="00E06414" w:rsidRPr="009C14E7" w:rsidRDefault="00E06414" w:rsidP="007404B6">
      <w:pPr>
        <w:jc w:val="center"/>
        <w:rPr>
          <w:b/>
          <w:sz w:val="28"/>
          <w:szCs w:val="28"/>
        </w:rPr>
      </w:pPr>
      <w:r w:rsidRPr="009C14E7">
        <w:rPr>
          <w:b/>
          <w:sz w:val="28"/>
          <w:szCs w:val="28"/>
        </w:rPr>
        <w:t>ЛЕНИНГРАДСКОЙ ОБЛАСТИ</w:t>
      </w:r>
    </w:p>
    <w:p w14:paraId="317EBC58" w14:textId="77777777" w:rsidR="00E06414" w:rsidRPr="009C14E7" w:rsidRDefault="00E06414" w:rsidP="007404B6">
      <w:pPr>
        <w:jc w:val="center"/>
        <w:rPr>
          <w:b/>
          <w:sz w:val="28"/>
          <w:szCs w:val="28"/>
        </w:rPr>
      </w:pPr>
    </w:p>
    <w:p w14:paraId="660C3DD4" w14:textId="77777777" w:rsidR="00E06414" w:rsidRPr="009C14E7" w:rsidRDefault="00E06414" w:rsidP="007404B6">
      <w:pPr>
        <w:jc w:val="center"/>
        <w:rPr>
          <w:b/>
          <w:sz w:val="28"/>
          <w:szCs w:val="28"/>
        </w:rPr>
      </w:pPr>
      <w:r w:rsidRPr="009C14E7">
        <w:rPr>
          <w:b/>
          <w:sz w:val="28"/>
          <w:szCs w:val="28"/>
        </w:rPr>
        <w:t>АДМИНИСТРАЦИЯ</w:t>
      </w:r>
    </w:p>
    <w:p w14:paraId="7EACE140" w14:textId="77777777" w:rsidR="00E06414" w:rsidRPr="009C14E7" w:rsidRDefault="00E06414" w:rsidP="007404B6">
      <w:pPr>
        <w:jc w:val="center"/>
        <w:rPr>
          <w:b/>
        </w:rPr>
      </w:pPr>
    </w:p>
    <w:p w14:paraId="494A6264" w14:textId="77777777" w:rsidR="00E06414" w:rsidRPr="009C14E7" w:rsidRDefault="00E06414" w:rsidP="007404B6">
      <w:pPr>
        <w:jc w:val="center"/>
        <w:rPr>
          <w:b/>
          <w:sz w:val="32"/>
          <w:szCs w:val="32"/>
        </w:rPr>
      </w:pPr>
      <w:r w:rsidRPr="009C14E7">
        <w:rPr>
          <w:b/>
          <w:sz w:val="32"/>
          <w:szCs w:val="32"/>
        </w:rPr>
        <w:t>ПОСТАНОВЛЕНИЕ</w:t>
      </w:r>
    </w:p>
    <w:p w14:paraId="45AD5FD5" w14:textId="77777777" w:rsidR="00E06414" w:rsidRPr="009C14E7" w:rsidRDefault="00E06414" w:rsidP="007404B6">
      <w:pPr>
        <w:rPr>
          <w:b/>
          <w:sz w:val="32"/>
          <w:szCs w:val="32"/>
        </w:rPr>
      </w:pPr>
    </w:p>
    <w:p w14:paraId="27424F7D" w14:textId="32AE1AEF" w:rsidR="00E06414" w:rsidRPr="009C14E7" w:rsidRDefault="00E06414" w:rsidP="007404B6">
      <w:pPr>
        <w:jc w:val="both"/>
        <w:rPr>
          <w:sz w:val="28"/>
          <w:szCs w:val="28"/>
        </w:rPr>
      </w:pPr>
      <w:r w:rsidRPr="009C14E7">
        <w:rPr>
          <w:sz w:val="28"/>
          <w:szCs w:val="28"/>
        </w:rPr>
        <w:t xml:space="preserve"> </w:t>
      </w:r>
      <w:r w:rsidRPr="009C14E7">
        <w:rPr>
          <w:sz w:val="28"/>
          <w:szCs w:val="28"/>
          <w:u w:val="single"/>
        </w:rPr>
        <w:t xml:space="preserve">  </w:t>
      </w:r>
      <w:r w:rsidR="004853B9" w:rsidRPr="009C14E7">
        <w:rPr>
          <w:sz w:val="28"/>
          <w:szCs w:val="28"/>
          <w:u w:val="single"/>
        </w:rPr>
        <w:t>13.11.</w:t>
      </w:r>
      <w:r w:rsidR="00515F34" w:rsidRPr="009C14E7">
        <w:rPr>
          <w:sz w:val="28"/>
          <w:szCs w:val="28"/>
          <w:u w:val="single"/>
        </w:rPr>
        <w:t>2020</w:t>
      </w:r>
      <w:r w:rsidRPr="009C14E7">
        <w:rPr>
          <w:sz w:val="28"/>
          <w:szCs w:val="28"/>
        </w:rPr>
        <w:t xml:space="preserve">                                                                                              № _</w:t>
      </w:r>
      <w:r w:rsidR="004853B9" w:rsidRPr="009C14E7">
        <w:rPr>
          <w:sz w:val="28"/>
          <w:szCs w:val="28"/>
          <w:u w:val="single"/>
        </w:rPr>
        <w:t>282</w:t>
      </w:r>
      <w:r w:rsidRPr="009C14E7">
        <w:rPr>
          <w:sz w:val="28"/>
          <w:szCs w:val="28"/>
        </w:rPr>
        <w:t xml:space="preserve">_   </w:t>
      </w:r>
    </w:p>
    <w:p w14:paraId="35F03179" w14:textId="77777777" w:rsidR="00D63386" w:rsidRPr="009C14E7" w:rsidRDefault="00D63386" w:rsidP="007404B6">
      <w:pPr>
        <w:jc w:val="both"/>
        <w:rPr>
          <w:sz w:val="10"/>
          <w:szCs w:val="28"/>
        </w:rPr>
      </w:pPr>
    </w:p>
    <w:p w14:paraId="5AA6B83C" w14:textId="77777777" w:rsidR="00E06414" w:rsidRPr="009C14E7" w:rsidRDefault="00E06414" w:rsidP="007404B6">
      <w:pPr>
        <w:jc w:val="both"/>
        <w:rPr>
          <w:sz w:val="28"/>
          <w:szCs w:val="28"/>
        </w:rPr>
      </w:pPr>
      <w:r w:rsidRPr="009C14E7">
        <w:rPr>
          <w:sz w:val="28"/>
          <w:szCs w:val="28"/>
        </w:rPr>
        <w:t>г. Мурино</w:t>
      </w:r>
    </w:p>
    <w:p w14:paraId="48F6C85D" w14:textId="77777777" w:rsidR="00E06414" w:rsidRPr="009C14E7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E06414" w:rsidRPr="009C14E7" w14:paraId="23EE64B3" w14:textId="77777777" w:rsidTr="00142FC5">
        <w:trPr>
          <w:trHeight w:val="1873"/>
        </w:trPr>
        <w:tc>
          <w:tcPr>
            <w:tcW w:w="5778" w:type="dxa"/>
            <w:hideMark/>
          </w:tcPr>
          <w:p w14:paraId="1F914AC7" w14:textId="5AF6FF1E" w:rsidR="001130B1" w:rsidRPr="009C14E7" w:rsidRDefault="001130B1" w:rsidP="00142FC5">
            <w:pPr>
              <w:jc w:val="both"/>
            </w:pPr>
            <w:r w:rsidRPr="009C14E7">
              <w:t>О</w:t>
            </w:r>
            <w:r w:rsidR="00D0642A" w:rsidRPr="009C14E7">
              <w:rPr>
                <w:sz w:val="28"/>
                <w:szCs w:val="28"/>
              </w:rPr>
              <w:t xml:space="preserve">б утверждении муниципальной программы </w:t>
            </w:r>
            <w:r w:rsidR="00D0642A" w:rsidRPr="009C14E7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«</w:t>
            </w:r>
            <w:r w:rsidR="00142FC5" w:rsidRPr="009C14E7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Устойчивое функционирование и развитие коммунальной инфраструктуры и повышение энергоэффективности в му</w:t>
            </w:r>
            <w:r w:rsidR="00D0642A" w:rsidRPr="009C14E7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ниципально</w:t>
            </w:r>
            <w:r w:rsidR="00142FC5" w:rsidRPr="009C14E7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м</w:t>
            </w:r>
            <w:r w:rsidR="00D0642A" w:rsidRPr="009C14E7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 xml:space="preserve"> образовани</w:t>
            </w:r>
            <w:r w:rsidR="00142FC5" w:rsidRPr="009C14E7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и</w:t>
            </w:r>
            <w:r w:rsidR="00D0642A" w:rsidRPr="009C14E7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 xml:space="preserve"> «Муринское городское поселение</w:t>
            </w:r>
            <w:r w:rsidR="0082695C" w:rsidRPr="009C14E7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»</w:t>
            </w:r>
            <w:r w:rsidR="00D0642A" w:rsidRPr="009C14E7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 xml:space="preserve"> Всеволожского муниципального района Ленинградской области</w:t>
            </w:r>
            <w:r w:rsidR="00142FC5" w:rsidRPr="009C14E7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>»</w:t>
            </w:r>
            <w:r w:rsidR="00D0642A" w:rsidRPr="009C14E7">
              <w:rPr>
                <w:rFonts w:eastAsia="SimSu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</w:tc>
      </w:tr>
    </w:tbl>
    <w:p w14:paraId="0B99E78B" w14:textId="77777777" w:rsidR="00E06414" w:rsidRPr="009C14E7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A548209" w14:textId="50C929EF" w:rsidR="00D0642A" w:rsidRPr="009C14E7" w:rsidRDefault="00D0642A" w:rsidP="00D064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14E7">
        <w:rPr>
          <w:sz w:val="28"/>
          <w:szCs w:val="28"/>
        </w:rPr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решением совета депутатов муниципального образования «Муринское сельское поселение» Всеволожского муниципального района Ленинградской области от 30.10.2014 №15 «О разработке, реализации и эффективности исполнения муниципальных программ</w:t>
      </w:r>
      <w:r w:rsidRPr="009C14E7">
        <w:rPr>
          <w:rFonts w:eastAsia="SimSun"/>
          <w:kern w:val="2"/>
          <w:sz w:val="28"/>
          <w:szCs w:val="28"/>
          <w:lang w:eastAsia="zh-CN" w:bidi="hi-IN"/>
        </w:rPr>
        <w:t xml:space="preserve"> на территории муниципального образования «Муринское сельское поселение» Всеволожского муниципального района Ленинградской области»</w:t>
      </w:r>
      <w:r w:rsidRPr="009C14E7">
        <w:rPr>
          <w:sz w:val="28"/>
          <w:szCs w:val="28"/>
        </w:rPr>
        <w:t xml:space="preserve">, постановлением администрации муниципального образования «Муринское сельское поселение» Всеволожского муниципального района Ленинградской области от 07.10.2014 №325 «Об утверждении Порядка разработки и реализации муниципальных программ МО «Муринское </w:t>
      </w:r>
      <w:r w:rsidR="00CA20EC" w:rsidRPr="009C14E7">
        <w:rPr>
          <w:sz w:val="28"/>
          <w:szCs w:val="28"/>
        </w:rPr>
        <w:t>городское</w:t>
      </w:r>
      <w:r w:rsidRPr="009C14E7">
        <w:rPr>
          <w:sz w:val="28"/>
          <w:szCs w:val="28"/>
        </w:rPr>
        <w:t xml:space="preserve"> поселение» Всеволожского муниципального района Ленинградской области», администрация МО </w:t>
      </w:r>
      <w:r w:rsidR="004E5108" w:rsidRPr="009C14E7">
        <w:rPr>
          <w:sz w:val="28"/>
          <w:szCs w:val="28"/>
        </w:rPr>
        <w:t>«</w:t>
      </w:r>
      <w:r w:rsidRPr="009C14E7">
        <w:rPr>
          <w:sz w:val="28"/>
          <w:szCs w:val="28"/>
        </w:rPr>
        <w:t xml:space="preserve">Муринское </w:t>
      </w:r>
      <w:r w:rsidR="003F4E80" w:rsidRPr="009C14E7">
        <w:rPr>
          <w:rFonts w:eastAsia="SimSun"/>
          <w:kern w:val="2"/>
          <w:sz w:val="28"/>
          <w:szCs w:val="28"/>
          <w:lang w:eastAsia="zh-CN" w:bidi="hi-IN"/>
        </w:rPr>
        <w:t xml:space="preserve">городское </w:t>
      </w:r>
      <w:r w:rsidRPr="009C14E7">
        <w:rPr>
          <w:sz w:val="28"/>
          <w:szCs w:val="28"/>
        </w:rPr>
        <w:t>поселение»</w:t>
      </w:r>
    </w:p>
    <w:p w14:paraId="070D5223" w14:textId="77777777" w:rsidR="00D0642A" w:rsidRPr="009C14E7" w:rsidRDefault="00D0642A" w:rsidP="00D0642A">
      <w:pPr>
        <w:pStyle w:val="af2"/>
        <w:rPr>
          <w:rFonts w:ascii="Times New Roman" w:hAnsi="Times New Roman"/>
          <w:b/>
          <w:sz w:val="28"/>
          <w:szCs w:val="28"/>
        </w:rPr>
      </w:pPr>
    </w:p>
    <w:p w14:paraId="2514CB67" w14:textId="77777777" w:rsidR="00D0642A" w:rsidRPr="009C14E7" w:rsidRDefault="00D0642A" w:rsidP="00D0642A">
      <w:pPr>
        <w:pStyle w:val="a4"/>
        <w:ind w:firstLine="567"/>
        <w:rPr>
          <w:b/>
          <w:sz w:val="28"/>
          <w:szCs w:val="28"/>
        </w:rPr>
      </w:pPr>
      <w:r w:rsidRPr="009C14E7">
        <w:rPr>
          <w:b/>
          <w:sz w:val="28"/>
          <w:szCs w:val="28"/>
        </w:rPr>
        <w:t>ПОСТАНОВЛЯЕТ:</w:t>
      </w:r>
    </w:p>
    <w:p w14:paraId="29CBFB39" w14:textId="77777777" w:rsidR="00680323" w:rsidRPr="009C14E7" w:rsidRDefault="00680323" w:rsidP="00D0642A">
      <w:pPr>
        <w:pStyle w:val="a4"/>
        <w:ind w:firstLine="567"/>
        <w:rPr>
          <w:b/>
          <w:sz w:val="28"/>
          <w:szCs w:val="28"/>
        </w:rPr>
      </w:pPr>
    </w:p>
    <w:p w14:paraId="54316963" w14:textId="59DEAA4A" w:rsidR="00D6080A" w:rsidRPr="009C14E7" w:rsidRDefault="00D0642A" w:rsidP="005C57A8">
      <w:pPr>
        <w:widowControl w:val="0"/>
        <w:suppressLineNumbers/>
        <w:tabs>
          <w:tab w:val="left" w:pos="993"/>
        </w:tabs>
        <w:suppressAutoHyphens/>
        <w:ind w:firstLine="567"/>
        <w:jc w:val="both"/>
        <w:rPr>
          <w:rFonts w:eastAsia="SimSun"/>
        </w:rPr>
      </w:pPr>
      <w:r w:rsidRPr="009C14E7">
        <w:rPr>
          <w:rFonts w:eastAsia="SimSun"/>
          <w:kern w:val="2"/>
          <w:sz w:val="28"/>
          <w:szCs w:val="28"/>
          <w:lang w:eastAsia="zh-CN" w:bidi="hi-IN"/>
        </w:rPr>
        <w:t>1.</w:t>
      </w:r>
      <w:r w:rsidR="002E151D" w:rsidRPr="009C14E7">
        <w:rPr>
          <w:rFonts w:eastAsia="SimSun"/>
          <w:kern w:val="2"/>
          <w:sz w:val="28"/>
          <w:szCs w:val="28"/>
          <w:lang w:eastAsia="zh-CN" w:bidi="hi-IN"/>
        </w:rPr>
        <w:tab/>
      </w:r>
      <w:r w:rsidRPr="009C14E7">
        <w:rPr>
          <w:rFonts w:eastAsia="SimSun"/>
          <w:kern w:val="2"/>
          <w:sz w:val="28"/>
          <w:szCs w:val="28"/>
          <w:lang w:eastAsia="zh-CN" w:bidi="hi-IN"/>
        </w:rPr>
        <w:t>У</w:t>
      </w:r>
      <w:r w:rsidRPr="009C14E7">
        <w:rPr>
          <w:sz w:val="28"/>
          <w:szCs w:val="28"/>
        </w:rPr>
        <w:t xml:space="preserve">твердить муниципальную программу </w:t>
      </w:r>
      <w:r w:rsidR="00AB423A" w:rsidRPr="009C14E7">
        <w:rPr>
          <w:rFonts w:eastAsia="SimSun"/>
          <w:kern w:val="2"/>
          <w:sz w:val="28"/>
          <w:szCs w:val="28"/>
          <w:lang w:eastAsia="zh-CN" w:bidi="hi-IN"/>
        </w:rPr>
        <w:t xml:space="preserve">«Устойчивое функционирование и развитие коммунальной инфраструктуры и повышение энергоэффективности </w:t>
      </w:r>
      <w:r w:rsidR="006014BB" w:rsidRPr="009C14E7">
        <w:rPr>
          <w:rFonts w:eastAsia="SimSun"/>
          <w:kern w:val="2"/>
          <w:sz w:val="28"/>
          <w:szCs w:val="28"/>
          <w:lang w:eastAsia="zh-CN" w:bidi="hi-IN"/>
        </w:rPr>
        <w:t xml:space="preserve"> </w:t>
      </w:r>
      <w:r w:rsidR="00AB423A" w:rsidRPr="009C14E7">
        <w:rPr>
          <w:rFonts w:eastAsia="SimSun"/>
          <w:kern w:val="2"/>
          <w:sz w:val="28"/>
          <w:szCs w:val="28"/>
          <w:lang w:eastAsia="zh-CN" w:bidi="hi-IN"/>
        </w:rPr>
        <w:t>в</w:t>
      </w:r>
      <w:r w:rsidR="006014BB" w:rsidRPr="009C14E7">
        <w:rPr>
          <w:rFonts w:eastAsia="SimSun"/>
          <w:kern w:val="2"/>
          <w:sz w:val="28"/>
          <w:szCs w:val="28"/>
          <w:lang w:eastAsia="zh-CN" w:bidi="hi-IN"/>
        </w:rPr>
        <w:t xml:space="preserve">  </w:t>
      </w:r>
      <w:r w:rsidR="00AB423A" w:rsidRPr="009C14E7">
        <w:rPr>
          <w:rFonts w:eastAsia="SimSun"/>
          <w:kern w:val="2"/>
          <w:sz w:val="28"/>
          <w:szCs w:val="28"/>
          <w:lang w:eastAsia="zh-CN" w:bidi="hi-IN"/>
        </w:rPr>
        <w:t xml:space="preserve">муниципальном </w:t>
      </w:r>
      <w:r w:rsidR="006014BB" w:rsidRPr="009C14E7">
        <w:rPr>
          <w:rFonts w:eastAsia="SimSun"/>
          <w:kern w:val="2"/>
          <w:sz w:val="28"/>
          <w:szCs w:val="28"/>
          <w:lang w:eastAsia="zh-CN" w:bidi="hi-IN"/>
        </w:rPr>
        <w:t xml:space="preserve"> </w:t>
      </w:r>
      <w:r w:rsidR="00AB423A" w:rsidRPr="009C14E7">
        <w:rPr>
          <w:rFonts w:eastAsia="SimSun"/>
          <w:kern w:val="2"/>
          <w:sz w:val="28"/>
          <w:szCs w:val="28"/>
          <w:lang w:eastAsia="zh-CN" w:bidi="hi-IN"/>
        </w:rPr>
        <w:t>образовании</w:t>
      </w:r>
      <w:r w:rsidR="006014BB" w:rsidRPr="009C14E7">
        <w:rPr>
          <w:rFonts w:eastAsia="SimSun"/>
          <w:kern w:val="2"/>
          <w:sz w:val="28"/>
          <w:szCs w:val="28"/>
          <w:lang w:eastAsia="zh-CN" w:bidi="hi-IN"/>
        </w:rPr>
        <w:t xml:space="preserve"> </w:t>
      </w:r>
      <w:r w:rsidR="00AB423A" w:rsidRPr="009C14E7">
        <w:rPr>
          <w:rFonts w:eastAsia="SimSun"/>
          <w:kern w:val="2"/>
          <w:sz w:val="28"/>
          <w:szCs w:val="28"/>
          <w:lang w:eastAsia="zh-CN" w:bidi="hi-IN"/>
        </w:rPr>
        <w:t xml:space="preserve"> «Муринское городское</w:t>
      </w:r>
      <w:r w:rsidR="005C57A8">
        <w:rPr>
          <w:rFonts w:eastAsia="SimSun"/>
          <w:kern w:val="2"/>
          <w:sz w:val="28"/>
          <w:szCs w:val="28"/>
          <w:lang w:eastAsia="zh-CN" w:bidi="hi-IN"/>
        </w:rPr>
        <w:t xml:space="preserve"> </w:t>
      </w:r>
    </w:p>
    <w:p w14:paraId="02DEB471" w14:textId="77777777" w:rsidR="00D6080A" w:rsidRPr="009C14E7" w:rsidRDefault="00D6080A" w:rsidP="00D6080A">
      <w:pPr>
        <w:widowControl w:val="0"/>
        <w:suppressLineNumbers/>
        <w:tabs>
          <w:tab w:val="left" w:pos="993"/>
        </w:tabs>
        <w:suppressAutoHyphens/>
        <w:jc w:val="both"/>
        <w:rPr>
          <w:rFonts w:eastAsia="SimSun"/>
          <w:kern w:val="2"/>
          <w:sz w:val="28"/>
          <w:szCs w:val="28"/>
          <w:lang w:eastAsia="zh-CN" w:bidi="hi-IN"/>
        </w:rPr>
      </w:pPr>
    </w:p>
    <w:p w14:paraId="11717427" w14:textId="21D4FC45" w:rsidR="00D0642A" w:rsidRPr="009C14E7" w:rsidRDefault="00AB423A" w:rsidP="00D6080A">
      <w:pPr>
        <w:widowControl w:val="0"/>
        <w:suppressLineNumbers/>
        <w:tabs>
          <w:tab w:val="left" w:pos="993"/>
        </w:tabs>
        <w:suppressAutoHyphens/>
        <w:jc w:val="both"/>
        <w:rPr>
          <w:rFonts w:eastAsia="SimSun"/>
          <w:kern w:val="2"/>
          <w:sz w:val="28"/>
          <w:szCs w:val="28"/>
          <w:lang w:eastAsia="zh-CN" w:bidi="hi-IN"/>
        </w:rPr>
      </w:pPr>
      <w:r w:rsidRPr="009C14E7">
        <w:rPr>
          <w:rFonts w:eastAsia="SimSun"/>
          <w:kern w:val="2"/>
          <w:sz w:val="28"/>
          <w:szCs w:val="28"/>
          <w:lang w:eastAsia="zh-CN" w:bidi="hi-IN"/>
        </w:rPr>
        <w:t>поселение</w:t>
      </w:r>
      <w:r w:rsidR="0082695C" w:rsidRPr="009C14E7">
        <w:rPr>
          <w:rFonts w:eastAsia="SimSun"/>
          <w:kern w:val="2"/>
          <w:sz w:val="28"/>
          <w:szCs w:val="28"/>
          <w:lang w:eastAsia="zh-CN" w:bidi="hi-IN"/>
        </w:rPr>
        <w:t>»</w:t>
      </w:r>
      <w:r w:rsidRPr="009C14E7">
        <w:rPr>
          <w:rFonts w:eastAsia="SimSun"/>
          <w:kern w:val="2"/>
          <w:sz w:val="28"/>
          <w:szCs w:val="28"/>
          <w:lang w:eastAsia="zh-CN" w:bidi="hi-IN"/>
        </w:rPr>
        <w:t xml:space="preserve"> Всеволожского муниципального района Ленинградской области» </w:t>
      </w:r>
      <w:r w:rsidR="00D0642A" w:rsidRPr="009C14E7">
        <w:rPr>
          <w:rFonts w:eastAsia="SimSun"/>
          <w:kern w:val="2"/>
          <w:sz w:val="28"/>
          <w:szCs w:val="28"/>
          <w:lang w:eastAsia="zh-CN" w:bidi="hi-IN"/>
        </w:rPr>
        <w:t>согласно приложению №1.</w:t>
      </w:r>
    </w:p>
    <w:p w14:paraId="4881C9B8" w14:textId="04A59FBB" w:rsidR="00D0642A" w:rsidRPr="009C14E7" w:rsidRDefault="00D0642A" w:rsidP="002E151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14E7">
        <w:rPr>
          <w:sz w:val="28"/>
          <w:szCs w:val="28"/>
        </w:rPr>
        <w:t>2.</w:t>
      </w:r>
      <w:r w:rsidR="002E151D" w:rsidRPr="009C14E7">
        <w:rPr>
          <w:sz w:val="28"/>
          <w:szCs w:val="28"/>
        </w:rPr>
        <w:tab/>
      </w:r>
      <w:r w:rsidRPr="009C14E7">
        <w:rPr>
          <w:sz w:val="28"/>
          <w:szCs w:val="28"/>
        </w:rPr>
        <w:t>Настоящее постановление вступает в силу с 01.01.2021 года.</w:t>
      </w:r>
    </w:p>
    <w:p w14:paraId="3624719C" w14:textId="12183654" w:rsidR="00D0642A" w:rsidRPr="009C14E7" w:rsidRDefault="00D0642A" w:rsidP="002E151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14E7">
        <w:rPr>
          <w:sz w:val="28"/>
          <w:szCs w:val="28"/>
        </w:rPr>
        <w:t>3.</w:t>
      </w:r>
      <w:r w:rsidR="002E151D" w:rsidRPr="009C14E7">
        <w:rPr>
          <w:sz w:val="28"/>
          <w:szCs w:val="28"/>
        </w:rPr>
        <w:tab/>
      </w:r>
      <w:r w:rsidRPr="009C14E7">
        <w:rPr>
          <w:sz w:val="28"/>
          <w:szCs w:val="28"/>
        </w:rPr>
        <w:t>Опубликовать настоящее постановление в сети интернет на официальном сайте администрации.</w:t>
      </w:r>
    </w:p>
    <w:p w14:paraId="2F273860" w14:textId="139A2721" w:rsidR="00D0642A" w:rsidRPr="009C14E7" w:rsidRDefault="00D0642A" w:rsidP="002E151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14E7">
        <w:rPr>
          <w:rFonts w:eastAsia="SimSun"/>
          <w:kern w:val="2"/>
          <w:sz w:val="28"/>
          <w:szCs w:val="28"/>
          <w:lang w:eastAsia="zh-CN" w:bidi="hi-IN"/>
        </w:rPr>
        <w:t>4.</w:t>
      </w:r>
      <w:r w:rsidR="002E151D" w:rsidRPr="009C14E7">
        <w:rPr>
          <w:rFonts w:eastAsia="SimSun"/>
          <w:kern w:val="2"/>
          <w:sz w:val="28"/>
          <w:szCs w:val="28"/>
          <w:lang w:eastAsia="zh-CN" w:bidi="hi-IN"/>
        </w:rPr>
        <w:tab/>
      </w:r>
      <w:r w:rsidRPr="009C14E7">
        <w:rPr>
          <w:rFonts w:eastAsia="SimSun"/>
          <w:kern w:val="2"/>
          <w:sz w:val="28"/>
          <w:szCs w:val="28"/>
          <w:lang w:eastAsia="zh-CN" w:bidi="hi-IN"/>
        </w:rPr>
        <w:t xml:space="preserve">Контроль над исполнением настоящего постановления возложить на заместителя главы администрации по ЖКХ, благоустройству и безопасности </w:t>
      </w:r>
      <w:r w:rsidR="002B03F1" w:rsidRPr="009C14E7">
        <w:rPr>
          <w:rFonts w:eastAsia="SimSun"/>
          <w:kern w:val="2"/>
          <w:sz w:val="28"/>
          <w:szCs w:val="28"/>
          <w:lang w:eastAsia="zh-CN" w:bidi="hi-IN"/>
        </w:rPr>
        <w:t>Бекетова А</w:t>
      </w:r>
      <w:r w:rsidRPr="009C14E7">
        <w:rPr>
          <w:rFonts w:eastAsia="SimSun"/>
          <w:kern w:val="2"/>
          <w:sz w:val="28"/>
          <w:szCs w:val="28"/>
          <w:lang w:eastAsia="zh-CN" w:bidi="hi-IN"/>
        </w:rPr>
        <w:t>.Н.</w:t>
      </w:r>
    </w:p>
    <w:p w14:paraId="0EAA9864" w14:textId="77777777" w:rsidR="00D0642A" w:rsidRPr="009C14E7" w:rsidRDefault="00D0642A" w:rsidP="00D0642A">
      <w:pPr>
        <w:pStyle w:val="af2"/>
        <w:rPr>
          <w:rFonts w:ascii="Times New Roman" w:hAnsi="Times New Roman"/>
          <w:b/>
          <w:sz w:val="28"/>
          <w:szCs w:val="28"/>
        </w:rPr>
      </w:pPr>
    </w:p>
    <w:p w14:paraId="41A4DBD1" w14:textId="77777777" w:rsidR="00D0642A" w:rsidRPr="009C14E7" w:rsidRDefault="00D0642A" w:rsidP="00D0642A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6C91B033" w14:textId="77777777" w:rsidR="00D0642A" w:rsidRPr="009C14E7" w:rsidRDefault="00D0642A" w:rsidP="00D0642A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2C21751D" w14:textId="77777777" w:rsidR="00D0642A" w:rsidRPr="009C14E7" w:rsidRDefault="00D0642A" w:rsidP="00D0642A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1A969242" w14:textId="77777777" w:rsidR="00D0642A" w:rsidRPr="009C14E7" w:rsidRDefault="00D0642A" w:rsidP="00D0642A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1D75B4B6" w14:textId="77777777" w:rsidR="00D0642A" w:rsidRPr="009C14E7" w:rsidRDefault="00D0642A" w:rsidP="00D0642A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47A26F93" w14:textId="77777777" w:rsidR="00D0642A" w:rsidRPr="009C14E7" w:rsidRDefault="002B03F1" w:rsidP="00D0642A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9C14E7">
        <w:rPr>
          <w:rFonts w:ascii="Times New Roman" w:hAnsi="Times New Roman"/>
          <w:sz w:val="28"/>
          <w:szCs w:val="28"/>
        </w:rPr>
        <w:t>Г</w:t>
      </w:r>
      <w:r w:rsidR="00D0642A" w:rsidRPr="009C14E7">
        <w:rPr>
          <w:rFonts w:ascii="Times New Roman" w:hAnsi="Times New Roman"/>
          <w:sz w:val="28"/>
          <w:szCs w:val="28"/>
        </w:rPr>
        <w:t>лав</w:t>
      </w:r>
      <w:r w:rsidRPr="009C14E7">
        <w:rPr>
          <w:rFonts w:ascii="Times New Roman" w:hAnsi="Times New Roman"/>
          <w:sz w:val="28"/>
          <w:szCs w:val="28"/>
        </w:rPr>
        <w:t>а</w:t>
      </w:r>
      <w:r w:rsidR="00D0642A" w:rsidRPr="009C14E7">
        <w:rPr>
          <w:rFonts w:ascii="Times New Roman" w:hAnsi="Times New Roman"/>
          <w:sz w:val="28"/>
          <w:szCs w:val="28"/>
        </w:rPr>
        <w:t xml:space="preserve"> администрации </w:t>
      </w:r>
      <w:r w:rsidR="00D0642A" w:rsidRPr="009C14E7">
        <w:rPr>
          <w:rFonts w:ascii="Times New Roman" w:hAnsi="Times New Roman"/>
          <w:sz w:val="28"/>
          <w:szCs w:val="28"/>
        </w:rPr>
        <w:tab/>
      </w:r>
      <w:r w:rsidR="00D0642A" w:rsidRPr="009C14E7">
        <w:rPr>
          <w:rFonts w:ascii="Times New Roman" w:hAnsi="Times New Roman"/>
          <w:sz w:val="28"/>
          <w:szCs w:val="28"/>
        </w:rPr>
        <w:tab/>
      </w:r>
      <w:r w:rsidR="00D0642A" w:rsidRPr="009C14E7">
        <w:rPr>
          <w:rFonts w:ascii="Times New Roman" w:hAnsi="Times New Roman"/>
          <w:sz w:val="28"/>
          <w:szCs w:val="28"/>
        </w:rPr>
        <w:tab/>
      </w:r>
      <w:r w:rsidR="00D0642A" w:rsidRPr="009C14E7">
        <w:rPr>
          <w:rFonts w:ascii="Times New Roman" w:hAnsi="Times New Roman"/>
          <w:sz w:val="28"/>
          <w:szCs w:val="28"/>
        </w:rPr>
        <w:tab/>
      </w:r>
      <w:r w:rsidR="00D0642A" w:rsidRPr="009C14E7">
        <w:rPr>
          <w:rFonts w:ascii="Times New Roman" w:hAnsi="Times New Roman"/>
          <w:sz w:val="28"/>
          <w:szCs w:val="28"/>
        </w:rPr>
        <w:tab/>
      </w:r>
      <w:r w:rsidRPr="009C14E7">
        <w:rPr>
          <w:rFonts w:ascii="Times New Roman" w:hAnsi="Times New Roman"/>
          <w:sz w:val="28"/>
          <w:szCs w:val="28"/>
        </w:rPr>
        <w:tab/>
      </w:r>
      <w:r w:rsidR="00D0642A" w:rsidRPr="009C14E7">
        <w:rPr>
          <w:rFonts w:ascii="Times New Roman" w:hAnsi="Times New Roman"/>
          <w:sz w:val="28"/>
          <w:szCs w:val="28"/>
        </w:rPr>
        <w:tab/>
      </w:r>
      <w:r w:rsidR="00D0642A" w:rsidRPr="009C14E7">
        <w:rPr>
          <w:rFonts w:ascii="Times New Roman" w:hAnsi="Times New Roman"/>
          <w:sz w:val="28"/>
          <w:szCs w:val="28"/>
        </w:rPr>
        <w:tab/>
        <w:t xml:space="preserve"> </w:t>
      </w:r>
      <w:r w:rsidRPr="009C14E7">
        <w:rPr>
          <w:rFonts w:ascii="Times New Roman" w:hAnsi="Times New Roman"/>
          <w:sz w:val="28"/>
          <w:szCs w:val="28"/>
        </w:rPr>
        <w:t>А.Ю. Белов</w:t>
      </w:r>
    </w:p>
    <w:p w14:paraId="3D9F42DA" w14:textId="77777777" w:rsidR="00D0642A" w:rsidRPr="009C14E7" w:rsidRDefault="00D0642A" w:rsidP="00D0642A">
      <w:pPr>
        <w:rPr>
          <w:sz w:val="28"/>
          <w:szCs w:val="28"/>
        </w:rPr>
      </w:pPr>
    </w:p>
    <w:p w14:paraId="21D486FB" w14:textId="77777777" w:rsidR="00D0642A" w:rsidRPr="009C14E7" w:rsidRDefault="00D0642A" w:rsidP="00D0642A">
      <w:pPr>
        <w:rPr>
          <w:sz w:val="28"/>
          <w:szCs w:val="28"/>
        </w:rPr>
      </w:pPr>
    </w:p>
    <w:p w14:paraId="714B003B" w14:textId="77777777" w:rsidR="00D0642A" w:rsidRPr="009C14E7" w:rsidRDefault="00D0642A" w:rsidP="00D0642A">
      <w:pPr>
        <w:rPr>
          <w:sz w:val="28"/>
          <w:szCs w:val="28"/>
        </w:rPr>
      </w:pPr>
    </w:p>
    <w:p w14:paraId="6554C859" w14:textId="77777777" w:rsidR="00D0642A" w:rsidRPr="009C14E7" w:rsidRDefault="00D0642A" w:rsidP="00D0642A">
      <w:pPr>
        <w:rPr>
          <w:sz w:val="28"/>
          <w:szCs w:val="28"/>
        </w:rPr>
      </w:pPr>
    </w:p>
    <w:p w14:paraId="0096F459" w14:textId="77777777" w:rsidR="00D0642A" w:rsidRPr="009C14E7" w:rsidRDefault="00D0642A" w:rsidP="00D0642A">
      <w:pPr>
        <w:rPr>
          <w:sz w:val="28"/>
          <w:szCs w:val="28"/>
        </w:rPr>
      </w:pPr>
    </w:p>
    <w:p w14:paraId="3A28B108" w14:textId="77777777" w:rsidR="00D0642A" w:rsidRPr="009C14E7" w:rsidRDefault="00D0642A" w:rsidP="00D0642A">
      <w:pPr>
        <w:rPr>
          <w:sz w:val="28"/>
          <w:szCs w:val="28"/>
        </w:rPr>
      </w:pPr>
    </w:p>
    <w:p w14:paraId="461C4A50" w14:textId="77777777" w:rsidR="00D0642A" w:rsidRPr="009C14E7" w:rsidRDefault="00D0642A" w:rsidP="00D0642A">
      <w:pPr>
        <w:rPr>
          <w:sz w:val="28"/>
          <w:szCs w:val="28"/>
        </w:rPr>
      </w:pPr>
    </w:p>
    <w:p w14:paraId="465BAC2A" w14:textId="77777777" w:rsidR="00D0642A" w:rsidRPr="009C14E7" w:rsidRDefault="00D0642A" w:rsidP="00D0642A">
      <w:pPr>
        <w:rPr>
          <w:sz w:val="28"/>
          <w:szCs w:val="28"/>
        </w:rPr>
      </w:pPr>
    </w:p>
    <w:p w14:paraId="45E89D93" w14:textId="77777777" w:rsidR="00D0642A" w:rsidRPr="009C14E7" w:rsidRDefault="00D0642A" w:rsidP="00D0642A">
      <w:pPr>
        <w:rPr>
          <w:sz w:val="28"/>
          <w:szCs w:val="28"/>
        </w:rPr>
      </w:pPr>
    </w:p>
    <w:p w14:paraId="07F1F3D6" w14:textId="77777777" w:rsidR="00D0642A" w:rsidRPr="009C14E7" w:rsidRDefault="00D0642A" w:rsidP="00D0642A">
      <w:pPr>
        <w:rPr>
          <w:sz w:val="28"/>
          <w:szCs w:val="28"/>
        </w:rPr>
      </w:pPr>
    </w:p>
    <w:p w14:paraId="68240DA4" w14:textId="77777777" w:rsidR="00D0642A" w:rsidRPr="009C14E7" w:rsidRDefault="00D0642A" w:rsidP="00D0642A">
      <w:pPr>
        <w:rPr>
          <w:sz w:val="28"/>
          <w:szCs w:val="28"/>
        </w:rPr>
      </w:pPr>
    </w:p>
    <w:p w14:paraId="4A2C2F8F" w14:textId="77777777" w:rsidR="00D0642A" w:rsidRPr="009C14E7" w:rsidRDefault="00D0642A" w:rsidP="00D0642A">
      <w:pPr>
        <w:rPr>
          <w:sz w:val="28"/>
          <w:szCs w:val="28"/>
        </w:rPr>
      </w:pPr>
    </w:p>
    <w:p w14:paraId="1C2958C5" w14:textId="77777777" w:rsidR="00D0642A" w:rsidRPr="009C14E7" w:rsidRDefault="00D0642A" w:rsidP="00D0642A">
      <w:pPr>
        <w:rPr>
          <w:sz w:val="28"/>
          <w:szCs w:val="28"/>
        </w:rPr>
      </w:pPr>
    </w:p>
    <w:p w14:paraId="793F2C8B" w14:textId="77777777" w:rsidR="00D0642A" w:rsidRPr="009C14E7" w:rsidRDefault="00D0642A" w:rsidP="00D0642A">
      <w:pPr>
        <w:rPr>
          <w:sz w:val="28"/>
          <w:szCs w:val="28"/>
        </w:rPr>
      </w:pPr>
    </w:p>
    <w:p w14:paraId="079CCC6E" w14:textId="77777777" w:rsidR="00D0642A" w:rsidRPr="009C14E7" w:rsidRDefault="00D0642A" w:rsidP="00D0642A">
      <w:pPr>
        <w:rPr>
          <w:sz w:val="28"/>
          <w:szCs w:val="28"/>
        </w:rPr>
      </w:pPr>
    </w:p>
    <w:p w14:paraId="255B5C39" w14:textId="77777777" w:rsidR="00D0642A" w:rsidRPr="009C14E7" w:rsidRDefault="00D0642A" w:rsidP="00D0642A">
      <w:pPr>
        <w:rPr>
          <w:sz w:val="28"/>
          <w:szCs w:val="28"/>
        </w:rPr>
      </w:pPr>
    </w:p>
    <w:p w14:paraId="3CEDBC64" w14:textId="77777777" w:rsidR="00D0642A" w:rsidRPr="009C14E7" w:rsidRDefault="00D0642A" w:rsidP="00D0642A">
      <w:pPr>
        <w:rPr>
          <w:sz w:val="28"/>
          <w:szCs w:val="28"/>
        </w:rPr>
      </w:pPr>
    </w:p>
    <w:p w14:paraId="07611F53" w14:textId="77777777" w:rsidR="00D0642A" w:rsidRPr="009C14E7" w:rsidRDefault="00D0642A" w:rsidP="00D0642A">
      <w:pPr>
        <w:rPr>
          <w:sz w:val="28"/>
          <w:szCs w:val="28"/>
        </w:rPr>
      </w:pPr>
    </w:p>
    <w:p w14:paraId="33FB6235" w14:textId="77777777" w:rsidR="00D0642A" w:rsidRPr="009C14E7" w:rsidRDefault="00D0642A" w:rsidP="00D0642A">
      <w:pPr>
        <w:rPr>
          <w:sz w:val="28"/>
          <w:szCs w:val="28"/>
        </w:rPr>
      </w:pPr>
    </w:p>
    <w:p w14:paraId="4DF367CA" w14:textId="77777777" w:rsidR="00D0642A" w:rsidRPr="009C14E7" w:rsidRDefault="00D0642A" w:rsidP="00D0642A">
      <w:pPr>
        <w:rPr>
          <w:sz w:val="28"/>
          <w:szCs w:val="28"/>
        </w:rPr>
      </w:pPr>
    </w:p>
    <w:p w14:paraId="0DE196BD" w14:textId="77777777" w:rsidR="00D0642A" w:rsidRPr="009C14E7" w:rsidRDefault="00D0642A" w:rsidP="00D0642A">
      <w:pPr>
        <w:rPr>
          <w:sz w:val="28"/>
          <w:szCs w:val="28"/>
        </w:rPr>
      </w:pPr>
    </w:p>
    <w:p w14:paraId="226088C9" w14:textId="77777777" w:rsidR="00D0642A" w:rsidRPr="009C14E7" w:rsidRDefault="00D0642A" w:rsidP="00D0642A">
      <w:pPr>
        <w:rPr>
          <w:sz w:val="28"/>
          <w:szCs w:val="28"/>
        </w:rPr>
      </w:pPr>
    </w:p>
    <w:p w14:paraId="6C6C3C5E" w14:textId="77777777" w:rsidR="00D0642A" w:rsidRPr="009C14E7" w:rsidRDefault="00D0642A" w:rsidP="00D0642A">
      <w:pPr>
        <w:rPr>
          <w:sz w:val="28"/>
          <w:szCs w:val="28"/>
        </w:rPr>
      </w:pPr>
    </w:p>
    <w:p w14:paraId="0F54C894" w14:textId="77777777" w:rsidR="00D0642A" w:rsidRPr="009C14E7" w:rsidRDefault="00D0642A" w:rsidP="00D0642A">
      <w:pPr>
        <w:rPr>
          <w:sz w:val="28"/>
          <w:szCs w:val="28"/>
        </w:rPr>
      </w:pPr>
    </w:p>
    <w:p w14:paraId="429F94EE" w14:textId="77777777" w:rsidR="00D0642A" w:rsidRPr="009C14E7" w:rsidRDefault="00D0642A" w:rsidP="00D0642A">
      <w:pPr>
        <w:rPr>
          <w:sz w:val="28"/>
          <w:szCs w:val="28"/>
        </w:rPr>
      </w:pPr>
    </w:p>
    <w:p w14:paraId="7F214D04" w14:textId="77777777" w:rsidR="00D0642A" w:rsidRPr="009C14E7" w:rsidRDefault="00D0642A" w:rsidP="00D0642A">
      <w:pPr>
        <w:rPr>
          <w:sz w:val="28"/>
          <w:szCs w:val="28"/>
        </w:rPr>
      </w:pPr>
    </w:p>
    <w:p w14:paraId="3B949B7F" w14:textId="77777777" w:rsidR="00D0642A" w:rsidRPr="009C14E7" w:rsidRDefault="00D0642A" w:rsidP="00D0642A">
      <w:pPr>
        <w:rPr>
          <w:sz w:val="28"/>
          <w:szCs w:val="28"/>
        </w:rPr>
      </w:pPr>
    </w:p>
    <w:p w14:paraId="4F1E3984" w14:textId="77777777" w:rsidR="00D0642A" w:rsidRPr="009C14E7" w:rsidRDefault="00D0642A" w:rsidP="00D0642A">
      <w:pPr>
        <w:rPr>
          <w:sz w:val="28"/>
          <w:szCs w:val="28"/>
        </w:rPr>
        <w:sectPr w:rsidR="00D0642A" w:rsidRPr="009C14E7" w:rsidSect="00471D3F">
          <w:footerReference w:type="even" r:id="rId9"/>
          <w:footerReference w:type="default" r:id="rId10"/>
          <w:pgSz w:w="11906" w:h="16838"/>
          <w:pgMar w:top="720" w:right="748" w:bottom="720" w:left="1701" w:header="567" w:footer="567" w:gutter="0"/>
          <w:cols w:space="708"/>
          <w:titlePg/>
          <w:docGrid w:linePitch="360"/>
        </w:sectPr>
      </w:pPr>
    </w:p>
    <w:p w14:paraId="559169BF" w14:textId="77777777" w:rsidR="00B55F3F" w:rsidRPr="009C14E7" w:rsidRDefault="00B55F3F" w:rsidP="00B55F3F">
      <w:pPr>
        <w:ind w:firstLine="720"/>
        <w:contextualSpacing/>
        <w:jc w:val="center"/>
        <w:rPr>
          <w:b/>
          <w:sz w:val="28"/>
          <w:szCs w:val="28"/>
        </w:rPr>
      </w:pPr>
      <w:r w:rsidRPr="009C14E7">
        <w:rPr>
          <w:b/>
          <w:sz w:val="28"/>
          <w:szCs w:val="28"/>
        </w:rPr>
        <w:lastRenderedPageBreak/>
        <w:t>Муниципальная программа</w:t>
      </w:r>
    </w:p>
    <w:p w14:paraId="4692BAB3" w14:textId="5F96F113" w:rsidR="00B55F3F" w:rsidRPr="009C14E7" w:rsidRDefault="00B55F3F" w:rsidP="00B55F3F">
      <w:pPr>
        <w:ind w:firstLine="720"/>
        <w:contextualSpacing/>
        <w:jc w:val="center"/>
        <w:rPr>
          <w:b/>
          <w:sz w:val="28"/>
          <w:szCs w:val="28"/>
        </w:rPr>
      </w:pPr>
      <w:r w:rsidRPr="009C14E7">
        <w:rPr>
          <w:b/>
          <w:sz w:val="28"/>
          <w:szCs w:val="28"/>
        </w:rPr>
        <w:t>«</w:t>
      </w:r>
      <w:r w:rsidR="00E674F2" w:rsidRPr="009C14E7">
        <w:rPr>
          <w:rFonts w:eastAsia="SimSun"/>
          <w:b/>
          <w:kern w:val="2"/>
          <w:sz w:val="28"/>
          <w:szCs w:val="28"/>
          <w:lang w:eastAsia="zh-CN" w:bidi="hi-IN"/>
        </w:rPr>
        <w:t>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</w:t>
      </w:r>
      <w:r w:rsidR="0082695C" w:rsidRPr="009C14E7">
        <w:rPr>
          <w:rFonts w:eastAsia="SimSun"/>
          <w:b/>
          <w:kern w:val="2"/>
          <w:sz w:val="28"/>
          <w:szCs w:val="28"/>
          <w:lang w:eastAsia="zh-CN" w:bidi="hi-IN"/>
        </w:rPr>
        <w:t>»</w:t>
      </w:r>
      <w:r w:rsidR="00E674F2" w:rsidRPr="009C14E7">
        <w:rPr>
          <w:rFonts w:eastAsia="SimSun"/>
          <w:b/>
          <w:kern w:val="2"/>
          <w:sz w:val="28"/>
          <w:szCs w:val="28"/>
          <w:lang w:eastAsia="zh-CN" w:bidi="hi-IN"/>
        </w:rPr>
        <w:t xml:space="preserve"> Всеволожского муниципального района Ленинградской области»</w:t>
      </w:r>
    </w:p>
    <w:p w14:paraId="0611379A" w14:textId="77777777" w:rsidR="00B55F3F" w:rsidRPr="009C14E7" w:rsidRDefault="00B55F3F" w:rsidP="00420B2C">
      <w:pPr>
        <w:pStyle w:val="af2"/>
        <w:jc w:val="right"/>
      </w:pPr>
    </w:p>
    <w:p w14:paraId="5D8EC8DD" w14:textId="77777777" w:rsidR="00B55F3F" w:rsidRPr="009C14E7" w:rsidRDefault="00B55F3F" w:rsidP="00420B2C">
      <w:pPr>
        <w:pStyle w:val="af2"/>
        <w:jc w:val="right"/>
      </w:pPr>
    </w:p>
    <w:p w14:paraId="49BCAFC9" w14:textId="77777777" w:rsidR="00B55F3F" w:rsidRPr="009C14E7" w:rsidRDefault="00B55F3F" w:rsidP="00420B2C">
      <w:pPr>
        <w:pStyle w:val="af2"/>
        <w:jc w:val="right"/>
      </w:pPr>
    </w:p>
    <w:p w14:paraId="66B08244" w14:textId="77777777" w:rsidR="00B55F3F" w:rsidRPr="009C14E7" w:rsidRDefault="00420B2C" w:rsidP="00420B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Утверждена</w:t>
      </w:r>
    </w:p>
    <w:p w14:paraId="1C825926" w14:textId="77777777" w:rsidR="00B55F3F" w:rsidRPr="009C14E7" w:rsidRDefault="00420B2C" w:rsidP="00420B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4FA2D69A" w14:textId="77777777" w:rsidR="00420B2C" w:rsidRPr="009C14E7" w:rsidRDefault="00420B2C" w:rsidP="00420B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«Муринское городское поселение» </w:t>
      </w:r>
    </w:p>
    <w:p w14:paraId="350FBCF2" w14:textId="77777777" w:rsidR="00420B2C" w:rsidRPr="009C14E7" w:rsidRDefault="00420B2C" w:rsidP="00420B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Всеволожского муниципального района Ленинградской области</w:t>
      </w:r>
    </w:p>
    <w:p w14:paraId="37D05214" w14:textId="186CC223" w:rsidR="00B55F3F" w:rsidRPr="009C14E7" w:rsidRDefault="00420B2C" w:rsidP="00420B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от «</w:t>
      </w:r>
      <w:r w:rsidR="004853B9" w:rsidRPr="009C14E7">
        <w:rPr>
          <w:rFonts w:ascii="Times New Roman" w:hAnsi="Times New Roman" w:cs="Times New Roman"/>
          <w:sz w:val="24"/>
          <w:szCs w:val="24"/>
        </w:rPr>
        <w:t>13</w:t>
      </w:r>
      <w:r w:rsidRPr="009C14E7">
        <w:rPr>
          <w:rFonts w:ascii="Times New Roman" w:hAnsi="Times New Roman" w:cs="Times New Roman"/>
          <w:sz w:val="24"/>
          <w:szCs w:val="24"/>
        </w:rPr>
        <w:t>» _</w:t>
      </w:r>
      <w:r w:rsidR="004853B9" w:rsidRPr="009C14E7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9C14E7">
        <w:rPr>
          <w:rFonts w:ascii="Times New Roman" w:hAnsi="Times New Roman" w:cs="Times New Roman"/>
          <w:sz w:val="24"/>
          <w:szCs w:val="24"/>
        </w:rPr>
        <w:t>__ 2020г. №_</w:t>
      </w:r>
      <w:r w:rsidR="004853B9" w:rsidRPr="009C14E7">
        <w:rPr>
          <w:rFonts w:ascii="Times New Roman" w:hAnsi="Times New Roman" w:cs="Times New Roman"/>
          <w:sz w:val="24"/>
          <w:szCs w:val="24"/>
          <w:u w:val="single"/>
        </w:rPr>
        <w:t>282</w:t>
      </w:r>
      <w:r w:rsidRPr="009C14E7">
        <w:rPr>
          <w:rFonts w:ascii="Times New Roman" w:hAnsi="Times New Roman" w:cs="Times New Roman"/>
          <w:sz w:val="24"/>
          <w:szCs w:val="24"/>
        </w:rPr>
        <w:t>_</w:t>
      </w:r>
    </w:p>
    <w:p w14:paraId="4DE98BA7" w14:textId="77777777" w:rsidR="00420B2C" w:rsidRPr="009C14E7" w:rsidRDefault="00420B2C" w:rsidP="00420B2C">
      <w:pPr>
        <w:pStyle w:val="af2"/>
        <w:jc w:val="right"/>
      </w:pPr>
    </w:p>
    <w:p w14:paraId="139F5CF6" w14:textId="6A351158" w:rsidR="00B55F3F" w:rsidRPr="009C14E7" w:rsidRDefault="00B55F3F" w:rsidP="00420B2C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7595A" w14:textId="77777777" w:rsidR="005D696F" w:rsidRPr="009C14E7" w:rsidRDefault="005D696F" w:rsidP="00420B2C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2AEF8E" w14:textId="77777777" w:rsidR="005D696F" w:rsidRPr="009C14E7" w:rsidRDefault="005D696F" w:rsidP="00420B2C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BE144B" w14:textId="77777777" w:rsidR="00420B2C" w:rsidRPr="009C14E7" w:rsidRDefault="00420B2C" w:rsidP="00420B2C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4E7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0E1D73AA" w14:textId="77777777" w:rsidR="00B55F3F" w:rsidRPr="009C14E7" w:rsidRDefault="00B55F3F" w:rsidP="00B55F3F">
      <w:pPr>
        <w:ind w:firstLine="720"/>
        <w:contextualSpacing/>
        <w:jc w:val="center"/>
        <w:rPr>
          <w:b/>
          <w:szCs w:val="28"/>
        </w:rPr>
      </w:pPr>
      <w:r w:rsidRPr="009C14E7">
        <w:rPr>
          <w:b/>
          <w:szCs w:val="28"/>
        </w:rPr>
        <w:t>Муниципальная программа</w:t>
      </w:r>
    </w:p>
    <w:p w14:paraId="1AEB023F" w14:textId="684B906F" w:rsidR="00B55F3F" w:rsidRPr="009C14E7" w:rsidRDefault="00B55F3F" w:rsidP="00B55F3F">
      <w:pPr>
        <w:ind w:firstLine="720"/>
        <w:contextualSpacing/>
        <w:jc w:val="center"/>
        <w:rPr>
          <w:b/>
        </w:rPr>
      </w:pPr>
      <w:r w:rsidRPr="009C14E7">
        <w:rPr>
          <w:b/>
        </w:rPr>
        <w:t>«</w:t>
      </w:r>
      <w:r w:rsidR="004E5108" w:rsidRPr="009C14E7">
        <w:rPr>
          <w:rFonts w:eastAsia="SimSun"/>
          <w:b/>
          <w:kern w:val="2"/>
          <w:lang w:eastAsia="zh-CN" w:bidi="hi-IN"/>
        </w:rPr>
        <w:t>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</w:t>
      </w:r>
      <w:r w:rsidR="00981A4A" w:rsidRPr="009C14E7">
        <w:rPr>
          <w:rFonts w:eastAsia="SimSun"/>
          <w:b/>
          <w:kern w:val="2"/>
          <w:lang w:eastAsia="zh-CN" w:bidi="hi-IN"/>
        </w:rPr>
        <w:t>»</w:t>
      </w:r>
      <w:r w:rsidR="004E5108" w:rsidRPr="009C14E7">
        <w:rPr>
          <w:rFonts w:eastAsia="SimSun"/>
          <w:b/>
          <w:kern w:val="2"/>
          <w:lang w:eastAsia="zh-CN" w:bidi="hi-IN"/>
        </w:rPr>
        <w:t xml:space="preserve"> Всеволожского муниципального района Ленинградской области»</w:t>
      </w:r>
      <w:r w:rsidR="004E5108" w:rsidRPr="009C14E7">
        <w:rPr>
          <w:b/>
        </w:rPr>
        <w:t xml:space="preserve"> </w:t>
      </w:r>
    </w:p>
    <w:p w14:paraId="44C1FB49" w14:textId="77777777" w:rsidR="00B55F3F" w:rsidRPr="009C14E7" w:rsidRDefault="00B55F3F" w:rsidP="00420B2C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958"/>
        <w:gridCol w:w="11"/>
        <w:gridCol w:w="1798"/>
        <w:gridCol w:w="10"/>
        <w:gridCol w:w="1777"/>
        <w:gridCol w:w="11"/>
        <w:gridCol w:w="1678"/>
      </w:tblGrid>
      <w:tr w:rsidR="00420B2C" w:rsidRPr="009C14E7" w14:paraId="3F6729AF" w14:textId="77777777" w:rsidTr="00020500">
        <w:trPr>
          <w:trHeight w:val="727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D1F589" w14:textId="77777777" w:rsidR="00420B2C" w:rsidRPr="009C14E7" w:rsidRDefault="00420B2C" w:rsidP="00B879AF">
            <w:pPr>
              <w:jc w:val="center"/>
              <w:rPr>
                <w:b/>
              </w:rPr>
            </w:pPr>
            <w:r w:rsidRPr="009C14E7">
              <w:rPr>
                <w:b/>
              </w:rPr>
              <w:t>Муниципальный заказчик программы</w:t>
            </w:r>
          </w:p>
        </w:tc>
        <w:tc>
          <w:tcPr>
            <w:tcW w:w="7243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C576B0" w14:textId="77777777" w:rsidR="00420B2C" w:rsidRPr="009C14E7" w:rsidRDefault="00420B2C" w:rsidP="00B879AF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  <w:tr w:rsidR="00420B2C" w:rsidRPr="009C14E7" w14:paraId="7B94DEE0" w14:textId="77777777" w:rsidTr="00020500">
        <w:trPr>
          <w:trHeight w:val="727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B70034" w14:textId="77777777" w:rsidR="00420B2C" w:rsidRPr="009C14E7" w:rsidRDefault="00420B2C" w:rsidP="00B879AF">
            <w:pPr>
              <w:jc w:val="center"/>
              <w:rPr>
                <w:b/>
                <w:bCs/>
              </w:rPr>
            </w:pPr>
            <w:r w:rsidRPr="009C14E7">
              <w:rPr>
                <w:b/>
                <w:bCs/>
              </w:rPr>
              <w:t>Полное наименование</w:t>
            </w:r>
          </w:p>
        </w:tc>
        <w:tc>
          <w:tcPr>
            <w:tcW w:w="7243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8FBEBB" w14:textId="57229B7B" w:rsidR="00420B2C" w:rsidRPr="009C14E7" w:rsidRDefault="00F754D4" w:rsidP="00F754D4">
            <w:pPr>
              <w:contextualSpacing/>
              <w:jc w:val="both"/>
            </w:pPr>
            <w:r w:rsidRPr="009C14E7">
              <w:rPr>
                <w:szCs w:val="28"/>
              </w:rPr>
              <w:t>«</w:t>
            </w:r>
            <w:r w:rsidR="007F1343" w:rsidRPr="009C14E7">
              <w:rPr>
                <w:rFonts w:eastAsia="SimSun"/>
                <w:kern w:val="2"/>
                <w:lang w:eastAsia="zh-CN" w:bidi="hi-IN"/>
              </w:rPr>
              <w:t>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 Всеволожского муниципального района Ленинградской области»</w:t>
            </w:r>
            <w:r w:rsidR="007F1343" w:rsidRPr="009C14E7">
              <w:t xml:space="preserve"> на 2021-2023 годы</w:t>
            </w:r>
          </w:p>
        </w:tc>
      </w:tr>
      <w:tr w:rsidR="00420B2C" w:rsidRPr="009C14E7" w14:paraId="0E63558F" w14:textId="77777777" w:rsidTr="00020500">
        <w:trPr>
          <w:trHeight w:val="727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373A81" w14:textId="77777777" w:rsidR="00420B2C" w:rsidRPr="009C14E7" w:rsidRDefault="00420B2C" w:rsidP="00B879AF">
            <w:pPr>
              <w:jc w:val="center"/>
              <w:rPr>
                <w:b/>
              </w:rPr>
            </w:pPr>
            <w:r w:rsidRPr="009C14E7">
              <w:rPr>
                <w:b/>
              </w:rPr>
              <w:t>Координатор муниципальной программы</w:t>
            </w:r>
          </w:p>
        </w:tc>
        <w:tc>
          <w:tcPr>
            <w:tcW w:w="7243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CC158A" w14:textId="77777777" w:rsidR="00420B2C" w:rsidRPr="009C14E7" w:rsidRDefault="00420B2C" w:rsidP="00B879AF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ЖКХ, благоустройству и безопасности</w:t>
            </w:r>
          </w:p>
        </w:tc>
      </w:tr>
      <w:tr w:rsidR="00420B2C" w:rsidRPr="009C14E7" w14:paraId="0E45CCE5" w14:textId="77777777" w:rsidTr="00020500">
        <w:trPr>
          <w:trHeight w:val="727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D5FD55" w14:textId="77777777" w:rsidR="00420B2C" w:rsidRPr="009C14E7" w:rsidRDefault="00420B2C" w:rsidP="00B879AF">
            <w:pPr>
              <w:jc w:val="center"/>
              <w:rPr>
                <w:b/>
              </w:rPr>
            </w:pPr>
            <w:r w:rsidRPr="009C14E7">
              <w:rPr>
                <w:b/>
              </w:rPr>
              <w:t>Ответственный исполнитель муниципальной программы</w:t>
            </w:r>
          </w:p>
        </w:tc>
        <w:tc>
          <w:tcPr>
            <w:tcW w:w="7243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646A11" w14:textId="77777777" w:rsidR="00420B2C" w:rsidRPr="009C14E7" w:rsidRDefault="00420B2C" w:rsidP="00B879AF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bCs/>
                <w:sz w:val="24"/>
                <w:szCs w:val="24"/>
              </w:rPr>
              <w:t>Отдел</w:t>
            </w: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 и благоустройства </w:t>
            </w:r>
          </w:p>
        </w:tc>
      </w:tr>
      <w:tr w:rsidR="00420B2C" w:rsidRPr="009C14E7" w14:paraId="7C307A46" w14:textId="77777777" w:rsidTr="00020500">
        <w:trPr>
          <w:trHeight w:val="727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D221F1" w14:textId="77777777" w:rsidR="00420B2C" w:rsidRPr="009C14E7" w:rsidRDefault="00420B2C" w:rsidP="00B879AF">
            <w:pPr>
              <w:jc w:val="center"/>
              <w:rPr>
                <w:b/>
              </w:rPr>
            </w:pPr>
            <w:r w:rsidRPr="009C14E7">
              <w:rPr>
                <w:b/>
              </w:rPr>
              <w:t>Соисполнители муниципальной программы</w:t>
            </w:r>
          </w:p>
        </w:tc>
        <w:tc>
          <w:tcPr>
            <w:tcW w:w="7243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6CEF98" w14:textId="77777777" w:rsidR="00420B2C" w:rsidRPr="009C14E7" w:rsidRDefault="00420B2C" w:rsidP="00F65A8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«Содержание и развитие территории» муниципального образования «Муринское городское поселение» Всеволожского муниципального района Ленинградской области (далее – МБУ «СРТ»)</w:t>
            </w:r>
            <w:r w:rsidR="00F65A8B" w:rsidRPr="009C14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«Муниципальная управляющая компания» муниципального образования «Муринское городское поселение» Всеволожского муниципального района Ленинградской области (далее – МАУ «МУК»)</w:t>
            </w:r>
          </w:p>
        </w:tc>
      </w:tr>
      <w:tr w:rsidR="00420B2C" w:rsidRPr="009C14E7" w14:paraId="3E40EE24" w14:textId="77777777" w:rsidTr="00020500">
        <w:trPr>
          <w:trHeight w:val="727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CFCA62" w14:textId="77777777" w:rsidR="00420B2C" w:rsidRPr="009C14E7" w:rsidRDefault="00420B2C" w:rsidP="00B879AF">
            <w:pPr>
              <w:jc w:val="center"/>
              <w:rPr>
                <w:b/>
              </w:rPr>
            </w:pPr>
            <w:r w:rsidRPr="009C14E7">
              <w:rPr>
                <w:b/>
              </w:rPr>
              <w:t>Подпрограммы муниципальной программы</w:t>
            </w:r>
          </w:p>
        </w:tc>
        <w:tc>
          <w:tcPr>
            <w:tcW w:w="7243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9414A7" w14:textId="77777777" w:rsidR="00420B2C" w:rsidRPr="009C14E7" w:rsidRDefault="00420B2C" w:rsidP="00C32DC8">
            <w:pPr>
              <w:pStyle w:val="af2"/>
              <w:ind w:left="393" w:hanging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состоит из </w:t>
            </w:r>
            <w:r w:rsidR="00F754D4" w:rsidRPr="009C14E7">
              <w:rPr>
                <w:rFonts w:ascii="Times New Roman" w:hAnsi="Times New Roman" w:cs="Times New Roman"/>
                <w:sz w:val="24"/>
                <w:szCs w:val="24"/>
              </w:rPr>
              <w:t>5-и</w:t>
            </w: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754D4" w:rsidRPr="009C14E7"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) подпрограмм:</w:t>
            </w:r>
          </w:p>
          <w:p w14:paraId="0BE918AC" w14:textId="77777777" w:rsidR="00AB266A" w:rsidRPr="009C14E7" w:rsidRDefault="00AB266A" w:rsidP="00C32DC8">
            <w:pPr>
              <w:pStyle w:val="af9"/>
              <w:numPr>
                <w:ilvl w:val="0"/>
                <w:numId w:val="11"/>
              </w:numPr>
              <w:shd w:val="clear" w:color="auto" w:fill="FFFFFF"/>
              <w:spacing w:line="288" w:lineRule="exact"/>
              <w:ind w:left="393" w:right="-1" w:hanging="393"/>
              <w:jc w:val="both"/>
            </w:pPr>
            <w:r w:rsidRPr="009C14E7">
              <w:t>Подпрограмма «Реализация мероприятий по установке автоматизированных индивидуальных тепловых пунктов с погодным и часовым регулированием в жилищном фонде на 2021-2023 годы» (далее - Подпрограмма 1).</w:t>
            </w:r>
          </w:p>
          <w:p w14:paraId="08643556" w14:textId="77777777" w:rsidR="00AB266A" w:rsidRPr="009C14E7" w:rsidRDefault="00AB266A" w:rsidP="00C32DC8">
            <w:pPr>
              <w:pStyle w:val="af9"/>
              <w:numPr>
                <w:ilvl w:val="0"/>
                <w:numId w:val="11"/>
              </w:numPr>
              <w:shd w:val="clear" w:color="auto" w:fill="FFFFFF"/>
              <w:spacing w:line="288" w:lineRule="exact"/>
              <w:ind w:left="393" w:right="-1" w:hanging="393"/>
              <w:jc w:val="both"/>
            </w:pPr>
            <w:r w:rsidRPr="009C14E7">
              <w:lastRenderedPageBreak/>
              <w:t xml:space="preserve">Подпрограмма «Газификация муниципального образования «Муринское городское поселение» (капитальное строительство объектов газификации </w:t>
            </w:r>
            <w:r w:rsidRPr="009C14E7">
              <w:rPr>
                <w:spacing w:val="1"/>
              </w:rPr>
              <w:t xml:space="preserve">(в том числе проектно-изыскательские работы) </w:t>
            </w:r>
            <w:r w:rsidRPr="009C14E7">
              <w:t>Всеволожского муниципального района Ленинградской области на 2021 – 2023 годы» (далее - Подпрограмма 2).</w:t>
            </w:r>
          </w:p>
          <w:p w14:paraId="075ED639" w14:textId="77777777" w:rsidR="00AB266A" w:rsidRPr="009C14E7" w:rsidRDefault="00AB266A" w:rsidP="00C32DC8">
            <w:pPr>
              <w:pStyle w:val="af9"/>
              <w:numPr>
                <w:ilvl w:val="0"/>
                <w:numId w:val="11"/>
              </w:numPr>
              <w:shd w:val="clear" w:color="auto" w:fill="FFFFFF"/>
              <w:spacing w:line="288" w:lineRule="exact"/>
              <w:ind w:left="393" w:right="-1" w:hanging="393"/>
              <w:jc w:val="both"/>
            </w:pPr>
            <w:r w:rsidRPr="009C14E7">
              <w:t xml:space="preserve">Подпрограмма «Реконструкция трансформаторной подстанции № 463 в г. Мурино, кабельной линии 6 </w:t>
            </w:r>
            <w:proofErr w:type="spellStart"/>
            <w:r w:rsidRPr="009C14E7">
              <w:t>кВ</w:t>
            </w:r>
            <w:proofErr w:type="spellEnd"/>
            <w:r w:rsidRPr="009C14E7">
              <w:t xml:space="preserve">, кабельной линии 0,4 </w:t>
            </w:r>
            <w:proofErr w:type="spellStart"/>
            <w:r w:rsidRPr="009C14E7">
              <w:t>кВ</w:t>
            </w:r>
            <w:proofErr w:type="spellEnd"/>
            <w:r w:rsidRPr="009C14E7">
              <w:t>» (далее - Подпрограмма 3).</w:t>
            </w:r>
          </w:p>
          <w:p w14:paraId="5C4D021A" w14:textId="77777777" w:rsidR="00AB266A" w:rsidRPr="009C14E7" w:rsidRDefault="00AB266A" w:rsidP="00C32DC8">
            <w:pPr>
              <w:pStyle w:val="af9"/>
              <w:numPr>
                <w:ilvl w:val="0"/>
                <w:numId w:val="11"/>
              </w:numPr>
              <w:shd w:val="clear" w:color="auto" w:fill="FFFFFF"/>
              <w:spacing w:line="288" w:lineRule="exact"/>
              <w:ind w:left="393" w:right="-1" w:hanging="393"/>
              <w:jc w:val="both"/>
            </w:pPr>
            <w:r w:rsidRPr="009C14E7">
              <w:t xml:space="preserve">Подпрограмма «Разработка проектной документации по реконструкции трансформаторной подстанции № 13 в г. Мурино, кабельных линий 10 </w:t>
            </w:r>
            <w:proofErr w:type="spellStart"/>
            <w:r w:rsidRPr="009C14E7">
              <w:t>кВ</w:t>
            </w:r>
            <w:proofErr w:type="spellEnd"/>
            <w:r w:rsidRPr="009C14E7">
              <w:t xml:space="preserve">, кабельных линий 0,4 </w:t>
            </w:r>
            <w:proofErr w:type="spellStart"/>
            <w:r w:rsidRPr="009C14E7">
              <w:t>кВ</w:t>
            </w:r>
            <w:proofErr w:type="spellEnd"/>
            <w:r w:rsidR="00BD76F5" w:rsidRPr="009C14E7">
              <w:t>, включая проектно-изыскательские работы</w:t>
            </w:r>
            <w:r w:rsidRPr="009C14E7">
              <w:t>» (далее - Подпрограмма 4).</w:t>
            </w:r>
          </w:p>
          <w:p w14:paraId="11567E88" w14:textId="77777777" w:rsidR="00420B2C" w:rsidRPr="009C14E7" w:rsidRDefault="00AB266A" w:rsidP="00C32DC8">
            <w:pPr>
              <w:pStyle w:val="af9"/>
              <w:numPr>
                <w:ilvl w:val="0"/>
                <w:numId w:val="11"/>
              </w:numPr>
              <w:ind w:left="393" w:hanging="393"/>
              <w:jc w:val="both"/>
            </w:pPr>
            <w:r w:rsidRPr="009C14E7">
              <w:t>Подпрограмма «Проектирование, реконструкция и строительство наружных инженерных сетей и сооружений в муниципальном образовании «Муринское городское поселение» Всеволожского муниципального района Ленинградской области на 2020 – 2022 годы» (далее - Подпрограмма 5).</w:t>
            </w:r>
          </w:p>
        </w:tc>
      </w:tr>
      <w:tr w:rsidR="00420B2C" w:rsidRPr="009C14E7" w14:paraId="768A7954" w14:textId="77777777" w:rsidTr="00020500">
        <w:trPr>
          <w:trHeight w:val="727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FCA089" w14:textId="77777777" w:rsidR="00420B2C" w:rsidRPr="009C14E7" w:rsidRDefault="00420B2C" w:rsidP="00B879AF">
            <w:pPr>
              <w:jc w:val="center"/>
              <w:rPr>
                <w:b/>
              </w:rPr>
            </w:pPr>
            <w:r w:rsidRPr="009C14E7">
              <w:rPr>
                <w:b/>
              </w:rPr>
              <w:lastRenderedPageBreak/>
              <w:t>Цель муниципальной программы</w:t>
            </w:r>
          </w:p>
        </w:tc>
        <w:tc>
          <w:tcPr>
            <w:tcW w:w="7243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A79039" w14:textId="77777777" w:rsidR="00B879AF" w:rsidRPr="009C14E7" w:rsidRDefault="00B879AF" w:rsidP="00C32DC8">
            <w:pPr>
              <w:pStyle w:val="af2"/>
              <w:numPr>
                <w:ilvl w:val="0"/>
                <w:numId w:val="21"/>
              </w:numPr>
              <w:ind w:left="39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Исполнение требований части 9, ст. 29, гл. 7 Федерального закона от 27.07.2010 № 190-ФЗ «О теплоснабжении» о недопущении использования с 01.01.2022 года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водоснабжения.</w:t>
            </w:r>
          </w:p>
          <w:p w14:paraId="08549621" w14:textId="77777777" w:rsidR="00B879AF" w:rsidRPr="009C14E7" w:rsidRDefault="00B879AF" w:rsidP="00C32DC8">
            <w:pPr>
              <w:pStyle w:val="af2"/>
              <w:numPr>
                <w:ilvl w:val="0"/>
                <w:numId w:val="21"/>
              </w:numPr>
              <w:ind w:left="39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территории </w:t>
            </w:r>
            <w:r w:rsidR="007B466C" w:rsidRPr="009C14E7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 xml:space="preserve"> «Муринское городское поселение» Всеволожского муниципального района Ленинградской области,</w:t>
            </w:r>
          </w:p>
          <w:p w14:paraId="3010250A" w14:textId="77777777" w:rsidR="005A5C38" w:rsidRPr="009C14E7" w:rsidRDefault="00B879AF" w:rsidP="00C32DC8">
            <w:pPr>
              <w:pStyle w:val="af9"/>
              <w:numPr>
                <w:ilvl w:val="0"/>
                <w:numId w:val="21"/>
              </w:numPr>
              <w:ind w:left="393" w:hanging="425"/>
              <w:jc w:val="both"/>
            </w:pPr>
            <w:r w:rsidRPr="009C14E7">
              <w:t>Повышение качества жизни населения</w:t>
            </w:r>
            <w:r w:rsidR="005A5C38" w:rsidRPr="009C14E7">
              <w:t xml:space="preserve"> частной жилой застройки</w:t>
            </w:r>
            <w:r w:rsidRPr="009C14E7">
              <w:t>, путем повышения уровня газификации</w:t>
            </w:r>
            <w:r w:rsidR="007B466C" w:rsidRPr="009C14E7">
              <w:t xml:space="preserve"> территории МО «Муринское городское поселение»</w:t>
            </w:r>
            <w:r w:rsidR="005A5C38" w:rsidRPr="009C14E7">
              <w:t>.</w:t>
            </w:r>
          </w:p>
          <w:p w14:paraId="7669BB2F" w14:textId="77777777" w:rsidR="00B879AF" w:rsidRPr="009C14E7" w:rsidRDefault="005A5C38" w:rsidP="00C32DC8">
            <w:pPr>
              <w:pStyle w:val="af9"/>
              <w:numPr>
                <w:ilvl w:val="0"/>
                <w:numId w:val="21"/>
              </w:numPr>
              <w:ind w:left="393" w:hanging="425"/>
              <w:jc w:val="both"/>
            </w:pPr>
            <w:r w:rsidRPr="009C14E7">
              <w:t>С</w:t>
            </w:r>
            <w:r w:rsidR="00B879AF" w:rsidRPr="009C14E7">
              <w:t>оздание максимально благоприятных, комфортных и безопасных условий для проживания и отдыха жителей поселения.</w:t>
            </w:r>
          </w:p>
          <w:p w14:paraId="513EF003" w14:textId="77777777" w:rsidR="00E73392" w:rsidRPr="009C14E7" w:rsidRDefault="007B466C" w:rsidP="00C32DC8">
            <w:pPr>
              <w:pStyle w:val="af9"/>
              <w:numPr>
                <w:ilvl w:val="0"/>
                <w:numId w:val="21"/>
              </w:numPr>
              <w:ind w:left="393" w:hanging="425"/>
              <w:jc w:val="both"/>
            </w:pPr>
            <w:r w:rsidRPr="009C14E7">
              <w:t>Повышение уровня жизни населения МКД 26, 36, 45, 47, 51/1, 53 и 55 на ул. Оборонной г. Мурино МО «Муринское городское поселение» за счет реконструкции ТП-463, ТП-13, ВЛ-6кВ, КЛ-6кВ, КЛ-10кВ, КЛ</w:t>
            </w:r>
            <w:r w:rsidR="005A5C38" w:rsidRPr="009C14E7">
              <w:t>-0,4кВ.</w:t>
            </w:r>
          </w:p>
        </w:tc>
      </w:tr>
      <w:tr w:rsidR="00420B2C" w:rsidRPr="009C14E7" w14:paraId="358DA7EA" w14:textId="77777777" w:rsidTr="00020500">
        <w:trPr>
          <w:trHeight w:val="557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5D8E57" w14:textId="77777777" w:rsidR="00420B2C" w:rsidRPr="009C14E7" w:rsidRDefault="00420B2C" w:rsidP="00B879AF">
            <w:pPr>
              <w:jc w:val="center"/>
              <w:rPr>
                <w:b/>
              </w:rPr>
            </w:pPr>
            <w:r w:rsidRPr="009C14E7">
              <w:rPr>
                <w:b/>
              </w:rPr>
              <w:t>Задачи муниципальной программы</w:t>
            </w:r>
          </w:p>
        </w:tc>
        <w:tc>
          <w:tcPr>
            <w:tcW w:w="7243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2A7F23" w14:textId="77777777" w:rsidR="00F80134" w:rsidRPr="009C14E7" w:rsidRDefault="00F80134" w:rsidP="006013C3">
            <w:pPr>
              <w:pStyle w:val="af9"/>
              <w:numPr>
                <w:ilvl w:val="0"/>
                <w:numId w:val="24"/>
              </w:numPr>
              <w:tabs>
                <w:tab w:val="left" w:pos="393"/>
                <w:tab w:val="left" w:pos="724"/>
              </w:tabs>
              <w:ind w:left="393" w:hanging="393"/>
              <w:jc w:val="both"/>
            </w:pPr>
            <w:r w:rsidRPr="009C14E7">
              <w:t>Повышение энергетической эффективности при производстве, передаче и потреблении тепловой энергии в МО «Муринское городское поселение» Всеволожского муниципального района Ленинградской области.</w:t>
            </w:r>
          </w:p>
          <w:p w14:paraId="5A5C5241" w14:textId="77777777" w:rsidR="00F80134" w:rsidRPr="009C14E7" w:rsidRDefault="00F80134" w:rsidP="006013C3">
            <w:pPr>
              <w:pStyle w:val="af9"/>
              <w:numPr>
                <w:ilvl w:val="0"/>
                <w:numId w:val="24"/>
              </w:numPr>
              <w:tabs>
                <w:tab w:val="left" w:pos="393"/>
                <w:tab w:val="left" w:pos="724"/>
                <w:tab w:val="left" w:pos="969"/>
              </w:tabs>
              <w:ind w:left="393" w:hanging="393"/>
              <w:jc w:val="both"/>
            </w:pPr>
            <w:r w:rsidRPr="009C14E7">
              <w:t>Расширение практики применения энергосберегающих технологий при модернизации, реконструкции и капитальном ремонте зданий.</w:t>
            </w:r>
          </w:p>
          <w:p w14:paraId="22CC8113" w14:textId="77777777" w:rsidR="006013C3" w:rsidRPr="009C14E7" w:rsidRDefault="00F80134" w:rsidP="006013C3">
            <w:pPr>
              <w:pStyle w:val="af9"/>
              <w:numPr>
                <w:ilvl w:val="0"/>
                <w:numId w:val="24"/>
              </w:numPr>
              <w:tabs>
                <w:tab w:val="left" w:pos="393"/>
                <w:tab w:val="left" w:pos="724"/>
                <w:tab w:val="left" w:pos="969"/>
              </w:tabs>
              <w:ind w:left="393" w:hanging="393"/>
              <w:jc w:val="both"/>
            </w:pPr>
            <w:r w:rsidRPr="009C14E7">
              <w:t xml:space="preserve">Уменьшение потребления энергии и связанных с этим затрат по муниципальным </w:t>
            </w:r>
            <w:proofErr w:type="spellStart"/>
            <w:r w:rsidRPr="009C14E7">
              <w:t>учреждения.Улучшение</w:t>
            </w:r>
            <w:proofErr w:type="spellEnd"/>
            <w:r w:rsidRPr="009C14E7">
              <w:t xml:space="preserve"> качества жизни населения.</w:t>
            </w:r>
          </w:p>
          <w:p w14:paraId="1A807A3D" w14:textId="77777777" w:rsidR="00EE4223" w:rsidRPr="009C14E7" w:rsidRDefault="00EE4223" w:rsidP="006013C3">
            <w:pPr>
              <w:pStyle w:val="af2"/>
              <w:numPr>
                <w:ilvl w:val="0"/>
                <w:numId w:val="24"/>
              </w:numPr>
              <w:tabs>
                <w:tab w:val="left" w:pos="393"/>
                <w:tab w:val="left" w:pos="724"/>
                <w:tab w:val="left" w:pos="969"/>
              </w:tabs>
              <w:ind w:left="393" w:hanging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безопасных и комфортных условий для  проживания граждан.</w:t>
            </w:r>
          </w:p>
          <w:p w14:paraId="4DDE42D0" w14:textId="77777777" w:rsidR="00EE4223" w:rsidRPr="009C14E7" w:rsidRDefault="00EE4223" w:rsidP="006013C3">
            <w:pPr>
              <w:pStyle w:val="af9"/>
              <w:numPr>
                <w:ilvl w:val="0"/>
                <w:numId w:val="24"/>
              </w:numPr>
              <w:tabs>
                <w:tab w:val="left" w:pos="393"/>
                <w:tab w:val="left" w:pos="724"/>
              </w:tabs>
              <w:ind w:left="393" w:hanging="393"/>
              <w:jc w:val="both"/>
            </w:pPr>
            <w:r w:rsidRPr="009C14E7">
              <w:t>Создание условий для надежного обеспечения природным газом потребителей (Улучшение качества жизни населения).</w:t>
            </w:r>
          </w:p>
          <w:p w14:paraId="62B5F86E" w14:textId="77777777" w:rsidR="00EE4223" w:rsidRPr="009C14E7" w:rsidRDefault="00EE4223" w:rsidP="006013C3">
            <w:pPr>
              <w:pStyle w:val="af9"/>
              <w:numPr>
                <w:ilvl w:val="0"/>
                <w:numId w:val="24"/>
              </w:numPr>
              <w:tabs>
                <w:tab w:val="left" w:pos="393"/>
                <w:tab w:val="left" w:pos="724"/>
              </w:tabs>
              <w:ind w:left="393" w:hanging="393"/>
              <w:jc w:val="both"/>
            </w:pPr>
            <w:r w:rsidRPr="009C14E7">
              <w:t>Развитие системы газоснабжения на территории муниципального образования «Муринское городское поселение».</w:t>
            </w:r>
          </w:p>
          <w:p w14:paraId="7A08901D" w14:textId="77777777" w:rsidR="00420B2C" w:rsidRPr="009C14E7" w:rsidRDefault="00EE4223" w:rsidP="006013C3">
            <w:pPr>
              <w:pStyle w:val="af2"/>
              <w:numPr>
                <w:ilvl w:val="0"/>
                <w:numId w:val="24"/>
              </w:numPr>
              <w:tabs>
                <w:tab w:val="left" w:pos="393"/>
                <w:tab w:val="left" w:pos="724"/>
              </w:tabs>
              <w:ind w:left="393" w:hanging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электрической энергии и связанных с этим затрат населения.</w:t>
            </w:r>
          </w:p>
        </w:tc>
      </w:tr>
      <w:tr w:rsidR="00420B2C" w:rsidRPr="009C14E7" w14:paraId="5944BD0F" w14:textId="77777777" w:rsidTr="00020500">
        <w:trPr>
          <w:trHeight w:val="1174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6F8DC2" w14:textId="77777777" w:rsidR="00420B2C" w:rsidRPr="009C14E7" w:rsidRDefault="00420B2C" w:rsidP="00B879AF">
            <w:pPr>
              <w:jc w:val="center"/>
              <w:rPr>
                <w:b/>
              </w:rPr>
            </w:pPr>
            <w:r w:rsidRPr="009C14E7">
              <w:rPr>
                <w:b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243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09E0578" w14:textId="77777777" w:rsidR="00420B2C" w:rsidRPr="009C14E7" w:rsidRDefault="00420B2C" w:rsidP="00C8335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реализуется в один этап. Срок реализации государственной программы - 2021-2023 гг.</w:t>
            </w:r>
          </w:p>
        </w:tc>
      </w:tr>
      <w:tr w:rsidR="00420B2C" w:rsidRPr="009C14E7" w14:paraId="7C0ED100" w14:textId="77777777" w:rsidTr="00020500">
        <w:trPr>
          <w:trHeight w:val="677"/>
        </w:trPr>
        <w:tc>
          <w:tcPr>
            <w:tcW w:w="2694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15DAF1" w14:textId="77777777" w:rsidR="00420B2C" w:rsidRPr="009C14E7" w:rsidRDefault="00420B2C" w:rsidP="00B879AF">
            <w:pPr>
              <w:jc w:val="center"/>
              <w:rPr>
                <w:b/>
                <w:bCs/>
              </w:rPr>
            </w:pPr>
            <w:r w:rsidRPr="009C14E7">
              <w:rPr>
                <w:b/>
                <w:bCs/>
              </w:rPr>
              <w:t xml:space="preserve">Финансовое обеспечение муниципальной программы - всего, в том числе по источникам финансирования </w:t>
            </w:r>
          </w:p>
        </w:tc>
        <w:tc>
          <w:tcPr>
            <w:tcW w:w="7243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7D1803" w14:textId="64BFB1C4" w:rsidR="00420B2C" w:rsidRPr="009C14E7" w:rsidRDefault="00C83355" w:rsidP="00AB5BE0">
            <w:pPr>
              <w:jc w:val="center"/>
            </w:pPr>
            <w:r w:rsidRPr="009C14E7">
              <w:t xml:space="preserve">Общий объем финансирования муниципальной программы за период 2021-2023 годов в ценах соответствующих лет составит </w:t>
            </w:r>
            <w:r w:rsidR="005501F0" w:rsidRPr="009C14E7">
              <w:rPr>
                <w:b/>
                <w:bCs/>
              </w:rPr>
              <w:t>193362695</w:t>
            </w:r>
            <w:r w:rsidRPr="009C14E7">
              <w:rPr>
                <w:b/>
                <w:bCs/>
              </w:rPr>
              <w:t>,</w:t>
            </w:r>
            <w:r w:rsidR="005501F0" w:rsidRPr="009C14E7">
              <w:rPr>
                <w:b/>
                <w:bCs/>
              </w:rPr>
              <w:t>1</w:t>
            </w:r>
            <w:r w:rsidRPr="009C14E7">
              <w:rPr>
                <w:b/>
                <w:bCs/>
              </w:rPr>
              <w:t>0</w:t>
            </w:r>
            <w:r w:rsidRPr="009C14E7">
              <w:t xml:space="preserve"> рублей, в том числе:</w:t>
            </w:r>
          </w:p>
        </w:tc>
      </w:tr>
      <w:tr w:rsidR="00C83355" w:rsidRPr="009C14E7" w14:paraId="0A272F00" w14:textId="77777777" w:rsidTr="00020500">
        <w:trPr>
          <w:trHeight w:val="1009"/>
        </w:trPr>
        <w:tc>
          <w:tcPr>
            <w:tcW w:w="2694" w:type="dxa"/>
            <w:vMerge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74E9C1" w14:textId="77777777" w:rsidR="00C83355" w:rsidRPr="009C14E7" w:rsidRDefault="00C83355" w:rsidP="00B879AF">
            <w:pPr>
              <w:jc w:val="center"/>
              <w:rPr>
                <w:b/>
              </w:rPr>
            </w:pP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3387B97" w14:textId="77777777" w:rsidR="00C83355" w:rsidRPr="009C14E7" w:rsidRDefault="00C83355" w:rsidP="00BA267D">
            <w:pPr>
              <w:jc w:val="center"/>
            </w:pPr>
            <w:r w:rsidRPr="009C14E7">
              <w:t>Всего,</w:t>
            </w:r>
          </w:p>
          <w:p w14:paraId="48EA079A" w14:textId="77777777" w:rsidR="00C83355" w:rsidRPr="009C14E7" w:rsidRDefault="00C83355" w:rsidP="00BA267D">
            <w:pPr>
              <w:jc w:val="center"/>
            </w:pPr>
            <w:r w:rsidRPr="009C14E7">
              <w:t>рублей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327E2E" w14:textId="77777777" w:rsidR="00C83355" w:rsidRPr="009C14E7" w:rsidRDefault="00C83355" w:rsidP="00BA267D">
            <w:pPr>
              <w:jc w:val="center"/>
            </w:pPr>
            <w:r w:rsidRPr="009C14E7">
              <w:t>2021,</w:t>
            </w:r>
          </w:p>
          <w:p w14:paraId="0D1F7F62" w14:textId="77777777" w:rsidR="00C83355" w:rsidRPr="009C14E7" w:rsidRDefault="00C83355" w:rsidP="00BA267D">
            <w:pPr>
              <w:jc w:val="center"/>
            </w:pPr>
            <w:r w:rsidRPr="009C14E7">
              <w:t>рублей</w:t>
            </w:r>
          </w:p>
        </w:tc>
        <w:tc>
          <w:tcPr>
            <w:tcW w:w="1798" w:type="dxa"/>
            <w:gridSpan w:val="3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668FD2" w14:textId="77777777" w:rsidR="00C83355" w:rsidRPr="009C14E7" w:rsidRDefault="00C83355" w:rsidP="00BA267D">
            <w:pPr>
              <w:jc w:val="center"/>
            </w:pPr>
            <w:r w:rsidRPr="009C14E7">
              <w:t>2022,</w:t>
            </w:r>
          </w:p>
          <w:p w14:paraId="55A82E20" w14:textId="77777777" w:rsidR="00C83355" w:rsidRPr="009C14E7" w:rsidRDefault="00C83355" w:rsidP="00BA267D">
            <w:pPr>
              <w:jc w:val="center"/>
            </w:pPr>
            <w:r w:rsidRPr="009C14E7">
              <w:t>рублей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FFE5C5D" w14:textId="77777777" w:rsidR="00C83355" w:rsidRPr="009C14E7" w:rsidRDefault="00C83355" w:rsidP="00BA267D">
            <w:pPr>
              <w:jc w:val="center"/>
            </w:pPr>
            <w:r w:rsidRPr="009C14E7">
              <w:t>2023,</w:t>
            </w:r>
          </w:p>
          <w:p w14:paraId="4C2A345A" w14:textId="77777777" w:rsidR="00C83355" w:rsidRPr="009C14E7" w:rsidRDefault="00C83355" w:rsidP="00BA267D">
            <w:pPr>
              <w:jc w:val="center"/>
            </w:pPr>
            <w:r w:rsidRPr="009C14E7">
              <w:t>рублей</w:t>
            </w:r>
          </w:p>
        </w:tc>
      </w:tr>
      <w:tr w:rsidR="00660617" w:rsidRPr="009C14E7" w14:paraId="13E877D7" w14:textId="77777777" w:rsidTr="00A022DE">
        <w:trPr>
          <w:trHeight w:val="727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42BF5C" w14:textId="77777777" w:rsidR="00660617" w:rsidRPr="009C14E7" w:rsidRDefault="00660617" w:rsidP="00660617">
            <w:pPr>
              <w:jc w:val="center"/>
              <w:rPr>
                <w:b/>
              </w:rPr>
            </w:pPr>
            <w:r w:rsidRPr="009C14E7">
              <w:rPr>
                <w:b/>
              </w:rPr>
              <w:t>Средства бюджета муниципального образования</w:t>
            </w:r>
          </w:p>
        </w:tc>
        <w:tc>
          <w:tcPr>
            <w:tcW w:w="1969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7B3F447" w14:textId="23C38D20" w:rsidR="00660617" w:rsidRPr="009C14E7" w:rsidRDefault="00660617" w:rsidP="00660617">
            <w:pPr>
              <w:jc w:val="center"/>
              <w:rPr>
                <w:color w:val="000000"/>
              </w:rPr>
            </w:pPr>
            <w:r w:rsidRPr="009C14E7">
              <w:rPr>
                <w:color w:val="000000"/>
              </w:rPr>
              <w:t>757</w:t>
            </w:r>
            <w:r w:rsidR="006E22F7" w:rsidRPr="009C14E7">
              <w:rPr>
                <w:color w:val="000000"/>
              </w:rPr>
              <w:t>14995</w:t>
            </w:r>
            <w:r w:rsidRPr="009C14E7">
              <w:rPr>
                <w:color w:val="000000"/>
              </w:rPr>
              <w:t>,10</w:t>
            </w:r>
          </w:p>
        </w:tc>
        <w:tc>
          <w:tcPr>
            <w:tcW w:w="17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AF290C" w14:textId="79446B63" w:rsidR="00660617" w:rsidRPr="009C14E7" w:rsidRDefault="00660617" w:rsidP="00660617">
            <w:pPr>
              <w:jc w:val="center"/>
              <w:rPr>
                <w:color w:val="000000"/>
              </w:rPr>
            </w:pPr>
            <w:r w:rsidRPr="009C14E7">
              <w:rPr>
                <w:color w:val="000000"/>
              </w:rPr>
              <w:t>42151721,05</w:t>
            </w:r>
          </w:p>
        </w:tc>
        <w:tc>
          <w:tcPr>
            <w:tcW w:w="179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C6A8B9" w14:textId="24FB80C0" w:rsidR="00660617" w:rsidRPr="009C14E7" w:rsidRDefault="00660617" w:rsidP="00660617">
            <w:pPr>
              <w:jc w:val="center"/>
              <w:rPr>
                <w:color w:val="000000"/>
              </w:rPr>
            </w:pPr>
            <w:r w:rsidRPr="009C14E7">
              <w:rPr>
                <w:color w:val="000000"/>
              </w:rPr>
              <w:t>19602421,05</w:t>
            </w:r>
          </w:p>
        </w:tc>
        <w:tc>
          <w:tcPr>
            <w:tcW w:w="167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43823F" w14:textId="59028D02" w:rsidR="00660617" w:rsidRPr="009C14E7" w:rsidRDefault="00660617" w:rsidP="00660617">
            <w:pPr>
              <w:jc w:val="center"/>
              <w:rPr>
                <w:color w:val="000000"/>
              </w:rPr>
            </w:pPr>
            <w:r w:rsidRPr="009C14E7">
              <w:rPr>
                <w:color w:val="000000"/>
              </w:rPr>
              <w:t>14000000,00</w:t>
            </w:r>
          </w:p>
        </w:tc>
      </w:tr>
      <w:tr w:rsidR="00660617" w:rsidRPr="009C14E7" w14:paraId="041003D9" w14:textId="77777777" w:rsidTr="00A022DE">
        <w:trPr>
          <w:trHeight w:val="742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4A3B7C" w14:textId="77777777" w:rsidR="00660617" w:rsidRPr="009C14E7" w:rsidRDefault="00660617" w:rsidP="00660617">
            <w:pPr>
              <w:jc w:val="center"/>
              <w:rPr>
                <w:b/>
              </w:rPr>
            </w:pPr>
            <w:r w:rsidRPr="009C14E7">
              <w:rPr>
                <w:b/>
              </w:rPr>
              <w:t>Средства областного бюджета Ленинградской области, в том числе</w:t>
            </w:r>
          </w:p>
        </w:tc>
        <w:tc>
          <w:tcPr>
            <w:tcW w:w="1969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2D8EFB8" w14:textId="5B116A90" w:rsidR="00660617" w:rsidRPr="009C14E7" w:rsidRDefault="00660617" w:rsidP="00660617">
            <w:pPr>
              <w:jc w:val="center"/>
              <w:rPr>
                <w:color w:val="000000"/>
              </w:rPr>
            </w:pPr>
            <w:r w:rsidRPr="009C14E7">
              <w:rPr>
                <w:color w:val="000000"/>
              </w:rPr>
              <w:t>117647700,00</w:t>
            </w:r>
          </w:p>
        </w:tc>
        <w:tc>
          <w:tcPr>
            <w:tcW w:w="17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771405B" w14:textId="04EAF8F0" w:rsidR="00660617" w:rsidRPr="009C14E7" w:rsidRDefault="00660617" w:rsidP="00660617">
            <w:pPr>
              <w:jc w:val="center"/>
              <w:rPr>
                <w:color w:val="000000"/>
              </w:rPr>
            </w:pPr>
            <w:r w:rsidRPr="009C14E7">
              <w:rPr>
                <w:color w:val="000000"/>
              </w:rPr>
              <w:t>71655700,00</w:t>
            </w:r>
          </w:p>
        </w:tc>
        <w:tc>
          <w:tcPr>
            <w:tcW w:w="179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BECD15" w14:textId="140095C9" w:rsidR="00660617" w:rsidRPr="009C14E7" w:rsidRDefault="00660617" w:rsidP="00660617">
            <w:pPr>
              <w:jc w:val="center"/>
              <w:rPr>
                <w:color w:val="000000"/>
              </w:rPr>
            </w:pPr>
            <w:r w:rsidRPr="009C14E7">
              <w:rPr>
                <w:color w:val="000000"/>
              </w:rPr>
              <w:t>45992000,00</w:t>
            </w:r>
          </w:p>
        </w:tc>
        <w:tc>
          <w:tcPr>
            <w:tcW w:w="167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CE794A" w14:textId="2241C175" w:rsidR="00660617" w:rsidRPr="009C14E7" w:rsidRDefault="00660617" w:rsidP="00660617">
            <w:pPr>
              <w:jc w:val="center"/>
              <w:rPr>
                <w:color w:val="000000"/>
              </w:rPr>
            </w:pPr>
            <w:r w:rsidRPr="009C14E7">
              <w:rPr>
                <w:color w:val="000000"/>
              </w:rPr>
              <w:t>0,00</w:t>
            </w:r>
          </w:p>
        </w:tc>
      </w:tr>
      <w:tr w:rsidR="00660617" w:rsidRPr="009C14E7" w14:paraId="794C3F7E" w14:textId="77777777" w:rsidTr="00A022DE">
        <w:trPr>
          <w:trHeight w:val="436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7047E3" w14:textId="77777777" w:rsidR="00660617" w:rsidRPr="009C14E7" w:rsidRDefault="00660617" w:rsidP="00660617">
            <w:pPr>
              <w:jc w:val="center"/>
              <w:rPr>
                <w:b/>
              </w:rPr>
            </w:pPr>
            <w:r w:rsidRPr="009C14E7">
              <w:rPr>
                <w:b/>
              </w:rPr>
              <w:t>Средства федерального бюджета</w:t>
            </w:r>
          </w:p>
        </w:tc>
        <w:tc>
          <w:tcPr>
            <w:tcW w:w="1969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82C82C" w14:textId="651583EF" w:rsidR="00660617" w:rsidRPr="009C14E7" w:rsidRDefault="00660617" w:rsidP="00660617">
            <w:pPr>
              <w:jc w:val="center"/>
              <w:rPr>
                <w:color w:val="000000"/>
              </w:rPr>
            </w:pPr>
            <w:r w:rsidRPr="009C14E7">
              <w:rPr>
                <w:color w:val="000000"/>
              </w:rPr>
              <w:t>0,00</w:t>
            </w:r>
          </w:p>
        </w:tc>
        <w:tc>
          <w:tcPr>
            <w:tcW w:w="17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4631CE" w14:textId="3753A740" w:rsidR="00660617" w:rsidRPr="009C14E7" w:rsidRDefault="00660617" w:rsidP="00660617">
            <w:pPr>
              <w:jc w:val="center"/>
              <w:rPr>
                <w:color w:val="000000"/>
              </w:rPr>
            </w:pPr>
            <w:r w:rsidRPr="009C14E7">
              <w:rPr>
                <w:color w:val="000000"/>
              </w:rPr>
              <w:t>0,00</w:t>
            </w:r>
          </w:p>
        </w:tc>
        <w:tc>
          <w:tcPr>
            <w:tcW w:w="179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F15C04" w14:textId="12163A1E" w:rsidR="00660617" w:rsidRPr="009C14E7" w:rsidRDefault="00660617" w:rsidP="00660617">
            <w:pPr>
              <w:jc w:val="center"/>
              <w:rPr>
                <w:color w:val="000000"/>
              </w:rPr>
            </w:pPr>
            <w:r w:rsidRPr="009C14E7">
              <w:rPr>
                <w:color w:val="000000"/>
              </w:rPr>
              <w:t>0,00</w:t>
            </w:r>
          </w:p>
        </w:tc>
        <w:tc>
          <w:tcPr>
            <w:tcW w:w="167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63D76E" w14:textId="6228503B" w:rsidR="00660617" w:rsidRPr="009C14E7" w:rsidRDefault="00660617" w:rsidP="00660617">
            <w:pPr>
              <w:jc w:val="center"/>
              <w:rPr>
                <w:color w:val="000000"/>
              </w:rPr>
            </w:pPr>
            <w:r w:rsidRPr="009C14E7">
              <w:rPr>
                <w:color w:val="000000"/>
              </w:rPr>
              <w:t>0,00</w:t>
            </w:r>
          </w:p>
        </w:tc>
      </w:tr>
      <w:tr w:rsidR="00660617" w:rsidRPr="009C14E7" w14:paraId="3E6806D6" w14:textId="77777777" w:rsidTr="00A022DE">
        <w:trPr>
          <w:trHeight w:val="436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2CCF3D" w14:textId="77777777" w:rsidR="00660617" w:rsidRPr="009C14E7" w:rsidRDefault="00660617" w:rsidP="00660617">
            <w:pPr>
              <w:jc w:val="center"/>
              <w:rPr>
                <w:b/>
              </w:rPr>
            </w:pPr>
            <w:r w:rsidRPr="009C14E7">
              <w:rPr>
                <w:b/>
              </w:rPr>
              <w:t>Всего, в том числе по годам:</w:t>
            </w:r>
          </w:p>
        </w:tc>
        <w:tc>
          <w:tcPr>
            <w:tcW w:w="1969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174AC6" w14:textId="53F28A31" w:rsidR="00660617" w:rsidRPr="009C14E7" w:rsidRDefault="00660617" w:rsidP="00660617">
            <w:pPr>
              <w:jc w:val="center"/>
              <w:rPr>
                <w:color w:val="000000"/>
              </w:rPr>
            </w:pPr>
            <w:r w:rsidRPr="009C14E7">
              <w:rPr>
                <w:color w:val="000000"/>
              </w:rPr>
              <w:t>193</w:t>
            </w:r>
            <w:r w:rsidR="001922FD" w:rsidRPr="009C14E7">
              <w:rPr>
                <w:color w:val="000000"/>
              </w:rPr>
              <w:t>362695</w:t>
            </w:r>
            <w:r w:rsidRPr="009C14E7">
              <w:rPr>
                <w:color w:val="000000"/>
              </w:rPr>
              <w:t>,</w:t>
            </w:r>
            <w:r w:rsidR="001922FD" w:rsidRPr="009C14E7">
              <w:rPr>
                <w:color w:val="000000"/>
              </w:rPr>
              <w:t>1</w:t>
            </w:r>
            <w:r w:rsidRPr="009C14E7">
              <w:rPr>
                <w:color w:val="000000"/>
              </w:rPr>
              <w:t>0</w:t>
            </w:r>
          </w:p>
        </w:tc>
        <w:tc>
          <w:tcPr>
            <w:tcW w:w="17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9C7243" w14:textId="7E52B4C1" w:rsidR="00660617" w:rsidRPr="009C14E7" w:rsidRDefault="00660617" w:rsidP="00660617">
            <w:pPr>
              <w:jc w:val="center"/>
              <w:rPr>
                <w:color w:val="000000"/>
              </w:rPr>
            </w:pPr>
            <w:r w:rsidRPr="009C14E7">
              <w:rPr>
                <w:color w:val="000000"/>
              </w:rPr>
              <w:t>11</w:t>
            </w:r>
            <w:r w:rsidR="001922FD" w:rsidRPr="009C14E7">
              <w:rPr>
                <w:color w:val="000000"/>
              </w:rPr>
              <w:t>3768274,05</w:t>
            </w:r>
          </w:p>
        </w:tc>
        <w:tc>
          <w:tcPr>
            <w:tcW w:w="179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D83023" w14:textId="210F3882" w:rsidR="00660617" w:rsidRPr="009C14E7" w:rsidRDefault="001922FD" w:rsidP="00660617">
            <w:pPr>
              <w:jc w:val="center"/>
              <w:rPr>
                <w:color w:val="000000"/>
              </w:rPr>
            </w:pPr>
            <w:r w:rsidRPr="009C14E7">
              <w:rPr>
                <w:color w:val="000000"/>
              </w:rPr>
              <w:t>65594421,05</w:t>
            </w:r>
          </w:p>
        </w:tc>
        <w:tc>
          <w:tcPr>
            <w:tcW w:w="167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BB603E" w14:textId="4D423AD9" w:rsidR="00660617" w:rsidRPr="009C14E7" w:rsidRDefault="00660617" w:rsidP="00660617">
            <w:pPr>
              <w:jc w:val="center"/>
              <w:rPr>
                <w:color w:val="000000"/>
              </w:rPr>
            </w:pPr>
            <w:r w:rsidRPr="009C14E7">
              <w:rPr>
                <w:color w:val="000000"/>
              </w:rPr>
              <w:t>14000000,00</w:t>
            </w:r>
          </w:p>
        </w:tc>
      </w:tr>
      <w:tr w:rsidR="001722B7" w:rsidRPr="009C14E7" w14:paraId="6A2F4948" w14:textId="77777777" w:rsidTr="00AB5BE0">
        <w:trPr>
          <w:trHeight w:val="436"/>
        </w:trPr>
        <w:tc>
          <w:tcPr>
            <w:tcW w:w="9937" w:type="dxa"/>
            <w:gridSpan w:val="8"/>
            <w:shd w:val="clear" w:color="auto" w:fill="D9D9D9" w:themeFill="background1" w:themeFillShade="D9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DB1131" w14:textId="77777777" w:rsidR="001722B7" w:rsidRPr="009C14E7" w:rsidRDefault="001722B7" w:rsidP="00C24EF3">
            <w:pPr>
              <w:jc w:val="both"/>
            </w:pPr>
          </w:p>
        </w:tc>
      </w:tr>
      <w:tr w:rsidR="00420B2C" w:rsidRPr="009C14E7" w14:paraId="39DD0CCD" w14:textId="77777777" w:rsidTr="00B879AF">
        <w:trPr>
          <w:trHeight w:val="436"/>
        </w:trPr>
        <w:tc>
          <w:tcPr>
            <w:tcW w:w="993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1B501C" w14:textId="77777777" w:rsidR="00420B2C" w:rsidRPr="009C14E7" w:rsidRDefault="00EF4324" w:rsidP="00EF4324">
            <w:pPr>
              <w:shd w:val="clear" w:color="auto" w:fill="FFFFFF"/>
              <w:spacing w:line="288" w:lineRule="exact"/>
              <w:ind w:right="-1"/>
              <w:jc w:val="center"/>
              <w:rPr>
                <w:b/>
                <w:color w:val="FF0000"/>
              </w:rPr>
            </w:pPr>
            <w:r w:rsidRPr="009C14E7">
              <w:rPr>
                <w:b/>
                <w:szCs w:val="28"/>
              </w:rPr>
              <w:t>Подпрограмма 1. «Реализация мероприятий по установке автоматизированных индивидуальных тепловых пунктов с погодным и часовым регулированием в жилищном фонде на 2021-2023 годы»</w:t>
            </w:r>
          </w:p>
        </w:tc>
      </w:tr>
      <w:tr w:rsidR="000C2204" w:rsidRPr="009C14E7" w14:paraId="57E07597" w14:textId="77777777" w:rsidTr="00020500">
        <w:trPr>
          <w:trHeight w:val="436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40EB03" w14:textId="77777777" w:rsidR="00420B2C" w:rsidRPr="009C14E7" w:rsidRDefault="00420B2C" w:rsidP="00B879AF">
            <w:pPr>
              <w:jc w:val="center"/>
              <w:rPr>
                <w:b/>
              </w:rPr>
            </w:pPr>
          </w:p>
        </w:tc>
        <w:tc>
          <w:tcPr>
            <w:tcW w:w="196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84CA6E" w14:textId="77777777" w:rsidR="00420B2C" w:rsidRPr="009C14E7" w:rsidRDefault="00420B2C" w:rsidP="00B879AF">
            <w:pPr>
              <w:jc w:val="center"/>
            </w:pPr>
            <w:r w:rsidRPr="009C14E7">
              <w:t>Всего</w:t>
            </w:r>
          </w:p>
        </w:tc>
        <w:tc>
          <w:tcPr>
            <w:tcW w:w="17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5686A5" w14:textId="77777777" w:rsidR="00420B2C" w:rsidRPr="009C14E7" w:rsidRDefault="00420B2C" w:rsidP="00B879AF">
            <w:pPr>
              <w:jc w:val="center"/>
            </w:pPr>
            <w:r w:rsidRPr="009C14E7">
              <w:t>2021</w:t>
            </w:r>
          </w:p>
        </w:tc>
        <w:tc>
          <w:tcPr>
            <w:tcW w:w="179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7859FB" w14:textId="77777777" w:rsidR="00420B2C" w:rsidRPr="009C14E7" w:rsidRDefault="00420B2C" w:rsidP="00B879AF">
            <w:pPr>
              <w:jc w:val="center"/>
            </w:pPr>
            <w:r w:rsidRPr="009C14E7">
              <w:t>2022</w:t>
            </w:r>
          </w:p>
        </w:tc>
        <w:tc>
          <w:tcPr>
            <w:tcW w:w="167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20DD8F" w14:textId="77777777" w:rsidR="00420B2C" w:rsidRPr="009C14E7" w:rsidRDefault="00420B2C" w:rsidP="00B879AF">
            <w:pPr>
              <w:jc w:val="center"/>
            </w:pPr>
            <w:r w:rsidRPr="009C14E7">
              <w:t>2023</w:t>
            </w:r>
          </w:p>
        </w:tc>
      </w:tr>
      <w:tr w:rsidR="000C2204" w:rsidRPr="009C14E7" w14:paraId="60EAD3E7" w14:textId="77777777" w:rsidTr="006A1983">
        <w:trPr>
          <w:trHeight w:val="436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0BF600" w14:textId="77777777" w:rsidR="00E46001" w:rsidRPr="009C14E7" w:rsidRDefault="00E46001" w:rsidP="00B879AF">
            <w:pPr>
              <w:jc w:val="center"/>
              <w:rPr>
                <w:b/>
              </w:rPr>
            </w:pPr>
            <w:r w:rsidRPr="009C14E7">
              <w:rPr>
                <w:b/>
              </w:rPr>
              <w:t>Средства бюджета муниципального образования</w:t>
            </w:r>
          </w:p>
        </w:tc>
        <w:tc>
          <w:tcPr>
            <w:tcW w:w="1969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E9372A" w14:textId="3142B771" w:rsidR="00E46001" w:rsidRPr="009C14E7" w:rsidRDefault="00E46001" w:rsidP="007C3B9D">
            <w:pPr>
              <w:jc w:val="center"/>
            </w:pPr>
            <w:r w:rsidRPr="009C14E7">
              <w:t>2252000,</w:t>
            </w:r>
            <w:r w:rsidR="00C513B3" w:rsidRPr="009C14E7">
              <w:t>0</w:t>
            </w:r>
            <w:r w:rsidRPr="009C14E7">
              <w:t>0</w:t>
            </w:r>
          </w:p>
        </w:tc>
        <w:tc>
          <w:tcPr>
            <w:tcW w:w="17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F625F2" w14:textId="53988844" w:rsidR="00E46001" w:rsidRPr="009C14E7" w:rsidRDefault="00C83355" w:rsidP="00C14A89">
            <w:pPr>
              <w:jc w:val="center"/>
            </w:pPr>
            <w:r w:rsidRPr="009C14E7">
              <w:t>2252</w:t>
            </w:r>
            <w:r w:rsidR="00C14A89" w:rsidRPr="009C14E7">
              <w:t>5</w:t>
            </w:r>
            <w:r w:rsidRPr="009C14E7">
              <w:t>00,0</w:t>
            </w:r>
            <w:r w:rsidR="00E46001" w:rsidRPr="009C14E7">
              <w:t>0</w:t>
            </w:r>
          </w:p>
        </w:tc>
        <w:tc>
          <w:tcPr>
            <w:tcW w:w="179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11A66AB" w14:textId="77777777" w:rsidR="00E46001" w:rsidRPr="009C14E7" w:rsidRDefault="00E46001" w:rsidP="007C3B9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E178FA" w14:textId="77777777" w:rsidR="00E46001" w:rsidRPr="009C14E7" w:rsidRDefault="00E46001" w:rsidP="007C3B9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6073" w:rsidRPr="009C14E7" w14:paraId="4C6C8FDB" w14:textId="77777777" w:rsidTr="006A1983">
        <w:trPr>
          <w:trHeight w:val="436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D030E4" w14:textId="77777777" w:rsidR="00396073" w:rsidRPr="009C14E7" w:rsidRDefault="00396073" w:rsidP="00396073">
            <w:pPr>
              <w:jc w:val="center"/>
              <w:rPr>
                <w:b/>
              </w:rPr>
            </w:pPr>
            <w:r w:rsidRPr="009C14E7">
              <w:rPr>
                <w:b/>
              </w:rPr>
              <w:t>Средства областного бюджета Ленинградской области</w:t>
            </w:r>
          </w:p>
        </w:tc>
        <w:tc>
          <w:tcPr>
            <w:tcW w:w="1969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F06AD9" w14:textId="62389F43" w:rsidR="00396073" w:rsidRPr="009C14E7" w:rsidRDefault="00396073" w:rsidP="00396073">
            <w:pPr>
              <w:jc w:val="center"/>
            </w:pPr>
            <w:r w:rsidRPr="009C14E7">
              <w:t>42797500,00</w:t>
            </w:r>
          </w:p>
        </w:tc>
        <w:tc>
          <w:tcPr>
            <w:tcW w:w="17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4006BC" w14:textId="1418DC54" w:rsidR="00396073" w:rsidRPr="009C14E7" w:rsidRDefault="00396073" w:rsidP="00396073">
            <w:pPr>
              <w:jc w:val="center"/>
            </w:pPr>
            <w:r w:rsidRPr="009C14E7">
              <w:t>42797500,00</w:t>
            </w:r>
          </w:p>
        </w:tc>
        <w:tc>
          <w:tcPr>
            <w:tcW w:w="179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4F3688" w14:textId="77777777" w:rsidR="00396073" w:rsidRPr="009C14E7" w:rsidRDefault="00396073" w:rsidP="00396073">
            <w:pPr>
              <w:jc w:val="center"/>
            </w:pPr>
            <w:r w:rsidRPr="009C14E7">
              <w:t>0,0</w:t>
            </w:r>
          </w:p>
        </w:tc>
        <w:tc>
          <w:tcPr>
            <w:tcW w:w="167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EBF03F" w14:textId="77777777" w:rsidR="00396073" w:rsidRPr="009C14E7" w:rsidRDefault="00396073" w:rsidP="00396073">
            <w:pPr>
              <w:jc w:val="center"/>
            </w:pPr>
            <w:r w:rsidRPr="009C14E7">
              <w:t>0,0</w:t>
            </w:r>
          </w:p>
        </w:tc>
      </w:tr>
      <w:tr w:rsidR="00396073" w:rsidRPr="009C14E7" w14:paraId="58EC202B" w14:textId="77777777" w:rsidTr="006A1983">
        <w:trPr>
          <w:trHeight w:val="436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D79EC5" w14:textId="77777777" w:rsidR="00396073" w:rsidRPr="009C14E7" w:rsidRDefault="00396073" w:rsidP="00396073">
            <w:pPr>
              <w:jc w:val="center"/>
              <w:rPr>
                <w:b/>
              </w:rPr>
            </w:pPr>
            <w:r w:rsidRPr="009C14E7">
              <w:rPr>
                <w:b/>
              </w:rPr>
              <w:t>Средства федерального бюджета</w:t>
            </w:r>
          </w:p>
        </w:tc>
        <w:tc>
          <w:tcPr>
            <w:tcW w:w="1969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9F2E015" w14:textId="77777777" w:rsidR="00396073" w:rsidRPr="009C14E7" w:rsidRDefault="00396073" w:rsidP="00396073">
            <w:pPr>
              <w:jc w:val="center"/>
            </w:pPr>
            <w:r w:rsidRPr="009C14E7">
              <w:t>0,0</w:t>
            </w:r>
          </w:p>
        </w:tc>
        <w:tc>
          <w:tcPr>
            <w:tcW w:w="17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8B4A7E" w14:textId="178F8AF5" w:rsidR="00396073" w:rsidRPr="009C14E7" w:rsidRDefault="00396073" w:rsidP="00396073">
            <w:pPr>
              <w:jc w:val="center"/>
            </w:pPr>
            <w:r w:rsidRPr="009C14E7">
              <w:t>0,0</w:t>
            </w:r>
          </w:p>
        </w:tc>
        <w:tc>
          <w:tcPr>
            <w:tcW w:w="179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B5747B" w14:textId="77777777" w:rsidR="00396073" w:rsidRPr="009C14E7" w:rsidRDefault="00396073" w:rsidP="00396073">
            <w:pPr>
              <w:jc w:val="center"/>
            </w:pPr>
            <w:r w:rsidRPr="009C14E7">
              <w:t>0,0</w:t>
            </w:r>
          </w:p>
        </w:tc>
        <w:tc>
          <w:tcPr>
            <w:tcW w:w="167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4248B6" w14:textId="77777777" w:rsidR="00396073" w:rsidRPr="009C14E7" w:rsidRDefault="00396073" w:rsidP="00396073">
            <w:pPr>
              <w:jc w:val="center"/>
            </w:pPr>
            <w:r w:rsidRPr="009C14E7">
              <w:t>0,0</w:t>
            </w:r>
          </w:p>
        </w:tc>
      </w:tr>
      <w:tr w:rsidR="00396073" w:rsidRPr="009C14E7" w14:paraId="2E342DA3" w14:textId="77777777" w:rsidTr="006A1983">
        <w:trPr>
          <w:trHeight w:val="436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9AF858" w14:textId="77777777" w:rsidR="00396073" w:rsidRPr="009C14E7" w:rsidRDefault="00396073" w:rsidP="00396073">
            <w:pPr>
              <w:jc w:val="center"/>
              <w:rPr>
                <w:b/>
              </w:rPr>
            </w:pPr>
            <w:r w:rsidRPr="009C14E7">
              <w:rPr>
                <w:b/>
              </w:rPr>
              <w:t>Всего, в том числе по годам:</w:t>
            </w:r>
          </w:p>
        </w:tc>
        <w:tc>
          <w:tcPr>
            <w:tcW w:w="1969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36494B" w14:textId="7DC1828E" w:rsidR="00396073" w:rsidRPr="009C14E7" w:rsidRDefault="00396073" w:rsidP="00396073">
            <w:pPr>
              <w:jc w:val="center"/>
            </w:pPr>
            <w:r w:rsidRPr="009C14E7">
              <w:t>45050000,00</w:t>
            </w:r>
          </w:p>
        </w:tc>
        <w:tc>
          <w:tcPr>
            <w:tcW w:w="179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A6AFDE" w14:textId="7AA79D40" w:rsidR="00396073" w:rsidRPr="009C14E7" w:rsidRDefault="00396073" w:rsidP="00396073">
            <w:pPr>
              <w:jc w:val="center"/>
            </w:pPr>
            <w:r w:rsidRPr="009C14E7">
              <w:t>45050000,00</w:t>
            </w:r>
          </w:p>
        </w:tc>
        <w:tc>
          <w:tcPr>
            <w:tcW w:w="179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B5A785" w14:textId="77777777" w:rsidR="00396073" w:rsidRPr="009C14E7" w:rsidRDefault="00396073" w:rsidP="0039607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E88B49" w14:textId="77777777" w:rsidR="00396073" w:rsidRPr="009C14E7" w:rsidRDefault="00396073" w:rsidP="0039607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22B7" w:rsidRPr="009C14E7" w14:paraId="5CEA1D90" w14:textId="77777777" w:rsidTr="0070521B">
        <w:trPr>
          <w:trHeight w:val="436"/>
        </w:trPr>
        <w:tc>
          <w:tcPr>
            <w:tcW w:w="9937" w:type="dxa"/>
            <w:gridSpan w:val="8"/>
            <w:shd w:val="clear" w:color="auto" w:fill="D9D9D9" w:themeFill="background1" w:themeFillShade="D9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C78FF3" w14:textId="77777777" w:rsidR="001722B7" w:rsidRPr="009C14E7" w:rsidRDefault="001722B7" w:rsidP="00C24EF3">
            <w:pPr>
              <w:pStyle w:val="af2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420B2C" w:rsidRPr="009C14E7" w14:paraId="0601ECB7" w14:textId="77777777" w:rsidTr="00B879AF">
        <w:trPr>
          <w:trHeight w:val="436"/>
        </w:trPr>
        <w:tc>
          <w:tcPr>
            <w:tcW w:w="993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7D17AC" w14:textId="77777777" w:rsidR="00420B2C" w:rsidRPr="009C14E7" w:rsidRDefault="00420B2C" w:rsidP="0037626D">
            <w:pPr>
              <w:jc w:val="center"/>
            </w:pPr>
            <w:r w:rsidRPr="009C14E7">
              <w:rPr>
                <w:b/>
              </w:rPr>
              <w:t xml:space="preserve">Подпрограмма 2. </w:t>
            </w:r>
            <w:r w:rsidR="0037626D" w:rsidRPr="009C14E7">
              <w:rPr>
                <w:b/>
              </w:rPr>
              <w:t xml:space="preserve">«Газификация муниципального образования «Муринское городское поселение» (капитальное строительство объектов газификации </w:t>
            </w:r>
            <w:r w:rsidR="0037626D" w:rsidRPr="009C14E7">
              <w:rPr>
                <w:b/>
                <w:spacing w:val="1"/>
              </w:rPr>
              <w:t xml:space="preserve">(в том числе проектно-изыскательские работы) </w:t>
            </w:r>
            <w:r w:rsidR="0037626D" w:rsidRPr="009C14E7">
              <w:rPr>
                <w:b/>
              </w:rPr>
              <w:t>Всеволожского муниципального района Ленинградской области на 2021 – 2023 годы».</w:t>
            </w:r>
          </w:p>
        </w:tc>
      </w:tr>
      <w:tr w:rsidR="000C2204" w:rsidRPr="009C14E7" w14:paraId="5388A53B" w14:textId="77777777" w:rsidTr="00FF1BB3">
        <w:trPr>
          <w:trHeight w:val="436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E2EA0C" w14:textId="77777777" w:rsidR="00420B2C" w:rsidRPr="009C14E7" w:rsidRDefault="00420B2C" w:rsidP="00B879AF">
            <w:pPr>
              <w:jc w:val="center"/>
              <w:rPr>
                <w:b/>
              </w:rPr>
            </w:pPr>
          </w:p>
        </w:tc>
        <w:tc>
          <w:tcPr>
            <w:tcW w:w="1958" w:type="dxa"/>
            <w:vAlign w:val="center"/>
          </w:tcPr>
          <w:p w14:paraId="26397F5D" w14:textId="77777777" w:rsidR="00420B2C" w:rsidRPr="009C14E7" w:rsidRDefault="00420B2C" w:rsidP="00FF1BB3">
            <w:pPr>
              <w:jc w:val="center"/>
            </w:pPr>
            <w:r w:rsidRPr="009C14E7">
              <w:t>Всего</w:t>
            </w:r>
          </w:p>
        </w:tc>
        <w:tc>
          <w:tcPr>
            <w:tcW w:w="1819" w:type="dxa"/>
            <w:gridSpan w:val="3"/>
            <w:vAlign w:val="center"/>
          </w:tcPr>
          <w:p w14:paraId="06D7E4B0" w14:textId="77777777" w:rsidR="00420B2C" w:rsidRPr="009C14E7" w:rsidRDefault="00420B2C" w:rsidP="00FF1BB3">
            <w:pPr>
              <w:jc w:val="center"/>
            </w:pPr>
            <w:r w:rsidRPr="009C14E7">
              <w:t>2021</w:t>
            </w:r>
          </w:p>
        </w:tc>
        <w:tc>
          <w:tcPr>
            <w:tcW w:w="1777" w:type="dxa"/>
            <w:vAlign w:val="center"/>
          </w:tcPr>
          <w:p w14:paraId="236CD582" w14:textId="77777777" w:rsidR="00420B2C" w:rsidRPr="009C14E7" w:rsidRDefault="00420B2C" w:rsidP="00FF1BB3">
            <w:pPr>
              <w:jc w:val="center"/>
            </w:pPr>
            <w:r w:rsidRPr="009C14E7">
              <w:t>2022</w:t>
            </w:r>
          </w:p>
        </w:tc>
        <w:tc>
          <w:tcPr>
            <w:tcW w:w="1689" w:type="dxa"/>
            <w:gridSpan w:val="2"/>
            <w:vAlign w:val="center"/>
          </w:tcPr>
          <w:p w14:paraId="21479E17" w14:textId="77777777" w:rsidR="00420B2C" w:rsidRPr="009C14E7" w:rsidRDefault="00420B2C" w:rsidP="00FF1BB3">
            <w:pPr>
              <w:jc w:val="center"/>
            </w:pPr>
            <w:r w:rsidRPr="009C14E7">
              <w:t>2023</w:t>
            </w:r>
          </w:p>
        </w:tc>
      </w:tr>
      <w:tr w:rsidR="000C2204" w:rsidRPr="009C14E7" w14:paraId="23E93469" w14:textId="77777777" w:rsidTr="006E22F7">
        <w:trPr>
          <w:trHeight w:val="436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37B036" w14:textId="77777777" w:rsidR="000C2204" w:rsidRPr="009C14E7" w:rsidRDefault="000C2204" w:rsidP="00B879AF">
            <w:pPr>
              <w:jc w:val="center"/>
              <w:rPr>
                <w:b/>
              </w:rPr>
            </w:pPr>
            <w:r w:rsidRPr="009C14E7">
              <w:rPr>
                <w:b/>
              </w:rPr>
              <w:t>Средства бюджета муниципального образования</w:t>
            </w:r>
          </w:p>
        </w:tc>
        <w:tc>
          <w:tcPr>
            <w:tcW w:w="196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6FD10C" w14:textId="1BF838CD" w:rsidR="000C2204" w:rsidRPr="009C14E7" w:rsidRDefault="008318B2" w:rsidP="008318B2">
            <w:pPr>
              <w:jc w:val="center"/>
              <w:rPr>
                <w:sz w:val="22"/>
              </w:rPr>
            </w:pPr>
            <w:r w:rsidRPr="009C14E7">
              <w:rPr>
                <w:sz w:val="22"/>
              </w:rPr>
              <w:t>4</w:t>
            </w:r>
            <w:r w:rsidR="006E22F7" w:rsidRPr="009C14E7">
              <w:rPr>
                <w:sz w:val="22"/>
              </w:rPr>
              <w:t>680853</w:t>
            </w:r>
            <w:r w:rsidR="0070521B" w:rsidRPr="009C14E7">
              <w:rPr>
                <w:sz w:val="22"/>
              </w:rPr>
              <w:t>,00</w:t>
            </w:r>
          </w:p>
        </w:tc>
        <w:tc>
          <w:tcPr>
            <w:tcW w:w="179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B39380" w14:textId="6116B365" w:rsidR="000C2204" w:rsidRPr="009C14E7" w:rsidRDefault="008318B2" w:rsidP="008318B2">
            <w:pPr>
              <w:jc w:val="center"/>
              <w:rPr>
                <w:sz w:val="22"/>
              </w:rPr>
            </w:pPr>
            <w:r w:rsidRPr="009C14E7">
              <w:rPr>
                <w:sz w:val="22"/>
              </w:rPr>
              <w:t>24</w:t>
            </w:r>
            <w:r w:rsidR="002E68D9" w:rsidRPr="009C14E7">
              <w:rPr>
                <w:sz w:val="22"/>
              </w:rPr>
              <w:t>55853</w:t>
            </w:r>
            <w:r w:rsidR="002553C8" w:rsidRPr="009C14E7">
              <w:rPr>
                <w:sz w:val="22"/>
              </w:rPr>
              <w:t>,00</w:t>
            </w:r>
          </w:p>
        </w:tc>
        <w:tc>
          <w:tcPr>
            <w:tcW w:w="179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72E5CAE" w14:textId="6AD8B5AA" w:rsidR="000C2204" w:rsidRPr="009C14E7" w:rsidRDefault="000C2204" w:rsidP="007C3B9D">
            <w:pPr>
              <w:pStyle w:val="af2"/>
              <w:jc w:val="center"/>
              <w:rPr>
                <w:rFonts w:ascii="Times New Roman" w:hAnsi="Times New Roman" w:cs="Times New Roman"/>
                <w:szCs w:val="24"/>
              </w:rPr>
            </w:pPr>
            <w:r w:rsidRPr="009C14E7">
              <w:rPr>
                <w:rFonts w:ascii="Times New Roman" w:hAnsi="Times New Roman" w:cs="Times New Roman"/>
                <w:szCs w:val="24"/>
              </w:rPr>
              <w:t>2225000,00</w:t>
            </w:r>
          </w:p>
        </w:tc>
        <w:tc>
          <w:tcPr>
            <w:tcW w:w="167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8A66E7A" w14:textId="77777777" w:rsidR="000C2204" w:rsidRPr="009C14E7" w:rsidRDefault="000C2204" w:rsidP="007C3B9D">
            <w:pPr>
              <w:pStyle w:val="af2"/>
              <w:jc w:val="center"/>
              <w:rPr>
                <w:rFonts w:ascii="Times New Roman" w:hAnsi="Times New Roman" w:cs="Times New Roman"/>
                <w:szCs w:val="24"/>
              </w:rPr>
            </w:pPr>
            <w:r w:rsidRPr="009C14E7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0C2204" w:rsidRPr="009C14E7" w14:paraId="0C13AE8F" w14:textId="77777777" w:rsidTr="006E22F7">
        <w:trPr>
          <w:trHeight w:val="436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8C5DD0" w14:textId="77777777" w:rsidR="000C2204" w:rsidRPr="009C14E7" w:rsidRDefault="000C2204" w:rsidP="00B879AF">
            <w:pPr>
              <w:jc w:val="center"/>
              <w:rPr>
                <w:b/>
              </w:rPr>
            </w:pPr>
            <w:r w:rsidRPr="009C14E7">
              <w:rPr>
                <w:b/>
              </w:rPr>
              <w:t>Средства областного бюджета Ленинградской области, в том числе</w:t>
            </w:r>
          </w:p>
        </w:tc>
        <w:tc>
          <w:tcPr>
            <w:tcW w:w="196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F7BAD8" w14:textId="5EDA6D11" w:rsidR="00B35C92" w:rsidRPr="009C14E7" w:rsidRDefault="00B35C92" w:rsidP="00B35C92">
            <w:pPr>
              <w:jc w:val="center"/>
              <w:rPr>
                <w:sz w:val="22"/>
              </w:rPr>
            </w:pPr>
            <w:r w:rsidRPr="009C14E7">
              <w:rPr>
                <w:sz w:val="22"/>
              </w:rPr>
              <w:t>36344000,00</w:t>
            </w:r>
          </w:p>
        </w:tc>
        <w:tc>
          <w:tcPr>
            <w:tcW w:w="179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C7D8D8" w14:textId="5959482E" w:rsidR="000C2204" w:rsidRPr="009C14E7" w:rsidRDefault="00B35C92" w:rsidP="002553C8">
            <w:pPr>
              <w:jc w:val="center"/>
              <w:rPr>
                <w:sz w:val="18"/>
                <w:szCs w:val="18"/>
              </w:rPr>
            </w:pPr>
            <w:r w:rsidRPr="009C14E7">
              <w:rPr>
                <w:sz w:val="22"/>
              </w:rPr>
              <w:t>12248000,00</w:t>
            </w:r>
          </w:p>
        </w:tc>
        <w:tc>
          <w:tcPr>
            <w:tcW w:w="179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D6B148" w14:textId="16905317" w:rsidR="000C2204" w:rsidRPr="009C14E7" w:rsidRDefault="00B35C92" w:rsidP="00B35C92">
            <w:pPr>
              <w:jc w:val="center"/>
              <w:rPr>
                <w:sz w:val="22"/>
              </w:rPr>
            </w:pPr>
            <w:r w:rsidRPr="009C14E7">
              <w:rPr>
                <w:sz w:val="22"/>
              </w:rPr>
              <w:t>24096000,00</w:t>
            </w:r>
          </w:p>
        </w:tc>
        <w:tc>
          <w:tcPr>
            <w:tcW w:w="167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5BF6B1" w14:textId="77777777" w:rsidR="000C2204" w:rsidRPr="009C14E7" w:rsidRDefault="000C2204" w:rsidP="007C3B9D">
            <w:pPr>
              <w:jc w:val="center"/>
              <w:rPr>
                <w:sz w:val="22"/>
              </w:rPr>
            </w:pPr>
            <w:r w:rsidRPr="009C14E7">
              <w:rPr>
                <w:sz w:val="22"/>
              </w:rPr>
              <w:t>0,0</w:t>
            </w:r>
          </w:p>
        </w:tc>
      </w:tr>
      <w:tr w:rsidR="000C2204" w:rsidRPr="009C14E7" w14:paraId="5C15B9A2" w14:textId="77777777" w:rsidTr="006E22F7">
        <w:trPr>
          <w:trHeight w:val="436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1C57A6" w14:textId="77777777" w:rsidR="000C2204" w:rsidRPr="009C14E7" w:rsidRDefault="000C2204" w:rsidP="00B879AF">
            <w:pPr>
              <w:jc w:val="center"/>
              <w:rPr>
                <w:b/>
              </w:rPr>
            </w:pPr>
            <w:r w:rsidRPr="009C14E7">
              <w:rPr>
                <w:b/>
              </w:rPr>
              <w:t>Средства федерального бюджета</w:t>
            </w:r>
          </w:p>
        </w:tc>
        <w:tc>
          <w:tcPr>
            <w:tcW w:w="196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C5B61E1" w14:textId="77777777" w:rsidR="000C2204" w:rsidRPr="009C14E7" w:rsidRDefault="000C2204" w:rsidP="007C3B9D">
            <w:pPr>
              <w:jc w:val="center"/>
              <w:rPr>
                <w:sz w:val="22"/>
              </w:rPr>
            </w:pPr>
            <w:r w:rsidRPr="009C14E7">
              <w:rPr>
                <w:sz w:val="22"/>
              </w:rPr>
              <w:t>0,0</w:t>
            </w:r>
          </w:p>
        </w:tc>
        <w:tc>
          <w:tcPr>
            <w:tcW w:w="179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C6E821" w14:textId="422930EE" w:rsidR="000C2204" w:rsidRPr="009C14E7" w:rsidRDefault="000C2204" w:rsidP="007C3B9D">
            <w:pPr>
              <w:jc w:val="center"/>
              <w:rPr>
                <w:sz w:val="22"/>
              </w:rPr>
            </w:pPr>
            <w:r w:rsidRPr="009C14E7">
              <w:rPr>
                <w:sz w:val="22"/>
              </w:rPr>
              <w:t>0</w:t>
            </w:r>
            <w:r w:rsidR="006E22F7" w:rsidRPr="009C14E7">
              <w:rPr>
                <w:sz w:val="22"/>
              </w:rPr>
              <w:t>,</w:t>
            </w:r>
            <w:r w:rsidRPr="009C14E7">
              <w:rPr>
                <w:sz w:val="22"/>
              </w:rPr>
              <w:t>0</w:t>
            </w:r>
          </w:p>
        </w:tc>
        <w:tc>
          <w:tcPr>
            <w:tcW w:w="179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1C40956" w14:textId="77777777" w:rsidR="000C2204" w:rsidRPr="009C14E7" w:rsidRDefault="000C2204" w:rsidP="007C3B9D">
            <w:pPr>
              <w:jc w:val="center"/>
              <w:rPr>
                <w:sz w:val="22"/>
              </w:rPr>
            </w:pPr>
            <w:r w:rsidRPr="009C14E7">
              <w:rPr>
                <w:sz w:val="22"/>
              </w:rPr>
              <w:t>0,0</w:t>
            </w:r>
          </w:p>
        </w:tc>
        <w:tc>
          <w:tcPr>
            <w:tcW w:w="167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8A70FCC" w14:textId="77777777" w:rsidR="000C2204" w:rsidRPr="009C14E7" w:rsidRDefault="000C2204" w:rsidP="007C3B9D">
            <w:pPr>
              <w:jc w:val="center"/>
              <w:rPr>
                <w:sz w:val="22"/>
              </w:rPr>
            </w:pPr>
            <w:r w:rsidRPr="009C14E7">
              <w:rPr>
                <w:sz w:val="22"/>
              </w:rPr>
              <w:t>0,0</w:t>
            </w:r>
          </w:p>
        </w:tc>
      </w:tr>
      <w:tr w:rsidR="000C2204" w:rsidRPr="009C14E7" w14:paraId="78FF50ED" w14:textId="77777777" w:rsidTr="006E22F7">
        <w:trPr>
          <w:trHeight w:val="436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7F625A" w14:textId="77777777" w:rsidR="000C2204" w:rsidRPr="009C14E7" w:rsidRDefault="000C2204" w:rsidP="00B879AF">
            <w:pPr>
              <w:jc w:val="center"/>
              <w:rPr>
                <w:b/>
              </w:rPr>
            </w:pPr>
            <w:r w:rsidRPr="009C14E7">
              <w:rPr>
                <w:b/>
              </w:rPr>
              <w:t>Всего, в том числе по годам:</w:t>
            </w:r>
          </w:p>
        </w:tc>
        <w:tc>
          <w:tcPr>
            <w:tcW w:w="196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ED031E" w14:textId="5BA648A0" w:rsidR="000C2204" w:rsidRPr="009C14E7" w:rsidRDefault="00B35C92" w:rsidP="00FF1BB3">
            <w:pPr>
              <w:jc w:val="center"/>
            </w:pPr>
            <w:r w:rsidRPr="009C14E7">
              <w:t>410</w:t>
            </w:r>
            <w:r w:rsidR="006E22F7" w:rsidRPr="009C14E7">
              <w:t>2</w:t>
            </w:r>
            <w:r w:rsidRPr="009C14E7">
              <w:t>4</w:t>
            </w:r>
            <w:r w:rsidR="006E22F7" w:rsidRPr="009C14E7">
              <w:t>853</w:t>
            </w:r>
            <w:r w:rsidRPr="009C14E7">
              <w:t>,00</w:t>
            </w:r>
          </w:p>
        </w:tc>
        <w:tc>
          <w:tcPr>
            <w:tcW w:w="179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9D695E" w14:textId="03E483CB" w:rsidR="000C2204" w:rsidRPr="009C14E7" w:rsidRDefault="00B35C92" w:rsidP="00FF1BB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E530A6" w:rsidRPr="009C1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30A6" w:rsidRPr="009C14E7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9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E02253" w14:textId="7A68E3DB" w:rsidR="00B35C92" w:rsidRPr="009C14E7" w:rsidRDefault="006E22F7" w:rsidP="00B35C9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26321000,00</w:t>
            </w:r>
          </w:p>
        </w:tc>
        <w:tc>
          <w:tcPr>
            <w:tcW w:w="167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291A8A4" w14:textId="77777777" w:rsidR="000C2204" w:rsidRPr="009C14E7" w:rsidRDefault="000C2204" w:rsidP="007C3B9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22B7" w:rsidRPr="009C14E7" w14:paraId="59F94C35" w14:textId="77777777" w:rsidTr="0070521B">
        <w:trPr>
          <w:trHeight w:val="436"/>
        </w:trPr>
        <w:tc>
          <w:tcPr>
            <w:tcW w:w="9937" w:type="dxa"/>
            <w:gridSpan w:val="8"/>
            <w:shd w:val="clear" w:color="auto" w:fill="D9D9D9" w:themeFill="background1" w:themeFillShade="D9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D07A86" w14:textId="77777777" w:rsidR="001722B7" w:rsidRPr="009C14E7" w:rsidRDefault="001722B7" w:rsidP="00C24EF3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CFF" w:rsidRPr="009C14E7" w14:paraId="6E50CD1C" w14:textId="77777777" w:rsidTr="000C2204">
        <w:trPr>
          <w:trHeight w:val="436"/>
        </w:trPr>
        <w:tc>
          <w:tcPr>
            <w:tcW w:w="993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ED6BE3" w14:textId="77777777" w:rsidR="00723CFF" w:rsidRPr="009C14E7" w:rsidRDefault="00723CFF" w:rsidP="00723CFF">
            <w:pPr>
              <w:shd w:val="clear" w:color="auto" w:fill="FFFFFF"/>
              <w:spacing w:line="288" w:lineRule="exact"/>
              <w:ind w:right="-1"/>
              <w:jc w:val="center"/>
            </w:pPr>
            <w:r w:rsidRPr="009C14E7">
              <w:rPr>
                <w:b/>
              </w:rPr>
              <w:t xml:space="preserve">Подпрограмма 3. «Реконструкция трансформаторной подстанции № 463 в г. Мурино, кабельной линии 6 </w:t>
            </w:r>
            <w:proofErr w:type="spellStart"/>
            <w:r w:rsidRPr="009C14E7">
              <w:rPr>
                <w:b/>
              </w:rPr>
              <w:t>кВ</w:t>
            </w:r>
            <w:proofErr w:type="spellEnd"/>
            <w:r w:rsidRPr="009C14E7">
              <w:rPr>
                <w:b/>
              </w:rPr>
              <w:t xml:space="preserve">, кабельной линии 0,4 </w:t>
            </w:r>
            <w:proofErr w:type="spellStart"/>
            <w:r w:rsidRPr="009C14E7">
              <w:rPr>
                <w:b/>
              </w:rPr>
              <w:t>кВ</w:t>
            </w:r>
            <w:proofErr w:type="spellEnd"/>
            <w:r w:rsidRPr="009C14E7">
              <w:rPr>
                <w:b/>
              </w:rPr>
              <w:t>» в муниципальном образовании «Муринское городское поселение» Всеволожского муниципального района Ленинградской области»</w:t>
            </w:r>
          </w:p>
        </w:tc>
      </w:tr>
      <w:tr w:rsidR="000C2204" w:rsidRPr="009C14E7" w14:paraId="05C8FCB2" w14:textId="77777777" w:rsidTr="00020500">
        <w:trPr>
          <w:trHeight w:val="436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D9AFB9" w14:textId="77777777" w:rsidR="00723CFF" w:rsidRPr="009C14E7" w:rsidRDefault="00723CFF" w:rsidP="000C2204">
            <w:pPr>
              <w:jc w:val="center"/>
              <w:rPr>
                <w:b/>
              </w:rPr>
            </w:pPr>
          </w:p>
        </w:tc>
        <w:tc>
          <w:tcPr>
            <w:tcW w:w="196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370C1F" w14:textId="77777777" w:rsidR="00723CFF" w:rsidRPr="009C14E7" w:rsidRDefault="00723CFF" w:rsidP="000C2204">
            <w:pPr>
              <w:jc w:val="center"/>
            </w:pPr>
            <w:r w:rsidRPr="009C14E7">
              <w:t>Всего</w:t>
            </w:r>
          </w:p>
        </w:tc>
        <w:tc>
          <w:tcPr>
            <w:tcW w:w="17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D8D8C6" w14:textId="77777777" w:rsidR="00723CFF" w:rsidRPr="009C14E7" w:rsidRDefault="00723CFF" w:rsidP="000C2204">
            <w:pPr>
              <w:jc w:val="center"/>
            </w:pPr>
            <w:r w:rsidRPr="009C14E7">
              <w:t>2021</w:t>
            </w:r>
          </w:p>
        </w:tc>
        <w:tc>
          <w:tcPr>
            <w:tcW w:w="179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012A21" w14:textId="77777777" w:rsidR="00723CFF" w:rsidRPr="009C14E7" w:rsidRDefault="00723CFF" w:rsidP="000C2204">
            <w:pPr>
              <w:jc w:val="center"/>
            </w:pPr>
            <w:r w:rsidRPr="009C14E7">
              <w:t>2022</w:t>
            </w:r>
          </w:p>
        </w:tc>
        <w:tc>
          <w:tcPr>
            <w:tcW w:w="167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B9F3C0" w14:textId="77777777" w:rsidR="00723CFF" w:rsidRPr="009C14E7" w:rsidRDefault="00723CFF" w:rsidP="000C2204">
            <w:pPr>
              <w:jc w:val="center"/>
            </w:pPr>
            <w:r w:rsidRPr="009C14E7">
              <w:t>2023</w:t>
            </w:r>
          </w:p>
        </w:tc>
      </w:tr>
      <w:tr w:rsidR="008F158E" w:rsidRPr="009C14E7" w14:paraId="7DF5305E" w14:textId="77777777" w:rsidTr="00020500">
        <w:trPr>
          <w:trHeight w:val="436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92FA88" w14:textId="77777777" w:rsidR="008F158E" w:rsidRPr="009C14E7" w:rsidRDefault="008F158E" w:rsidP="008F158E">
            <w:pPr>
              <w:jc w:val="center"/>
              <w:rPr>
                <w:b/>
              </w:rPr>
            </w:pPr>
            <w:r w:rsidRPr="009C14E7">
              <w:rPr>
                <w:b/>
              </w:rPr>
              <w:t>Средства бюджета муниципального образования</w:t>
            </w:r>
          </w:p>
        </w:tc>
        <w:tc>
          <w:tcPr>
            <w:tcW w:w="196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3A1D9EB" w14:textId="7D2DB55D" w:rsidR="008F158E" w:rsidRPr="009C14E7" w:rsidRDefault="008F158E" w:rsidP="008F158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2026642,1</w:t>
            </w:r>
          </w:p>
        </w:tc>
        <w:tc>
          <w:tcPr>
            <w:tcW w:w="179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31F426" w14:textId="5D93A66C" w:rsidR="008F158E" w:rsidRPr="009C14E7" w:rsidRDefault="008F158E" w:rsidP="008F158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874221,05</w:t>
            </w:r>
          </w:p>
        </w:tc>
        <w:tc>
          <w:tcPr>
            <w:tcW w:w="179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701F3D" w14:textId="1975B9AE" w:rsidR="008F158E" w:rsidRPr="009C14E7" w:rsidRDefault="008F158E" w:rsidP="008F158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1152421,05</w:t>
            </w:r>
          </w:p>
        </w:tc>
        <w:tc>
          <w:tcPr>
            <w:tcW w:w="167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6B1AEF" w14:textId="69CF7B67" w:rsidR="008F158E" w:rsidRPr="009C14E7" w:rsidRDefault="008F158E" w:rsidP="008F158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158E" w:rsidRPr="009C14E7" w14:paraId="755134D6" w14:textId="77777777" w:rsidTr="00020500">
        <w:trPr>
          <w:trHeight w:val="436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4D756B" w14:textId="77777777" w:rsidR="008F158E" w:rsidRPr="009C14E7" w:rsidRDefault="008F158E" w:rsidP="008F158E">
            <w:pPr>
              <w:jc w:val="center"/>
              <w:rPr>
                <w:b/>
              </w:rPr>
            </w:pPr>
            <w:r w:rsidRPr="009C14E7">
              <w:rPr>
                <w:b/>
              </w:rPr>
              <w:t>Средства областного бюджета Ленинградской области</w:t>
            </w:r>
          </w:p>
        </w:tc>
        <w:tc>
          <w:tcPr>
            <w:tcW w:w="196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09E59AC" w14:textId="3B2C53E4" w:rsidR="008F158E" w:rsidRPr="009C14E7" w:rsidRDefault="008F158E" w:rsidP="008F158E">
            <w:pPr>
              <w:jc w:val="center"/>
            </w:pPr>
            <w:r w:rsidRPr="009C14E7">
              <w:t>38506200,00</w:t>
            </w:r>
          </w:p>
        </w:tc>
        <w:tc>
          <w:tcPr>
            <w:tcW w:w="179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E2E01E" w14:textId="24DC90FD" w:rsidR="008F158E" w:rsidRPr="009C14E7" w:rsidRDefault="008F158E" w:rsidP="008F158E">
            <w:pPr>
              <w:jc w:val="center"/>
            </w:pPr>
            <w:r w:rsidRPr="009C14E7">
              <w:t>16610200,00</w:t>
            </w:r>
          </w:p>
        </w:tc>
        <w:tc>
          <w:tcPr>
            <w:tcW w:w="179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BBCC76D" w14:textId="283F99A1" w:rsidR="008F158E" w:rsidRPr="009C14E7" w:rsidRDefault="008F158E" w:rsidP="008F158E">
            <w:pPr>
              <w:jc w:val="center"/>
            </w:pPr>
            <w:r w:rsidRPr="009C14E7">
              <w:t>21896000,00</w:t>
            </w:r>
          </w:p>
        </w:tc>
        <w:tc>
          <w:tcPr>
            <w:tcW w:w="167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43B62FD" w14:textId="56472485" w:rsidR="008F158E" w:rsidRPr="009C14E7" w:rsidRDefault="008F158E" w:rsidP="008F158E">
            <w:pPr>
              <w:jc w:val="center"/>
            </w:pPr>
            <w:r w:rsidRPr="009C14E7">
              <w:t>0,0</w:t>
            </w:r>
          </w:p>
        </w:tc>
      </w:tr>
      <w:tr w:rsidR="008F158E" w:rsidRPr="009C14E7" w14:paraId="6F723B88" w14:textId="77777777" w:rsidTr="00020500">
        <w:trPr>
          <w:trHeight w:val="436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64E709" w14:textId="77777777" w:rsidR="008F158E" w:rsidRPr="009C14E7" w:rsidRDefault="008F158E" w:rsidP="008F158E">
            <w:pPr>
              <w:jc w:val="center"/>
              <w:rPr>
                <w:b/>
              </w:rPr>
            </w:pPr>
            <w:r w:rsidRPr="009C14E7">
              <w:rPr>
                <w:b/>
              </w:rPr>
              <w:t>Средства федерального бюджета</w:t>
            </w:r>
          </w:p>
        </w:tc>
        <w:tc>
          <w:tcPr>
            <w:tcW w:w="196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001053" w14:textId="7517854F" w:rsidR="008F158E" w:rsidRPr="009C14E7" w:rsidRDefault="008F158E" w:rsidP="008F158E">
            <w:pPr>
              <w:jc w:val="center"/>
            </w:pPr>
            <w:r w:rsidRPr="009C14E7">
              <w:t>0,0</w:t>
            </w:r>
          </w:p>
        </w:tc>
        <w:tc>
          <w:tcPr>
            <w:tcW w:w="179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7F01A3" w14:textId="2A7C535A" w:rsidR="008F158E" w:rsidRPr="009C14E7" w:rsidRDefault="008F158E" w:rsidP="008F158E">
            <w:pPr>
              <w:jc w:val="center"/>
            </w:pPr>
            <w:r w:rsidRPr="009C14E7">
              <w:t>0,0</w:t>
            </w:r>
          </w:p>
        </w:tc>
        <w:tc>
          <w:tcPr>
            <w:tcW w:w="179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96EC0FB" w14:textId="6A80CECC" w:rsidR="008F158E" w:rsidRPr="009C14E7" w:rsidRDefault="008F158E" w:rsidP="008F158E">
            <w:pPr>
              <w:jc w:val="center"/>
            </w:pPr>
            <w:r w:rsidRPr="009C14E7">
              <w:t>0,00</w:t>
            </w:r>
          </w:p>
        </w:tc>
        <w:tc>
          <w:tcPr>
            <w:tcW w:w="167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EE0CEA" w14:textId="59DF2199" w:rsidR="008F158E" w:rsidRPr="009C14E7" w:rsidRDefault="008F158E" w:rsidP="008F158E">
            <w:pPr>
              <w:jc w:val="center"/>
            </w:pPr>
            <w:r w:rsidRPr="009C14E7">
              <w:t>0,0</w:t>
            </w:r>
          </w:p>
        </w:tc>
      </w:tr>
      <w:tr w:rsidR="008F158E" w:rsidRPr="009C14E7" w14:paraId="0FACC37C" w14:textId="77777777" w:rsidTr="00020500">
        <w:trPr>
          <w:trHeight w:val="436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62B809" w14:textId="77777777" w:rsidR="008F158E" w:rsidRPr="009C14E7" w:rsidRDefault="008F158E" w:rsidP="008F158E">
            <w:pPr>
              <w:jc w:val="center"/>
              <w:rPr>
                <w:b/>
              </w:rPr>
            </w:pPr>
            <w:r w:rsidRPr="009C14E7">
              <w:rPr>
                <w:b/>
              </w:rPr>
              <w:t>Всего, в том числе по годам:</w:t>
            </w:r>
          </w:p>
        </w:tc>
        <w:tc>
          <w:tcPr>
            <w:tcW w:w="196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3AECD6" w14:textId="0FBF0D38" w:rsidR="008F158E" w:rsidRPr="009C14E7" w:rsidRDefault="008F158E" w:rsidP="008F158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40532842,1</w:t>
            </w:r>
            <w:r w:rsidR="00A154E9" w:rsidRPr="009C1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9CB717" w14:textId="2F6AC8E1" w:rsidR="008F158E" w:rsidRPr="009C14E7" w:rsidRDefault="008F158E" w:rsidP="008F158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17484421,05</w:t>
            </w:r>
          </w:p>
        </w:tc>
        <w:tc>
          <w:tcPr>
            <w:tcW w:w="179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28D608" w14:textId="2A63B359" w:rsidR="008F158E" w:rsidRPr="009C14E7" w:rsidRDefault="008F158E" w:rsidP="008F158E">
            <w:pPr>
              <w:jc w:val="center"/>
            </w:pPr>
            <w:r w:rsidRPr="009C14E7">
              <w:t>23048421,05</w:t>
            </w:r>
          </w:p>
        </w:tc>
        <w:tc>
          <w:tcPr>
            <w:tcW w:w="167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A7C13C" w14:textId="24F3ABCE" w:rsidR="008F158E" w:rsidRPr="009C14E7" w:rsidRDefault="008F158E" w:rsidP="008F158E">
            <w:pPr>
              <w:jc w:val="center"/>
            </w:pPr>
            <w:r w:rsidRPr="009C14E7">
              <w:t>0,0</w:t>
            </w:r>
          </w:p>
        </w:tc>
      </w:tr>
      <w:tr w:rsidR="00936E21" w:rsidRPr="009C14E7" w14:paraId="756A9F94" w14:textId="77777777" w:rsidTr="00DC3678">
        <w:trPr>
          <w:trHeight w:val="436"/>
        </w:trPr>
        <w:tc>
          <w:tcPr>
            <w:tcW w:w="9937" w:type="dxa"/>
            <w:gridSpan w:val="8"/>
            <w:shd w:val="clear" w:color="auto" w:fill="D9D9D9" w:themeFill="background1" w:themeFillShade="D9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D437B9" w14:textId="77777777" w:rsidR="00936E21" w:rsidRPr="009C14E7" w:rsidRDefault="00936E21" w:rsidP="00DC3678">
            <w:pPr>
              <w:jc w:val="both"/>
            </w:pPr>
          </w:p>
        </w:tc>
      </w:tr>
      <w:tr w:rsidR="00936E21" w:rsidRPr="009C14E7" w14:paraId="34B09AA8" w14:textId="77777777" w:rsidTr="000C2204">
        <w:trPr>
          <w:trHeight w:val="436"/>
        </w:trPr>
        <w:tc>
          <w:tcPr>
            <w:tcW w:w="993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78D5D9" w14:textId="77777777" w:rsidR="00936E21" w:rsidRPr="009C14E7" w:rsidRDefault="00936E21" w:rsidP="00BD76F5">
            <w:pPr>
              <w:shd w:val="clear" w:color="auto" w:fill="FFFFFF"/>
              <w:spacing w:line="288" w:lineRule="exact"/>
              <w:ind w:right="-1"/>
              <w:jc w:val="center"/>
              <w:rPr>
                <w:b/>
              </w:rPr>
            </w:pPr>
            <w:r w:rsidRPr="009C14E7">
              <w:rPr>
                <w:b/>
                <w:szCs w:val="28"/>
              </w:rPr>
              <w:t xml:space="preserve">Подпрограмма 4. «Реконструкция трансформаторной подстанции № 13 в г. Мурино, кабельных линий 10 </w:t>
            </w:r>
            <w:proofErr w:type="spellStart"/>
            <w:r w:rsidRPr="009C14E7">
              <w:rPr>
                <w:b/>
                <w:szCs w:val="28"/>
              </w:rPr>
              <w:t>кВ</w:t>
            </w:r>
            <w:proofErr w:type="spellEnd"/>
            <w:r w:rsidRPr="009C14E7">
              <w:rPr>
                <w:b/>
                <w:szCs w:val="28"/>
              </w:rPr>
              <w:t xml:space="preserve">, кабельных линий 0,4 </w:t>
            </w:r>
            <w:proofErr w:type="spellStart"/>
            <w:r w:rsidRPr="009C14E7">
              <w:rPr>
                <w:b/>
                <w:szCs w:val="28"/>
              </w:rPr>
              <w:t>кВ</w:t>
            </w:r>
            <w:proofErr w:type="spellEnd"/>
            <w:r w:rsidRPr="009C14E7">
              <w:rPr>
                <w:b/>
                <w:szCs w:val="28"/>
              </w:rPr>
              <w:t>, включая проектно-изыскательские работы» (Приложение № 4.1).</w:t>
            </w:r>
          </w:p>
        </w:tc>
      </w:tr>
      <w:tr w:rsidR="00936E21" w:rsidRPr="009C14E7" w14:paraId="126F03F2" w14:textId="77777777" w:rsidTr="00D97729">
        <w:trPr>
          <w:trHeight w:val="436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29FB0A" w14:textId="77777777" w:rsidR="00936E21" w:rsidRPr="009C14E7" w:rsidRDefault="00936E21" w:rsidP="000C2204">
            <w:pPr>
              <w:jc w:val="center"/>
              <w:rPr>
                <w:b/>
              </w:rPr>
            </w:pPr>
          </w:p>
        </w:tc>
        <w:tc>
          <w:tcPr>
            <w:tcW w:w="196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390B0EF" w14:textId="77777777" w:rsidR="00936E21" w:rsidRPr="009C14E7" w:rsidRDefault="00936E21" w:rsidP="00D97729">
            <w:pPr>
              <w:jc w:val="center"/>
            </w:pPr>
            <w:r w:rsidRPr="009C14E7">
              <w:t>Всего</w:t>
            </w:r>
          </w:p>
        </w:tc>
        <w:tc>
          <w:tcPr>
            <w:tcW w:w="179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E095DF" w14:textId="77777777" w:rsidR="00936E21" w:rsidRPr="009C14E7" w:rsidRDefault="00936E21" w:rsidP="00D97729">
            <w:pPr>
              <w:jc w:val="center"/>
            </w:pPr>
            <w:r w:rsidRPr="009C14E7">
              <w:t>2021</w:t>
            </w:r>
          </w:p>
        </w:tc>
        <w:tc>
          <w:tcPr>
            <w:tcW w:w="179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E245B4" w14:textId="77777777" w:rsidR="00936E21" w:rsidRPr="009C14E7" w:rsidRDefault="00936E21" w:rsidP="00D97729">
            <w:pPr>
              <w:jc w:val="center"/>
            </w:pPr>
            <w:r w:rsidRPr="009C14E7">
              <w:t>2022</w:t>
            </w:r>
          </w:p>
        </w:tc>
        <w:tc>
          <w:tcPr>
            <w:tcW w:w="167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99055A" w14:textId="77777777" w:rsidR="00936E21" w:rsidRPr="009C14E7" w:rsidRDefault="00936E21" w:rsidP="00D97729">
            <w:pPr>
              <w:jc w:val="center"/>
            </w:pPr>
            <w:r w:rsidRPr="009C14E7">
              <w:t>2023</w:t>
            </w:r>
          </w:p>
        </w:tc>
      </w:tr>
      <w:tr w:rsidR="00936E21" w:rsidRPr="009C14E7" w14:paraId="0DC2F506" w14:textId="77777777" w:rsidTr="00020500">
        <w:trPr>
          <w:trHeight w:val="436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F721DF" w14:textId="77777777" w:rsidR="00936E21" w:rsidRPr="009C14E7" w:rsidRDefault="00936E21" w:rsidP="000C2204">
            <w:pPr>
              <w:jc w:val="center"/>
              <w:rPr>
                <w:b/>
              </w:rPr>
            </w:pPr>
            <w:r w:rsidRPr="009C14E7">
              <w:rPr>
                <w:b/>
              </w:rPr>
              <w:t>Средства бюджета муниципального образования</w:t>
            </w:r>
          </w:p>
        </w:tc>
        <w:tc>
          <w:tcPr>
            <w:tcW w:w="196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DB425F" w14:textId="11A47F7A" w:rsidR="00936E21" w:rsidRPr="009C14E7" w:rsidRDefault="00936E21" w:rsidP="002553C8">
            <w:pPr>
              <w:jc w:val="center"/>
            </w:pPr>
            <w:r w:rsidRPr="009C14E7">
              <w:t>3300000,00</w:t>
            </w:r>
          </w:p>
        </w:tc>
        <w:tc>
          <w:tcPr>
            <w:tcW w:w="179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8E38F6" w14:textId="1EEF0360" w:rsidR="00936E21" w:rsidRPr="009C14E7" w:rsidRDefault="00936E21" w:rsidP="00A32CD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1075000,00</w:t>
            </w:r>
          </w:p>
        </w:tc>
        <w:tc>
          <w:tcPr>
            <w:tcW w:w="179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2C1859" w14:textId="759421AD" w:rsidR="00936E21" w:rsidRPr="009C14E7" w:rsidRDefault="00936E21" w:rsidP="002553C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2225000,00</w:t>
            </w:r>
          </w:p>
        </w:tc>
        <w:tc>
          <w:tcPr>
            <w:tcW w:w="167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AEE639" w14:textId="77777777" w:rsidR="00936E21" w:rsidRPr="009C14E7" w:rsidRDefault="00936E21" w:rsidP="007C3B9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2CD6" w:rsidRPr="009C14E7" w14:paraId="479DA6E8" w14:textId="77777777" w:rsidTr="00A32CD6">
        <w:trPr>
          <w:trHeight w:val="436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3E9244" w14:textId="77777777" w:rsidR="00A32CD6" w:rsidRPr="009C14E7" w:rsidRDefault="00A32CD6" w:rsidP="000C2204">
            <w:pPr>
              <w:jc w:val="center"/>
              <w:rPr>
                <w:b/>
              </w:rPr>
            </w:pPr>
            <w:r w:rsidRPr="009C14E7">
              <w:rPr>
                <w:b/>
              </w:rPr>
              <w:t xml:space="preserve">Средства областного бюджета </w:t>
            </w:r>
            <w:r w:rsidRPr="009C14E7">
              <w:rPr>
                <w:b/>
              </w:rPr>
              <w:lastRenderedPageBreak/>
              <w:t>Ленинградской области</w:t>
            </w:r>
          </w:p>
        </w:tc>
        <w:tc>
          <w:tcPr>
            <w:tcW w:w="196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7DFF2F" w14:textId="77777777" w:rsidR="00A32CD6" w:rsidRPr="009C14E7" w:rsidRDefault="00A32CD6" w:rsidP="00A32CD6">
            <w:pPr>
              <w:jc w:val="center"/>
            </w:pPr>
            <w:r w:rsidRPr="009C14E7">
              <w:lastRenderedPageBreak/>
              <w:t>0,0</w:t>
            </w:r>
          </w:p>
        </w:tc>
        <w:tc>
          <w:tcPr>
            <w:tcW w:w="179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B3AF06" w14:textId="77777777" w:rsidR="00A32CD6" w:rsidRPr="009C14E7" w:rsidRDefault="00A32CD6" w:rsidP="00A32CD6">
            <w:pPr>
              <w:jc w:val="center"/>
            </w:pPr>
            <w:r w:rsidRPr="009C14E7">
              <w:t>0,0</w:t>
            </w:r>
          </w:p>
        </w:tc>
        <w:tc>
          <w:tcPr>
            <w:tcW w:w="179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4E6A3F" w14:textId="77777777" w:rsidR="00A32CD6" w:rsidRPr="009C14E7" w:rsidRDefault="00A32CD6" w:rsidP="00A32CD6">
            <w:pPr>
              <w:jc w:val="center"/>
            </w:pPr>
            <w:r w:rsidRPr="009C14E7">
              <w:t>0,0</w:t>
            </w:r>
          </w:p>
        </w:tc>
        <w:tc>
          <w:tcPr>
            <w:tcW w:w="167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4ED067" w14:textId="77777777" w:rsidR="00A32CD6" w:rsidRPr="009C14E7" w:rsidRDefault="00A32CD6" w:rsidP="007C3B9D">
            <w:pPr>
              <w:jc w:val="center"/>
            </w:pPr>
            <w:r w:rsidRPr="009C14E7">
              <w:t>0,0</w:t>
            </w:r>
          </w:p>
        </w:tc>
      </w:tr>
      <w:tr w:rsidR="00936E21" w:rsidRPr="009C14E7" w14:paraId="41B52F5A" w14:textId="77777777" w:rsidTr="00020500">
        <w:trPr>
          <w:trHeight w:val="436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18E18F" w14:textId="77777777" w:rsidR="00936E21" w:rsidRPr="009C14E7" w:rsidRDefault="00936E21" w:rsidP="000C2204">
            <w:pPr>
              <w:jc w:val="center"/>
              <w:rPr>
                <w:b/>
              </w:rPr>
            </w:pPr>
            <w:r w:rsidRPr="009C14E7">
              <w:rPr>
                <w:b/>
              </w:rPr>
              <w:t>Средства федерального бюджета</w:t>
            </w:r>
          </w:p>
        </w:tc>
        <w:tc>
          <w:tcPr>
            <w:tcW w:w="196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391F0A3" w14:textId="77777777" w:rsidR="00936E21" w:rsidRPr="009C14E7" w:rsidRDefault="00936E21" w:rsidP="007C3B9D">
            <w:pPr>
              <w:jc w:val="center"/>
            </w:pPr>
            <w:r w:rsidRPr="009C14E7">
              <w:t>0,0</w:t>
            </w:r>
          </w:p>
        </w:tc>
        <w:tc>
          <w:tcPr>
            <w:tcW w:w="179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C94DD9" w14:textId="77777777" w:rsidR="00936E21" w:rsidRPr="009C14E7" w:rsidRDefault="00936E21" w:rsidP="007C3B9D">
            <w:pPr>
              <w:jc w:val="center"/>
            </w:pPr>
            <w:r w:rsidRPr="009C14E7">
              <w:t>0,0</w:t>
            </w:r>
          </w:p>
        </w:tc>
        <w:tc>
          <w:tcPr>
            <w:tcW w:w="179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BC2CE4" w14:textId="77777777" w:rsidR="00936E21" w:rsidRPr="009C14E7" w:rsidRDefault="00936E21" w:rsidP="007C3B9D">
            <w:pPr>
              <w:jc w:val="center"/>
            </w:pPr>
            <w:r w:rsidRPr="009C14E7">
              <w:t>0,0</w:t>
            </w:r>
          </w:p>
        </w:tc>
        <w:tc>
          <w:tcPr>
            <w:tcW w:w="167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12DD00" w14:textId="77777777" w:rsidR="00936E21" w:rsidRPr="009C14E7" w:rsidRDefault="00936E21" w:rsidP="007C3B9D">
            <w:pPr>
              <w:jc w:val="center"/>
            </w:pPr>
            <w:r w:rsidRPr="009C14E7">
              <w:t>0,0</w:t>
            </w:r>
          </w:p>
        </w:tc>
      </w:tr>
      <w:tr w:rsidR="00721B9A" w:rsidRPr="009C14E7" w14:paraId="0BDAFEED" w14:textId="77777777" w:rsidTr="00020500">
        <w:trPr>
          <w:trHeight w:val="436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E66E54" w14:textId="77777777" w:rsidR="00721B9A" w:rsidRPr="009C14E7" w:rsidRDefault="00721B9A" w:rsidP="000C2204">
            <w:pPr>
              <w:jc w:val="center"/>
              <w:rPr>
                <w:b/>
              </w:rPr>
            </w:pPr>
            <w:r w:rsidRPr="009C14E7">
              <w:rPr>
                <w:b/>
              </w:rPr>
              <w:t>Всего, в том числе по годам:</w:t>
            </w:r>
          </w:p>
        </w:tc>
        <w:tc>
          <w:tcPr>
            <w:tcW w:w="196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23762A" w14:textId="67EF62E1" w:rsidR="00721B9A" w:rsidRPr="009C14E7" w:rsidRDefault="00721B9A" w:rsidP="00577654">
            <w:pPr>
              <w:jc w:val="center"/>
            </w:pPr>
            <w:r w:rsidRPr="009C14E7">
              <w:t>3300000,00</w:t>
            </w:r>
          </w:p>
        </w:tc>
        <w:tc>
          <w:tcPr>
            <w:tcW w:w="179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790771" w14:textId="5B51625F" w:rsidR="00721B9A" w:rsidRPr="009C14E7" w:rsidRDefault="00721B9A" w:rsidP="0057765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1075000,00</w:t>
            </w:r>
          </w:p>
        </w:tc>
        <w:tc>
          <w:tcPr>
            <w:tcW w:w="179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1F6040" w14:textId="635AB17D" w:rsidR="00721B9A" w:rsidRPr="009C14E7" w:rsidRDefault="00721B9A" w:rsidP="0057765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2225000,00</w:t>
            </w:r>
          </w:p>
        </w:tc>
        <w:tc>
          <w:tcPr>
            <w:tcW w:w="167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BC6E29" w14:textId="77777777" w:rsidR="00721B9A" w:rsidRPr="009C14E7" w:rsidRDefault="00721B9A" w:rsidP="0057765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6E21" w:rsidRPr="009C14E7" w14:paraId="2519C19E" w14:textId="77777777" w:rsidTr="00371BFB">
        <w:trPr>
          <w:trHeight w:val="436"/>
        </w:trPr>
        <w:tc>
          <w:tcPr>
            <w:tcW w:w="9937" w:type="dxa"/>
            <w:gridSpan w:val="8"/>
            <w:shd w:val="clear" w:color="auto" w:fill="D9D9D9" w:themeFill="background1" w:themeFillShade="D9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729061" w14:textId="77777777" w:rsidR="00936E21" w:rsidRPr="009C14E7" w:rsidRDefault="00936E21" w:rsidP="00C24EF3">
            <w:pPr>
              <w:ind w:right="-2"/>
              <w:jc w:val="both"/>
            </w:pPr>
          </w:p>
        </w:tc>
      </w:tr>
      <w:tr w:rsidR="00936E21" w:rsidRPr="009C14E7" w14:paraId="01830A3E" w14:textId="77777777" w:rsidTr="000C2204">
        <w:trPr>
          <w:trHeight w:val="436"/>
        </w:trPr>
        <w:tc>
          <w:tcPr>
            <w:tcW w:w="993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257EEC" w14:textId="77777777" w:rsidR="00936E21" w:rsidRPr="009C14E7" w:rsidRDefault="00936E21" w:rsidP="00D07AAD">
            <w:pPr>
              <w:jc w:val="center"/>
              <w:rPr>
                <w:b/>
              </w:rPr>
            </w:pPr>
            <w:r w:rsidRPr="009C14E7">
              <w:rPr>
                <w:b/>
                <w:szCs w:val="28"/>
              </w:rPr>
              <w:t>Подпрограмма 5. «Проектирование, реконструкция и строительство наружных инженерных сетей и сооружений в муниципальном образовании «Муринское городское поселение» Всеволожского муниципального района Ленинградской области на 2021 – 2023 годы» (Приложение № 5.1).</w:t>
            </w:r>
          </w:p>
        </w:tc>
      </w:tr>
      <w:tr w:rsidR="00936E21" w:rsidRPr="009C14E7" w14:paraId="1BF7BCE5" w14:textId="77777777" w:rsidTr="00020500">
        <w:trPr>
          <w:trHeight w:val="436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2C8C38" w14:textId="77777777" w:rsidR="00936E21" w:rsidRPr="009C14E7" w:rsidRDefault="00936E21" w:rsidP="000C2204">
            <w:pPr>
              <w:jc w:val="center"/>
              <w:rPr>
                <w:b/>
              </w:rPr>
            </w:pPr>
          </w:p>
        </w:tc>
        <w:tc>
          <w:tcPr>
            <w:tcW w:w="196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0C13D1" w14:textId="77777777" w:rsidR="00936E21" w:rsidRPr="009C14E7" w:rsidRDefault="00936E21" w:rsidP="0030301E">
            <w:pPr>
              <w:jc w:val="center"/>
              <w:rPr>
                <w:b/>
              </w:rPr>
            </w:pPr>
            <w:r w:rsidRPr="009C14E7">
              <w:rPr>
                <w:b/>
              </w:rPr>
              <w:t>Всего</w:t>
            </w:r>
          </w:p>
        </w:tc>
        <w:tc>
          <w:tcPr>
            <w:tcW w:w="179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61053E" w14:textId="77777777" w:rsidR="00936E21" w:rsidRPr="009C14E7" w:rsidRDefault="00936E21" w:rsidP="0030301E">
            <w:pPr>
              <w:jc w:val="center"/>
              <w:rPr>
                <w:b/>
              </w:rPr>
            </w:pPr>
            <w:r w:rsidRPr="009C14E7">
              <w:rPr>
                <w:b/>
              </w:rPr>
              <w:t>2021</w:t>
            </w:r>
          </w:p>
        </w:tc>
        <w:tc>
          <w:tcPr>
            <w:tcW w:w="179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12E238" w14:textId="77777777" w:rsidR="00936E21" w:rsidRPr="009C14E7" w:rsidRDefault="00936E21" w:rsidP="0030301E">
            <w:pPr>
              <w:jc w:val="center"/>
              <w:rPr>
                <w:b/>
              </w:rPr>
            </w:pPr>
            <w:r w:rsidRPr="009C14E7">
              <w:rPr>
                <w:b/>
              </w:rPr>
              <w:t>2022</w:t>
            </w:r>
          </w:p>
        </w:tc>
        <w:tc>
          <w:tcPr>
            <w:tcW w:w="167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7D5377" w14:textId="77777777" w:rsidR="00936E21" w:rsidRPr="009C14E7" w:rsidRDefault="00936E21" w:rsidP="0030301E">
            <w:pPr>
              <w:jc w:val="center"/>
              <w:rPr>
                <w:b/>
              </w:rPr>
            </w:pPr>
            <w:r w:rsidRPr="009C14E7">
              <w:rPr>
                <w:b/>
              </w:rPr>
              <w:t>2023</w:t>
            </w:r>
          </w:p>
        </w:tc>
      </w:tr>
      <w:tr w:rsidR="00936E21" w:rsidRPr="009C14E7" w14:paraId="49163C0D" w14:textId="77777777" w:rsidTr="00020500">
        <w:trPr>
          <w:trHeight w:val="436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166DAB" w14:textId="77777777" w:rsidR="00936E21" w:rsidRPr="009C14E7" w:rsidRDefault="00936E21" w:rsidP="000C2204">
            <w:pPr>
              <w:jc w:val="center"/>
              <w:rPr>
                <w:b/>
              </w:rPr>
            </w:pPr>
            <w:r w:rsidRPr="009C14E7">
              <w:rPr>
                <w:b/>
              </w:rPr>
              <w:t>Средства бюджета муниципального образования</w:t>
            </w:r>
          </w:p>
        </w:tc>
        <w:tc>
          <w:tcPr>
            <w:tcW w:w="196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979EFBF" w14:textId="58468ED4" w:rsidR="00936E21" w:rsidRPr="009C14E7" w:rsidRDefault="00936E21" w:rsidP="00DA5E6F">
            <w:pPr>
              <w:jc w:val="center"/>
            </w:pPr>
            <w:r w:rsidRPr="009C14E7">
              <w:t>63455000,00</w:t>
            </w:r>
          </w:p>
        </w:tc>
        <w:tc>
          <w:tcPr>
            <w:tcW w:w="179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EF35D2" w14:textId="740F5056" w:rsidR="00936E21" w:rsidRPr="009C14E7" w:rsidRDefault="00936E21" w:rsidP="00DA5E6F">
            <w:pPr>
              <w:jc w:val="center"/>
              <w:rPr>
                <w:color w:val="000000"/>
                <w:sz w:val="22"/>
                <w:szCs w:val="22"/>
              </w:rPr>
            </w:pPr>
            <w:r w:rsidRPr="009C14E7">
              <w:rPr>
                <w:color w:val="000000"/>
                <w:sz w:val="22"/>
                <w:szCs w:val="22"/>
              </w:rPr>
              <w:t>35455000,00</w:t>
            </w:r>
          </w:p>
        </w:tc>
        <w:tc>
          <w:tcPr>
            <w:tcW w:w="179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F0A568" w14:textId="6927CFEA" w:rsidR="00936E21" w:rsidRPr="009C14E7" w:rsidRDefault="00936E21" w:rsidP="00DA5E6F">
            <w:pPr>
              <w:jc w:val="center"/>
              <w:rPr>
                <w:color w:val="000000"/>
                <w:sz w:val="22"/>
                <w:szCs w:val="22"/>
              </w:rPr>
            </w:pPr>
            <w:r w:rsidRPr="009C14E7">
              <w:rPr>
                <w:color w:val="000000"/>
                <w:sz w:val="22"/>
                <w:szCs w:val="22"/>
              </w:rPr>
              <w:t>14000000,00</w:t>
            </w:r>
          </w:p>
        </w:tc>
        <w:tc>
          <w:tcPr>
            <w:tcW w:w="167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068B2E" w14:textId="01B2CDFA" w:rsidR="00936E21" w:rsidRPr="009C14E7" w:rsidRDefault="00936E21" w:rsidP="00DA5E6F">
            <w:pPr>
              <w:jc w:val="center"/>
              <w:rPr>
                <w:color w:val="000000"/>
                <w:sz w:val="22"/>
                <w:szCs w:val="22"/>
              </w:rPr>
            </w:pPr>
            <w:r w:rsidRPr="009C14E7">
              <w:rPr>
                <w:color w:val="000000"/>
                <w:sz w:val="22"/>
                <w:szCs w:val="22"/>
              </w:rPr>
              <w:t>14000000,00</w:t>
            </w:r>
          </w:p>
        </w:tc>
      </w:tr>
      <w:tr w:rsidR="00936E21" w:rsidRPr="009C14E7" w14:paraId="1CEFE822" w14:textId="77777777" w:rsidTr="00020500">
        <w:trPr>
          <w:trHeight w:val="436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0A9E7A" w14:textId="77777777" w:rsidR="00936E21" w:rsidRPr="009C14E7" w:rsidRDefault="00936E21" w:rsidP="000C2204">
            <w:pPr>
              <w:jc w:val="center"/>
              <w:rPr>
                <w:b/>
              </w:rPr>
            </w:pPr>
            <w:r w:rsidRPr="009C14E7">
              <w:rPr>
                <w:b/>
              </w:rPr>
              <w:t>Средства областного бюджета Ленинградской области</w:t>
            </w:r>
          </w:p>
        </w:tc>
        <w:tc>
          <w:tcPr>
            <w:tcW w:w="196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6EB3C5" w14:textId="77777777" w:rsidR="00936E21" w:rsidRPr="009C14E7" w:rsidRDefault="00936E21" w:rsidP="0030301E">
            <w:pPr>
              <w:tabs>
                <w:tab w:val="left" w:pos="625"/>
                <w:tab w:val="center" w:pos="841"/>
              </w:tabs>
              <w:jc w:val="center"/>
            </w:pPr>
            <w:r w:rsidRPr="009C14E7">
              <w:t>0,00</w:t>
            </w:r>
          </w:p>
        </w:tc>
        <w:tc>
          <w:tcPr>
            <w:tcW w:w="179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F35360" w14:textId="77777777" w:rsidR="00936E21" w:rsidRPr="009C14E7" w:rsidRDefault="00936E21" w:rsidP="0030301E">
            <w:pPr>
              <w:jc w:val="center"/>
            </w:pPr>
            <w:r w:rsidRPr="009C14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9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D2564D" w14:textId="77777777" w:rsidR="00936E21" w:rsidRPr="009C14E7" w:rsidRDefault="00936E21" w:rsidP="0030301E">
            <w:pPr>
              <w:jc w:val="center"/>
            </w:pPr>
            <w:r w:rsidRPr="009C14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7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45AC4D" w14:textId="77777777" w:rsidR="00936E21" w:rsidRPr="009C14E7" w:rsidRDefault="00936E21" w:rsidP="0030301E">
            <w:pPr>
              <w:jc w:val="center"/>
            </w:pPr>
            <w:r w:rsidRPr="009C14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E21" w:rsidRPr="009C14E7" w14:paraId="4D9D8CDF" w14:textId="77777777" w:rsidTr="00020500">
        <w:trPr>
          <w:trHeight w:val="436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A911E1" w14:textId="77777777" w:rsidR="00936E21" w:rsidRPr="009C14E7" w:rsidRDefault="00936E21" w:rsidP="000C2204">
            <w:pPr>
              <w:jc w:val="center"/>
              <w:rPr>
                <w:b/>
              </w:rPr>
            </w:pPr>
            <w:r w:rsidRPr="009C14E7">
              <w:rPr>
                <w:b/>
              </w:rPr>
              <w:t>Средства федерального бюджета</w:t>
            </w:r>
          </w:p>
        </w:tc>
        <w:tc>
          <w:tcPr>
            <w:tcW w:w="196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31FC10E" w14:textId="77777777" w:rsidR="00936E21" w:rsidRPr="009C14E7" w:rsidRDefault="00936E21" w:rsidP="0030301E">
            <w:pPr>
              <w:jc w:val="center"/>
            </w:pPr>
            <w:r w:rsidRPr="009C14E7">
              <w:t>0,00</w:t>
            </w:r>
          </w:p>
        </w:tc>
        <w:tc>
          <w:tcPr>
            <w:tcW w:w="179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3DE12B" w14:textId="77777777" w:rsidR="00936E21" w:rsidRPr="009C14E7" w:rsidRDefault="00936E21" w:rsidP="0030301E">
            <w:pPr>
              <w:jc w:val="center"/>
            </w:pPr>
            <w:r w:rsidRPr="009C14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9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4F4197A" w14:textId="77777777" w:rsidR="00936E21" w:rsidRPr="009C14E7" w:rsidRDefault="00936E21" w:rsidP="0030301E">
            <w:pPr>
              <w:jc w:val="center"/>
            </w:pPr>
            <w:r w:rsidRPr="009C14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7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820243" w14:textId="77777777" w:rsidR="00936E21" w:rsidRPr="009C14E7" w:rsidRDefault="00936E21" w:rsidP="0030301E">
            <w:pPr>
              <w:jc w:val="center"/>
            </w:pPr>
            <w:r w:rsidRPr="009C14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E21" w:rsidRPr="009C14E7" w14:paraId="16E97710" w14:textId="77777777" w:rsidTr="00020500">
        <w:trPr>
          <w:trHeight w:val="436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321A42" w14:textId="77777777" w:rsidR="00936E21" w:rsidRPr="009C14E7" w:rsidRDefault="00936E21" w:rsidP="000C2204">
            <w:pPr>
              <w:jc w:val="center"/>
              <w:rPr>
                <w:b/>
              </w:rPr>
            </w:pPr>
            <w:r w:rsidRPr="009C14E7">
              <w:rPr>
                <w:b/>
              </w:rPr>
              <w:t>Всего, в том числе по годам:</w:t>
            </w:r>
          </w:p>
        </w:tc>
        <w:tc>
          <w:tcPr>
            <w:tcW w:w="196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262840" w14:textId="37665680" w:rsidR="00936E21" w:rsidRPr="009C14E7" w:rsidRDefault="00936E21" w:rsidP="00DA5E6F">
            <w:pPr>
              <w:jc w:val="center"/>
            </w:pPr>
            <w:r w:rsidRPr="009C14E7">
              <w:t>63455000,00</w:t>
            </w:r>
          </w:p>
        </w:tc>
        <w:tc>
          <w:tcPr>
            <w:tcW w:w="179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BE2E3AA" w14:textId="6E31845C" w:rsidR="00936E21" w:rsidRPr="009C14E7" w:rsidRDefault="00936E21" w:rsidP="00DA5E6F">
            <w:pPr>
              <w:jc w:val="center"/>
              <w:rPr>
                <w:color w:val="000000"/>
                <w:sz w:val="22"/>
                <w:szCs w:val="22"/>
              </w:rPr>
            </w:pPr>
            <w:r w:rsidRPr="009C14E7">
              <w:rPr>
                <w:color w:val="000000"/>
                <w:sz w:val="22"/>
                <w:szCs w:val="22"/>
              </w:rPr>
              <w:t>35455000,00</w:t>
            </w:r>
          </w:p>
        </w:tc>
        <w:tc>
          <w:tcPr>
            <w:tcW w:w="1798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449E04" w14:textId="7C807B13" w:rsidR="00936E21" w:rsidRPr="009C14E7" w:rsidRDefault="00936E21" w:rsidP="00DA5E6F">
            <w:pPr>
              <w:jc w:val="center"/>
              <w:rPr>
                <w:color w:val="000000"/>
                <w:sz w:val="22"/>
                <w:szCs w:val="22"/>
              </w:rPr>
            </w:pPr>
            <w:r w:rsidRPr="009C14E7">
              <w:rPr>
                <w:color w:val="000000"/>
                <w:sz w:val="22"/>
                <w:szCs w:val="22"/>
              </w:rPr>
              <w:t>14000000,00</w:t>
            </w:r>
          </w:p>
        </w:tc>
        <w:tc>
          <w:tcPr>
            <w:tcW w:w="167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6ECE34" w14:textId="2C9B2FD5" w:rsidR="00936E21" w:rsidRPr="009C14E7" w:rsidRDefault="00936E21" w:rsidP="00DA5E6F">
            <w:pPr>
              <w:jc w:val="center"/>
              <w:rPr>
                <w:color w:val="000000"/>
                <w:sz w:val="22"/>
                <w:szCs w:val="22"/>
              </w:rPr>
            </w:pPr>
            <w:r w:rsidRPr="009C14E7">
              <w:rPr>
                <w:color w:val="000000"/>
                <w:sz w:val="22"/>
                <w:szCs w:val="22"/>
              </w:rPr>
              <w:t>14000000,00</w:t>
            </w:r>
          </w:p>
        </w:tc>
      </w:tr>
      <w:tr w:rsidR="00936E21" w:rsidRPr="009C14E7" w14:paraId="4FCCB40E" w14:textId="77777777" w:rsidTr="002C3623">
        <w:trPr>
          <w:trHeight w:val="436"/>
        </w:trPr>
        <w:tc>
          <w:tcPr>
            <w:tcW w:w="9937" w:type="dxa"/>
            <w:gridSpan w:val="8"/>
            <w:shd w:val="clear" w:color="auto" w:fill="D9D9D9" w:themeFill="background1" w:themeFillShade="D9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894FF2" w14:textId="77777777" w:rsidR="00936E21" w:rsidRPr="009C14E7" w:rsidRDefault="00936E21" w:rsidP="0075448D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21" w:rsidRPr="009C14E7" w14:paraId="70FF1ECB" w14:textId="77777777" w:rsidTr="00020500">
        <w:trPr>
          <w:trHeight w:val="698"/>
        </w:trPr>
        <w:tc>
          <w:tcPr>
            <w:tcW w:w="26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245F50" w14:textId="77777777" w:rsidR="00936E21" w:rsidRPr="009C14E7" w:rsidRDefault="00936E21" w:rsidP="00B879AF">
            <w:pPr>
              <w:jc w:val="center"/>
              <w:rPr>
                <w:b/>
              </w:rPr>
            </w:pPr>
            <w:r w:rsidRPr="009C14E7">
              <w:rPr>
                <w:b/>
              </w:rPr>
              <w:t>Целевые показатели муниципальной программы</w:t>
            </w:r>
          </w:p>
        </w:tc>
        <w:tc>
          <w:tcPr>
            <w:tcW w:w="7243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698549" w14:textId="77777777" w:rsidR="00936E21" w:rsidRPr="009C14E7" w:rsidRDefault="00936E21" w:rsidP="00B3653E">
            <w:pPr>
              <w:pStyle w:val="af9"/>
              <w:numPr>
                <w:ilvl w:val="0"/>
                <w:numId w:val="27"/>
              </w:numPr>
              <w:ind w:left="393" w:hanging="425"/>
              <w:jc w:val="both"/>
            </w:pPr>
            <w:r w:rsidRPr="009C14E7">
              <w:t>Исполнение требований части 9, ст. 29, гл. 7 Федерального закона от 27.07.2010 № 190-ФЗ «О теплоснабжении» о недопущении использования с 01.01.2022 года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водоснабжения.</w:t>
            </w:r>
          </w:p>
          <w:p w14:paraId="142B19DD" w14:textId="77777777" w:rsidR="00936E21" w:rsidRPr="009C14E7" w:rsidRDefault="00936E21" w:rsidP="00B3653E">
            <w:pPr>
              <w:pStyle w:val="af9"/>
              <w:numPr>
                <w:ilvl w:val="0"/>
                <w:numId w:val="27"/>
              </w:numPr>
              <w:ind w:left="393" w:hanging="425"/>
              <w:jc w:val="both"/>
            </w:pPr>
            <w:r w:rsidRPr="009C14E7">
              <w:t>Повышение энергетической эффективности при передаче и потреблении тепловой энергии в МО «Муринское городское поселение» Всеволожского муниципального района Ленинградской области.</w:t>
            </w:r>
          </w:p>
          <w:p w14:paraId="548BECAE" w14:textId="77777777" w:rsidR="00936E21" w:rsidRPr="009C14E7" w:rsidRDefault="00936E21" w:rsidP="00B3653E">
            <w:pPr>
              <w:pStyle w:val="af9"/>
              <w:numPr>
                <w:ilvl w:val="0"/>
                <w:numId w:val="27"/>
              </w:numPr>
              <w:ind w:left="393" w:hanging="425"/>
              <w:jc w:val="both"/>
            </w:pPr>
            <w:r w:rsidRPr="009C14E7">
              <w:t>Расширение практики применения энергосберегающих технологий при модернизации, реконструкции и капитальном ремонте инженерных сетей.</w:t>
            </w:r>
          </w:p>
          <w:p w14:paraId="1703AE4C" w14:textId="77777777" w:rsidR="00936E21" w:rsidRPr="009C14E7" w:rsidRDefault="00936E21" w:rsidP="00B3653E">
            <w:pPr>
              <w:pStyle w:val="af9"/>
              <w:numPr>
                <w:ilvl w:val="0"/>
                <w:numId w:val="27"/>
              </w:numPr>
              <w:ind w:left="393" w:hanging="425"/>
              <w:jc w:val="both"/>
            </w:pPr>
            <w:r w:rsidRPr="009C14E7">
              <w:t>Улучшение качества жизни населения.</w:t>
            </w:r>
          </w:p>
          <w:p w14:paraId="03426059" w14:textId="77777777" w:rsidR="00936E21" w:rsidRPr="009C14E7" w:rsidRDefault="00936E21" w:rsidP="00B3653E">
            <w:pPr>
              <w:pStyle w:val="af9"/>
              <w:numPr>
                <w:ilvl w:val="0"/>
                <w:numId w:val="27"/>
              </w:numPr>
              <w:ind w:left="393" w:hanging="425"/>
              <w:jc w:val="both"/>
            </w:pPr>
            <w:r w:rsidRPr="009C14E7">
              <w:t xml:space="preserve">Снижение на 15-20% теплопотребления и затрат на оплату потребленной тепловой энергии, за </w:t>
            </w:r>
            <w:proofErr w:type="spellStart"/>
            <w:r w:rsidRPr="009C14E7">
              <w:t>счет</w:t>
            </w:r>
            <w:proofErr w:type="spellEnd"/>
            <w:r w:rsidRPr="009C14E7">
              <w:t xml:space="preserve"> ликвидации </w:t>
            </w:r>
            <w:proofErr w:type="spellStart"/>
            <w:r w:rsidRPr="009C14E7">
              <w:t>перетопов</w:t>
            </w:r>
            <w:proofErr w:type="spellEnd"/>
            <w:r w:rsidRPr="009C14E7">
              <w:t xml:space="preserve"> в переходный осенне-весенний период и при регулировании тепловой нагрузки.</w:t>
            </w:r>
          </w:p>
          <w:p w14:paraId="2476D56E" w14:textId="77777777" w:rsidR="00936E21" w:rsidRPr="009C14E7" w:rsidRDefault="00936E21" w:rsidP="00B3653E">
            <w:pPr>
              <w:pStyle w:val="af9"/>
              <w:numPr>
                <w:ilvl w:val="0"/>
                <w:numId w:val="27"/>
              </w:numPr>
              <w:ind w:left="393" w:hanging="425"/>
              <w:jc w:val="both"/>
            </w:pPr>
            <w:r w:rsidRPr="009C14E7">
              <w:t>Обеспечение безопасных и комфортных условий для проживания граждан.</w:t>
            </w:r>
          </w:p>
          <w:p w14:paraId="7DE69F0C" w14:textId="77777777" w:rsidR="00936E21" w:rsidRPr="009C14E7" w:rsidRDefault="00936E21" w:rsidP="00B3653E">
            <w:pPr>
              <w:pStyle w:val="af9"/>
              <w:numPr>
                <w:ilvl w:val="0"/>
                <w:numId w:val="27"/>
              </w:numPr>
              <w:ind w:left="393" w:hanging="425"/>
              <w:jc w:val="both"/>
            </w:pPr>
            <w:r w:rsidRPr="009C14E7">
              <w:t xml:space="preserve">Повышение уровня жизни населения МКД 2-26, 36, 45, 47, 51/1, 53, 55 по ул. Оборонной г. Мурино и МКД 40, 40 А, 40 Б, 40 В, 40 Г, 40 Д, 40 Е в дер. </w:t>
            </w:r>
            <w:proofErr w:type="spellStart"/>
            <w:r w:rsidRPr="009C14E7">
              <w:t>Лаврики</w:t>
            </w:r>
            <w:proofErr w:type="spellEnd"/>
            <w:r w:rsidRPr="009C14E7">
              <w:t>.</w:t>
            </w:r>
          </w:p>
          <w:p w14:paraId="13708826" w14:textId="77777777" w:rsidR="00936E21" w:rsidRPr="009C14E7" w:rsidRDefault="00936E21" w:rsidP="00A93450">
            <w:pPr>
              <w:pStyle w:val="af2"/>
              <w:numPr>
                <w:ilvl w:val="0"/>
                <w:numId w:val="27"/>
              </w:numPr>
              <w:ind w:left="393" w:hanging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еконструкция</w:t>
            </w:r>
            <w:r w:rsidRPr="009C14E7">
              <w:rPr>
                <w:rFonts w:ascii="Times New Roman" w:hAnsi="Times New Roman"/>
                <w:sz w:val="24"/>
                <w:szCs w:val="24"/>
              </w:rPr>
              <w:t xml:space="preserve"> (ремонт/замена)</w:t>
            </w: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 xml:space="preserve"> кабельных линий 0,4 </w:t>
            </w:r>
            <w:proofErr w:type="spellStart"/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C1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МКД № 2-24 по ул. Оборонной</w:t>
            </w:r>
          </w:p>
          <w:p w14:paraId="5F23C5C9" w14:textId="77777777" w:rsidR="00936E21" w:rsidRPr="009C14E7" w:rsidRDefault="00936E21" w:rsidP="00A93450">
            <w:pPr>
              <w:pStyle w:val="af2"/>
              <w:numPr>
                <w:ilvl w:val="0"/>
                <w:numId w:val="27"/>
              </w:numPr>
              <w:ind w:left="393" w:hanging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Реконструкция уличных вводных распределительных киосков МКД № 2-24 по ул. Оборонной</w:t>
            </w:r>
            <w:r w:rsidRPr="009C14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67A1C2" w14:textId="77777777" w:rsidR="00936E21" w:rsidRPr="009C14E7" w:rsidRDefault="00936E21" w:rsidP="00A93450">
            <w:pPr>
              <w:pStyle w:val="af9"/>
              <w:numPr>
                <w:ilvl w:val="0"/>
                <w:numId w:val="27"/>
              </w:numPr>
              <w:tabs>
                <w:tab w:val="left" w:pos="393"/>
              </w:tabs>
              <w:ind w:left="393" w:hanging="393"/>
              <w:jc w:val="both"/>
            </w:pPr>
            <w:r w:rsidRPr="009C14E7">
              <w:t xml:space="preserve">Реконструкция наружных сетей теплоснабжения в дер. </w:t>
            </w:r>
            <w:proofErr w:type="spellStart"/>
            <w:r w:rsidRPr="009C14E7">
              <w:t>Лаврики</w:t>
            </w:r>
            <w:proofErr w:type="spellEnd"/>
            <w:r w:rsidRPr="009C14E7">
              <w:t xml:space="preserve"> (971,5 м).</w:t>
            </w:r>
          </w:p>
          <w:p w14:paraId="74B58556" w14:textId="77777777" w:rsidR="00936E21" w:rsidRPr="009C14E7" w:rsidRDefault="00936E21" w:rsidP="00A93450">
            <w:pPr>
              <w:pStyle w:val="af9"/>
              <w:numPr>
                <w:ilvl w:val="0"/>
                <w:numId w:val="27"/>
              </w:numPr>
              <w:tabs>
                <w:tab w:val="left" w:pos="393"/>
              </w:tabs>
              <w:ind w:left="393" w:hanging="393"/>
              <w:jc w:val="both"/>
            </w:pPr>
            <w:r w:rsidRPr="009C14E7">
              <w:t xml:space="preserve">Реконструкция наружных сетей горячего водоснабжения в дер. </w:t>
            </w:r>
            <w:proofErr w:type="spellStart"/>
            <w:r w:rsidRPr="009C14E7">
              <w:t>Лаврики</w:t>
            </w:r>
            <w:proofErr w:type="spellEnd"/>
            <w:r w:rsidRPr="009C14E7">
              <w:t xml:space="preserve"> (971,5 м).</w:t>
            </w:r>
          </w:p>
          <w:p w14:paraId="72C929CD" w14:textId="77777777" w:rsidR="00936E21" w:rsidRPr="009C14E7" w:rsidRDefault="00936E21" w:rsidP="00A93450">
            <w:pPr>
              <w:pStyle w:val="af9"/>
              <w:numPr>
                <w:ilvl w:val="0"/>
                <w:numId w:val="27"/>
              </w:numPr>
              <w:tabs>
                <w:tab w:val="left" w:pos="393"/>
              </w:tabs>
              <w:ind w:left="393" w:hanging="393"/>
              <w:jc w:val="both"/>
            </w:pPr>
            <w:r w:rsidRPr="009C14E7">
              <w:t>Обеспечение безопасных и комфортных условий для  проживания граждан.</w:t>
            </w:r>
          </w:p>
          <w:p w14:paraId="2A559D87" w14:textId="77777777" w:rsidR="00936E21" w:rsidRPr="009C14E7" w:rsidRDefault="00936E21" w:rsidP="00A93450">
            <w:pPr>
              <w:pStyle w:val="af9"/>
              <w:numPr>
                <w:ilvl w:val="0"/>
                <w:numId w:val="27"/>
              </w:numPr>
              <w:ind w:left="393" w:hanging="393"/>
              <w:jc w:val="both"/>
            </w:pPr>
            <w:r w:rsidRPr="009C14E7">
              <w:t>Увеличение надежности электроснабжения многоквартирных домов МКД 2-26, 36, 45, 47, 51/1, 53, 55 по ул. Оборонной г. Мурино и объектов инженерной инфраструктуры</w:t>
            </w:r>
          </w:p>
          <w:p w14:paraId="318907DB" w14:textId="77777777" w:rsidR="00936E21" w:rsidRPr="009C14E7" w:rsidRDefault="00936E21" w:rsidP="00A93450">
            <w:pPr>
              <w:pStyle w:val="af2"/>
              <w:numPr>
                <w:ilvl w:val="0"/>
                <w:numId w:val="27"/>
              </w:numPr>
              <w:ind w:left="393" w:hanging="425"/>
              <w:jc w:val="both"/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Уменьшение времени отсутствия электрической энергии, в случае аварийных отключений.</w:t>
            </w:r>
          </w:p>
        </w:tc>
      </w:tr>
    </w:tbl>
    <w:p w14:paraId="064D4178" w14:textId="77777777" w:rsidR="00420B2C" w:rsidRPr="009C14E7" w:rsidRDefault="00420B2C" w:rsidP="00BB3BE0">
      <w:pPr>
        <w:jc w:val="both"/>
        <w:rPr>
          <w:b/>
        </w:rPr>
      </w:pPr>
    </w:p>
    <w:p w14:paraId="5CD54579" w14:textId="77777777" w:rsidR="00D15170" w:rsidRPr="009C14E7" w:rsidRDefault="00D15170" w:rsidP="00BB3BE0">
      <w:pPr>
        <w:jc w:val="both"/>
        <w:rPr>
          <w:b/>
        </w:rPr>
      </w:pPr>
    </w:p>
    <w:p w14:paraId="7CD72B97" w14:textId="77777777" w:rsidR="00FC7AC7" w:rsidRPr="009C14E7" w:rsidRDefault="00FC7AC7" w:rsidP="00FC7AC7">
      <w:pPr>
        <w:jc w:val="center"/>
        <w:rPr>
          <w:b/>
        </w:rPr>
      </w:pPr>
      <w:r w:rsidRPr="009C14E7">
        <w:rPr>
          <w:b/>
        </w:rPr>
        <w:t>1. Общая характеристика сферы реализации программы</w:t>
      </w:r>
    </w:p>
    <w:p w14:paraId="65B02AA0" w14:textId="77777777" w:rsidR="00E51A73" w:rsidRPr="009C14E7" w:rsidRDefault="00E51A73" w:rsidP="00E51A73">
      <w:pPr>
        <w:jc w:val="both"/>
        <w:rPr>
          <w:b/>
        </w:rPr>
      </w:pPr>
    </w:p>
    <w:p w14:paraId="3260362F" w14:textId="77777777" w:rsidR="00FC7AC7" w:rsidRPr="009C14E7" w:rsidRDefault="00FC7AC7" w:rsidP="00DA2B8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Муниципальное образование «Муринское городское поселение» Всеволожского муниципального района Ленинградской области расположено к северо-западу от территории города Санкт-Петербурга и граничит:</w:t>
      </w:r>
    </w:p>
    <w:p w14:paraId="300B7ECB" w14:textId="77777777" w:rsidR="00FC7AC7" w:rsidRPr="009C14E7" w:rsidRDefault="00FC7AC7" w:rsidP="00DA2B8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 xml:space="preserve">- на севере – с </w:t>
      </w:r>
      <w:hyperlink r:id="rId11" w:history="1">
        <w:r w:rsidRPr="009C14E7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МО «</w:t>
        </w:r>
        <w:proofErr w:type="spellStart"/>
        <w:r w:rsidRPr="009C14E7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Кузьмоловское</w:t>
        </w:r>
        <w:proofErr w:type="spellEnd"/>
        <w:r w:rsidRPr="009C14E7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 xml:space="preserve"> городское поселение»</w:t>
        </w:r>
      </w:hyperlink>
      <w:r w:rsidRPr="009C14E7">
        <w:rPr>
          <w:rFonts w:ascii="Times New Roman" w:hAnsi="Times New Roman" w:cs="Times New Roman"/>
          <w:sz w:val="24"/>
          <w:szCs w:val="24"/>
        </w:rPr>
        <w:t>;</w:t>
      </w:r>
    </w:p>
    <w:p w14:paraId="440C03CB" w14:textId="77777777" w:rsidR="00FC7AC7" w:rsidRPr="009C14E7" w:rsidRDefault="00FC7AC7" w:rsidP="00DA2B8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 xml:space="preserve">- на севере и северо-востоке – с </w:t>
      </w:r>
      <w:hyperlink r:id="rId12" w:history="1">
        <w:r w:rsidRPr="009C14E7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МО «</w:t>
        </w:r>
        <w:proofErr w:type="spellStart"/>
        <w:r w:rsidRPr="009C14E7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Новодевяткинское</w:t>
        </w:r>
        <w:proofErr w:type="spellEnd"/>
        <w:r w:rsidRPr="009C14E7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 xml:space="preserve"> сельское поселение»</w:t>
        </w:r>
      </w:hyperlink>
      <w:r w:rsidRPr="009C14E7">
        <w:rPr>
          <w:rFonts w:ascii="Times New Roman" w:hAnsi="Times New Roman" w:cs="Times New Roman"/>
          <w:sz w:val="24"/>
          <w:szCs w:val="24"/>
        </w:rPr>
        <w:t>;</w:t>
      </w:r>
    </w:p>
    <w:p w14:paraId="1BFA589E" w14:textId="77777777" w:rsidR="00FC7AC7" w:rsidRPr="009C14E7" w:rsidRDefault="00FC7AC7" w:rsidP="00DA2B8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 xml:space="preserve">- на востоке – с </w:t>
      </w:r>
      <w:hyperlink r:id="rId13" w:history="1">
        <w:r w:rsidRPr="009C14E7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МО «Всеволожский муниципальный район»</w:t>
        </w:r>
      </w:hyperlink>
      <w:r w:rsidRPr="009C14E7">
        <w:rPr>
          <w:rFonts w:ascii="Times New Roman" w:hAnsi="Times New Roman" w:cs="Times New Roman"/>
          <w:sz w:val="24"/>
          <w:szCs w:val="24"/>
        </w:rPr>
        <w:t>;</w:t>
      </w:r>
    </w:p>
    <w:p w14:paraId="6E265F04" w14:textId="77777777" w:rsidR="00FC7AC7" w:rsidRPr="009C14E7" w:rsidRDefault="00FC7AC7" w:rsidP="00DA2B8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 xml:space="preserve">- на юге и западе – с г. </w:t>
      </w:r>
      <w:hyperlink r:id="rId14" w:history="1">
        <w:r w:rsidRPr="009C14E7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Санкт-Петербург</w:t>
        </w:r>
      </w:hyperlink>
      <w:r w:rsidRPr="009C14E7">
        <w:rPr>
          <w:rFonts w:ascii="Times New Roman" w:hAnsi="Times New Roman" w:cs="Times New Roman"/>
          <w:sz w:val="24"/>
          <w:szCs w:val="24"/>
        </w:rPr>
        <w:t>;</w:t>
      </w:r>
    </w:p>
    <w:p w14:paraId="51181071" w14:textId="77777777" w:rsidR="00FC7AC7" w:rsidRPr="009C14E7" w:rsidRDefault="00FC7AC7" w:rsidP="00DA2B8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 xml:space="preserve">- на северо-западе – с </w:t>
      </w:r>
      <w:hyperlink r:id="rId15" w:history="1">
        <w:r w:rsidRPr="009C14E7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МО «</w:t>
        </w:r>
        <w:proofErr w:type="spellStart"/>
        <w:r w:rsidRPr="009C14E7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Бугровское</w:t>
        </w:r>
        <w:proofErr w:type="spellEnd"/>
        <w:r w:rsidRPr="009C14E7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 xml:space="preserve"> сельское поселение»</w:t>
        </w:r>
      </w:hyperlink>
      <w:r w:rsidRPr="009C14E7">
        <w:rPr>
          <w:rFonts w:ascii="Times New Roman" w:hAnsi="Times New Roman" w:cs="Times New Roman"/>
          <w:sz w:val="24"/>
          <w:szCs w:val="24"/>
        </w:rPr>
        <w:t>.</w:t>
      </w:r>
    </w:p>
    <w:p w14:paraId="233B9FC9" w14:textId="77777777" w:rsidR="00FC7AC7" w:rsidRPr="009C14E7" w:rsidRDefault="00FC7AC7" w:rsidP="00DA2B8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Муниципальное образование «Муринское городское поселение» Всеволожского муниципального района Ленинградской области в марте 2019 году получило статус городского поселения.</w:t>
      </w:r>
    </w:p>
    <w:p w14:paraId="416DA89A" w14:textId="77777777" w:rsidR="003209CE" w:rsidRPr="009C14E7" w:rsidRDefault="003209CE" w:rsidP="00DA2B8D">
      <w:pPr>
        <w:ind w:firstLine="567"/>
        <w:jc w:val="both"/>
      </w:pPr>
    </w:p>
    <w:p w14:paraId="26E9F9D5" w14:textId="77777777" w:rsidR="0030757A" w:rsidRPr="009C14E7" w:rsidRDefault="00E51A73" w:rsidP="00DA2B8D">
      <w:pPr>
        <w:ind w:firstLine="567"/>
        <w:jc w:val="both"/>
      </w:pPr>
      <w:r w:rsidRPr="009C14E7">
        <w:t>На территории МО «Мурино»</w:t>
      </w:r>
      <w:r w:rsidR="0030757A" w:rsidRPr="009C14E7">
        <w:t xml:space="preserve"> в настоящее время находятся 205 многоквартирных домов и </w:t>
      </w:r>
      <w:r w:rsidR="00BD7C03" w:rsidRPr="009C14E7">
        <w:t>667 ч</w:t>
      </w:r>
      <w:r w:rsidR="0030757A" w:rsidRPr="009C14E7">
        <w:t>астных жилых дом</w:t>
      </w:r>
      <w:r w:rsidR="00BD7C03" w:rsidRPr="009C14E7">
        <w:t xml:space="preserve">а. </w:t>
      </w:r>
    </w:p>
    <w:p w14:paraId="79222AB4" w14:textId="77777777" w:rsidR="00E51A73" w:rsidRPr="009C14E7" w:rsidRDefault="00E51A73" w:rsidP="00DA2B8D">
      <w:pPr>
        <w:ind w:firstLine="567"/>
        <w:jc w:val="both"/>
      </w:pPr>
    </w:p>
    <w:p w14:paraId="2ECD42CA" w14:textId="77777777" w:rsidR="00773933" w:rsidRPr="009C14E7" w:rsidRDefault="00023D08" w:rsidP="00DA2B8D">
      <w:pPr>
        <w:ind w:firstLine="567"/>
        <w:jc w:val="both"/>
      </w:pPr>
      <w:r w:rsidRPr="009C14E7">
        <w:t>В г</w:t>
      </w:r>
      <w:r w:rsidR="008C46C3" w:rsidRPr="009C14E7">
        <w:t>.</w:t>
      </w:r>
      <w:r w:rsidRPr="009C14E7">
        <w:t xml:space="preserve"> Мурино </w:t>
      </w:r>
      <w:r w:rsidR="008C46C3" w:rsidRPr="009C14E7">
        <w:t>многоквартирные дома</w:t>
      </w:r>
      <w:r w:rsidR="009448F0" w:rsidRPr="009C14E7">
        <w:t xml:space="preserve"> №№ 2, </w:t>
      </w:r>
      <w:r w:rsidR="004363B4" w:rsidRPr="009C14E7">
        <w:t xml:space="preserve">2 к. 2, 2 к. 3, 2 к. 4, 2 к. 5, </w:t>
      </w:r>
      <w:r w:rsidR="009448F0" w:rsidRPr="009C14E7">
        <w:t>4, 6, 8, 10, 12, 14, 18, 20, 22, 24, 26, 36, 45, 47, 51/1, 53, 55</w:t>
      </w:r>
      <w:r w:rsidR="004363B4" w:rsidRPr="009C14E7">
        <w:t xml:space="preserve"> по ул. Оборонной и МКД № 5А к. 1</w:t>
      </w:r>
      <w:r w:rsidR="009448F0" w:rsidRPr="009C14E7">
        <w:t>,</w:t>
      </w:r>
      <w:r w:rsidR="004363B4" w:rsidRPr="009C14E7">
        <w:t xml:space="preserve"> 5А к. 2 по Привокзальной пл</w:t>
      </w:r>
      <w:r w:rsidRPr="009C14E7">
        <w:t xml:space="preserve">ощади и многоквартирные дома </w:t>
      </w:r>
      <w:r w:rsidR="008C46C3" w:rsidRPr="009C14E7">
        <w:t xml:space="preserve">№№ </w:t>
      </w:r>
      <w:r w:rsidR="008C46C3" w:rsidRPr="009C14E7">
        <w:rPr>
          <w:bCs/>
          <w:color w:val="000000"/>
        </w:rPr>
        <w:t xml:space="preserve">40, 40 А, 40 Б, 40 В, 40 Г, 40 Д, 40 Е в дер. </w:t>
      </w:r>
      <w:proofErr w:type="spellStart"/>
      <w:r w:rsidR="008C46C3" w:rsidRPr="009C14E7">
        <w:rPr>
          <w:bCs/>
          <w:color w:val="000000"/>
        </w:rPr>
        <w:t>Лаврики</w:t>
      </w:r>
      <w:proofErr w:type="spellEnd"/>
      <w:r w:rsidR="008C46C3" w:rsidRPr="009C14E7">
        <w:rPr>
          <w:bCs/>
          <w:color w:val="000000"/>
        </w:rPr>
        <w:t xml:space="preserve"> </w:t>
      </w:r>
      <w:r w:rsidR="008C46C3" w:rsidRPr="009C14E7">
        <w:t>осуществляют горячее водоснабжение путем отбора теплоносителя из тепловой сети, что</w:t>
      </w:r>
      <w:r w:rsidR="00A632DA" w:rsidRPr="009C14E7">
        <w:t xml:space="preserve"> в соответствии с требованиями части 9, ст. 29, гл. 7 Федерального закона от 27.07.2010 № 190-ФЗ «О теплоснабжении» с 01.01.2022 года станет недопустимым. Для решения данного вопроса требуется провести ряд мероприятий по переводу указанных объектов на закрытую систему теплоснабжения. Для этого планируется участие в областной программе </w:t>
      </w:r>
      <w:proofErr w:type="spellStart"/>
      <w:r w:rsidR="00A632DA" w:rsidRPr="009C14E7">
        <w:t>софинансирования</w:t>
      </w:r>
      <w:proofErr w:type="spellEnd"/>
      <w:r w:rsidR="00A632DA" w:rsidRPr="009C14E7">
        <w:t xml:space="preserve"> мероприятий по установке автоматизированных индивидуальных тепловых пунктов с погодным и часовым регулированием в жилищном фонде. В состав данных </w:t>
      </w:r>
      <w:r w:rsidR="00773933" w:rsidRPr="009C14E7">
        <w:t>работ</w:t>
      </w:r>
      <w:r w:rsidR="00A632DA" w:rsidRPr="009C14E7">
        <w:t xml:space="preserve"> в</w:t>
      </w:r>
      <w:r w:rsidR="003B6F96" w:rsidRPr="009C14E7">
        <w:t>ойдут</w:t>
      </w:r>
      <w:r w:rsidR="00A632DA" w:rsidRPr="009C14E7">
        <w:t xml:space="preserve"> </w:t>
      </w:r>
      <w:r w:rsidR="00773933" w:rsidRPr="009C14E7">
        <w:t>следующие</w:t>
      </w:r>
      <w:r w:rsidR="00A632DA" w:rsidRPr="009C14E7">
        <w:t xml:space="preserve"> </w:t>
      </w:r>
      <w:r w:rsidR="00773933" w:rsidRPr="009C14E7">
        <w:t>мероприятия:</w:t>
      </w:r>
    </w:p>
    <w:p w14:paraId="1387FB8E" w14:textId="77777777" w:rsidR="00773933" w:rsidRPr="009C14E7" w:rsidRDefault="00773933" w:rsidP="00DA2B8D">
      <w:pPr>
        <w:ind w:firstLine="567"/>
        <w:jc w:val="both"/>
      </w:pPr>
      <w:r w:rsidRPr="009C14E7">
        <w:t>- проектно-изыскательские работы;</w:t>
      </w:r>
    </w:p>
    <w:p w14:paraId="62CA2497" w14:textId="77777777" w:rsidR="00773933" w:rsidRPr="009C14E7" w:rsidRDefault="00773933" w:rsidP="00DA2B8D">
      <w:pPr>
        <w:ind w:firstLine="567"/>
        <w:jc w:val="both"/>
      </w:pPr>
      <w:r w:rsidRPr="009C14E7">
        <w:t>- прохождение экспертизы проектной документации в ГАУ «</w:t>
      </w:r>
      <w:proofErr w:type="spellStart"/>
      <w:r w:rsidRPr="009C14E7">
        <w:t>Ленобдгосэкспертиза</w:t>
      </w:r>
      <w:proofErr w:type="spellEnd"/>
      <w:r w:rsidRPr="009C14E7">
        <w:t>»;</w:t>
      </w:r>
    </w:p>
    <w:p w14:paraId="7FEAA2EC" w14:textId="77777777" w:rsidR="00773933" w:rsidRPr="009C14E7" w:rsidRDefault="00773933" w:rsidP="00DA2B8D">
      <w:pPr>
        <w:ind w:firstLine="567"/>
        <w:jc w:val="both"/>
      </w:pPr>
      <w:r w:rsidRPr="009C14E7">
        <w:t>- строительно-монтажные работы;</w:t>
      </w:r>
    </w:p>
    <w:p w14:paraId="6779316A" w14:textId="77777777" w:rsidR="00773933" w:rsidRPr="009C14E7" w:rsidRDefault="00773933" w:rsidP="00DA2B8D">
      <w:pPr>
        <w:ind w:firstLine="567"/>
        <w:jc w:val="both"/>
      </w:pPr>
      <w:r w:rsidRPr="009C14E7">
        <w:t>- пусконаладочные работы;</w:t>
      </w:r>
    </w:p>
    <w:p w14:paraId="2F69AF1D" w14:textId="77777777" w:rsidR="009448F0" w:rsidRPr="009C14E7" w:rsidRDefault="00773933" w:rsidP="00DA2B8D">
      <w:pPr>
        <w:ind w:firstLine="567"/>
        <w:jc w:val="both"/>
      </w:pPr>
      <w:r w:rsidRPr="009C14E7">
        <w:t xml:space="preserve">- ввод в эксплуатацию АИТП в </w:t>
      </w:r>
      <w:r w:rsidR="003B6F96" w:rsidRPr="009C14E7">
        <w:t>МКД №№ 2, 4, 6, 8, 10, 12, 14, 18, 20, 22, 24, 26, 36, 45, 47, по ул. Оборонной</w:t>
      </w:r>
      <w:r w:rsidR="00DA2B8D" w:rsidRPr="009C14E7">
        <w:t>.</w:t>
      </w:r>
    </w:p>
    <w:p w14:paraId="046FABD4" w14:textId="77777777" w:rsidR="00E51A73" w:rsidRPr="009C14E7" w:rsidRDefault="00E51A73" w:rsidP="004856A5">
      <w:pPr>
        <w:ind w:firstLine="567"/>
        <w:jc w:val="both"/>
      </w:pPr>
    </w:p>
    <w:p w14:paraId="4B1F91A6" w14:textId="77777777" w:rsidR="00DA2B8D" w:rsidRPr="009C14E7" w:rsidRDefault="00DA2B8D" w:rsidP="004856A5">
      <w:pPr>
        <w:ind w:firstLine="567"/>
        <w:jc w:val="both"/>
      </w:pPr>
      <w:r w:rsidRPr="009C14E7">
        <w:lastRenderedPageBreak/>
        <w:t xml:space="preserve">По причине малой потребляемой мощности, установка АИТП в многоквартирных домах №№ </w:t>
      </w:r>
      <w:r w:rsidRPr="009C14E7">
        <w:rPr>
          <w:bCs/>
          <w:color w:val="000000"/>
        </w:rPr>
        <w:t xml:space="preserve">40, 40 А, 40 Б, 40 В, 40 Г, 40 Д, 40 Е в деревне </w:t>
      </w:r>
      <w:proofErr w:type="spellStart"/>
      <w:r w:rsidRPr="009C14E7">
        <w:rPr>
          <w:bCs/>
          <w:color w:val="000000"/>
        </w:rPr>
        <w:t>Лаврики</w:t>
      </w:r>
      <w:proofErr w:type="spellEnd"/>
      <w:r w:rsidRPr="009C14E7">
        <w:rPr>
          <w:bCs/>
          <w:color w:val="000000"/>
        </w:rPr>
        <w:t xml:space="preserve"> не может быть включена в областную программу </w:t>
      </w:r>
      <w:proofErr w:type="spellStart"/>
      <w:r w:rsidRPr="009C14E7">
        <w:rPr>
          <w:bCs/>
          <w:color w:val="000000"/>
        </w:rPr>
        <w:t>софинансирования</w:t>
      </w:r>
      <w:proofErr w:type="spellEnd"/>
      <w:r w:rsidRPr="009C14E7">
        <w:rPr>
          <w:bCs/>
          <w:color w:val="000000"/>
        </w:rPr>
        <w:t xml:space="preserve"> и данные мероприятия необходимо будет выполнять только за счет средств </w:t>
      </w:r>
      <w:r w:rsidR="002D2442" w:rsidRPr="009C14E7">
        <w:rPr>
          <w:bCs/>
          <w:color w:val="000000"/>
        </w:rPr>
        <w:t>местного бюджета</w:t>
      </w:r>
      <w:r w:rsidRPr="009C14E7">
        <w:rPr>
          <w:bCs/>
          <w:color w:val="000000"/>
        </w:rPr>
        <w:t>.</w:t>
      </w:r>
    </w:p>
    <w:p w14:paraId="15235889" w14:textId="77777777" w:rsidR="00DA2B8D" w:rsidRPr="009C14E7" w:rsidRDefault="00DA2B8D" w:rsidP="004856A5">
      <w:pPr>
        <w:ind w:firstLine="567"/>
        <w:jc w:val="both"/>
      </w:pPr>
      <w:r w:rsidRPr="009C14E7">
        <w:t>В состав данных работ войдут следующие мероприятия:</w:t>
      </w:r>
    </w:p>
    <w:p w14:paraId="08084156" w14:textId="77777777" w:rsidR="00DA2B8D" w:rsidRPr="009C14E7" w:rsidRDefault="00DA2B8D" w:rsidP="004856A5">
      <w:pPr>
        <w:ind w:firstLine="567"/>
        <w:jc w:val="both"/>
      </w:pPr>
      <w:r w:rsidRPr="009C14E7">
        <w:t>- проектно-изыскательские работы;</w:t>
      </w:r>
    </w:p>
    <w:p w14:paraId="3FBF313F" w14:textId="77777777" w:rsidR="00DA2B8D" w:rsidRPr="009C14E7" w:rsidRDefault="00DA2B8D" w:rsidP="004856A5">
      <w:pPr>
        <w:ind w:firstLine="567"/>
        <w:jc w:val="both"/>
      </w:pPr>
      <w:r w:rsidRPr="009C14E7">
        <w:t>- прохождение экспертизы проектной документации в ГАУ «</w:t>
      </w:r>
      <w:proofErr w:type="spellStart"/>
      <w:r w:rsidRPr="009C14E7">
        <w:t>Ленобдгосэкспертиза</w:t>
      </w:r>
      <w:proofErr w:type="spellEnd"/>
      <w:r w:rsidRPr="009C14E7">
        <w:t>»;</w:t>
      </w:r>
    </w:p>
    <w:p w14:paraId="24D10FC9" w14:textId="77777777" w:rsidR="00DA2B8D" w:rsidRPr="009C14E7" w:rsidRDefault="00DA2B8D" w:rsidP="004856A5">
      <w:pPr>
        <w:ind w:firstLine="567"/>
        <w:jc w:val="both"/>
      </w:pPr>
      <w:r w:rsidRPr="009C14E7">
        <w:t>- строительно-монтажные работы;</w:t>
      </w:r>
    </w:p>
    <w:p w14:paraId="035759F4" w14:textId="77777777" w:rsidR="00DA2B8D" w:rsidRPr="009C14E7" w:rsidRDefault="00DA2B8D" w:rsidP="004856A5">
      <w:pPr>
        <w:ind w:firstLine="567"/>
        <w:jc w:val="both"/>
      </w:pPr>
      <w:r w:rsidRPr="009C14E7">
        <w:t>- пусконаладочные работы;</w:t>
      </w:r>
    </w:p>
    <w:p w14:paraId="4922A781" w14:textId="77777777" w:rsidR="00DA2B8D" w:rsidRPr="009C14E7" w:rsidRDefault="00DA2B8D" w:rsidP="004856A5">
      <w:pPr>
        <w:ind w:firstLine="567"/>
        <w:jc w:val="both"/>
      </w:pPr>
      <w:r w:rsidRPr="009C14E7">
        <w:t>- ввод в эксплуатацию</w:t>
      </w:r>
      <w:r w:rsidR="004856A5" w:rsidRPr="009C14E7">
        <w:t>.</w:t>
      </w:r>
    </w:p>
    <w:p w14:paraId="5180CCBD" w14:textId="77777777" w:rsidR="00E51A73" w:rsidRPr="009C14E7" w:rsidRDefault="00E51A73" w:rsidP="004856A5">
      <w:pPr>
        <w:ind w:firstLine="567"/>
        <w:jc w:val="both"/>
      </w:pPr>
    </w:p>
    <w:p w14:paraId="553B566F" w14:textId="77777777" w:rsidR="00E51A73" w:rsidRPr="009C14E7" w:rsidRDefault="00E51A73" w:rsidP="004856A5">
      <w:pPr>
        <w:ind w:firstLine="567"/>
        <w:jc w:val="both"/>
      </w:pPr>
    </w:p>
    <w:p w14:paraId="606FD01E" w14:textId="77777777" w:rsidR="004856A5" w:rsidRPr="009C14E7" w:rsidRDefault="004856A5" w:rsidP="004856A5">
      <w:pPr>
        <w:ind w:firstLine="567"/>
        <w:jc w:val="both"/>
      </w:pPr>
      <w:r w:rsidRPr="009C14E7">
        <w:t>Из расположенных на территории МО «Муринское городское поселение» 667 частных жилых домов, по информации от ОАО «Газпром межрегионгаз Санкт-Петербург», к сетям газоснабжения в настоящее время подключены не более 50 объектов</w:t>
      </w:r>
      <w:r w:rsidR="00A7551F" w:rsidRPr="009C14E7">
        <w:t xml:space="preserve"> (заключены договора на поставку газа)</w:t>
      </w:r>
      <w:r w:rsidRPr="009C14E7">
        <w:t>.</w:t>
      </w:r>
      <w:r w:rsidR="00A7551F" w:rsidRPr="009C14E7">
        <w:t xml:space="preserve"> Администрация МО «Мурино» участвует в областной программе «Газификация муниципального образования «Муринское городское поселение» (капитальное строительство объектов газификации </w:t>
      </w:r>
      <w:r w:rsidR="00A7551F" w:rsidRPr="009C14E7">
        <w:rPr>
          <w:spacing w:val="1"/>
        </w:rPr>
        <w:t xml:space="preserve">(в том числе проектно-изыскательские работы) </w:t>
      </w:r>
      <w:r w:rsidR="00A7551F" w:rsidRPr="009C14E7">
        <w:t xml:space="preserve">Всеволожского муниципального района Ленинградской области на 2021 – 2023 годы». В настоящее время закончены работы по проектированию распределительных газопроводов дер. </w:t>
      </w:r>
      <w:proofErr w:type="spellStart"/>
      <w:r w:rsidR="00A7551F" w:rsidRPr="009C14E7">
        <w:t>Лаврики</w:t>
      </w:r>
      <w:proofErr w:type="spellEnd"/>
      <w:r w:rsidR="00A7551F" w:rsidRPr="009C14E7">
        <w:t xml:space="preserve"> и проектная документация </w:t>
      </w:r>
      <w:r w:rsidR="002604B7" w:rsidRPr="009C14E7">
        <w:t>направлена</w:t>
      </w:r>
      <w:r w:rsidR="00A7551F" w:rsidRPr="009C14E7">
        <w:t xml:space="preserve"> в ГАУ «</w:t>
      </w:r>
      <w:proofErr w:type="spellStart"/>
      <w:r w:rsidR="00A7551F" w:rsidRPr="009C14E7">
        <w:t>Леноблгосэкспертиза</w:t>
      </w:r>
      <w:proofErr w:type="spellEnd"/>
      <w:r w:rsidR="00A7551F" w:rsidRPr="009C14E7">
        <w:t xml:space="preserve">» для получения заключения установленного образца. Начало строительно-монтажных работ по сооружению газопроводов дер. </w:t>
      </w:r>
      <w:proofErr w:type="spellStart"/>
      <w:r w:rsidR="00A7551F" w:rsidRPr="009C14E7">
        <w:t>Лаврики</w:t>
      </w:r>
      <w:proofErr w:type="spellEnd"/>
      <w:r w:rsidR="00A7551F" w:rsidRPr="009C14E7">
        <w:t xml:space="preserve"> запланировано на 2021-2022 гг.</w:t>
      </w:r>
    </w:p>
    <w:p w14:paraId="3C8FE90A" w14:textId="77777777" w:rsidR="00A7551F" w:rsidRPr="009C14E7" w:rsidRDefault="00A7551F" w:rsidP="00A7551F">
      <w:pPr>
        <w:ind w:firstLine="567"/>
        <w:jc w:val="both"/>
      </w:pPr>
      <w:r w:rsidRPr="009C14E7">
        <w:t xml:space="preserve">Работы по проектированию распределительных газопроводов г. Мурино в настоящее время продолжаются и в соответствии с муниципальным контрактом № 2 от 01.10.2019г. должны завершиться 31.03.2021г. Начало строительно-монтажных работ по сооружению газопроводов г. Мурино </w:t>
      </w:r>
      <w:r w:rsidR="00F85A02" w:rsidRPr="009C14E7">
        <w:t xml:space="preserve">запланировано </w:t>
      </w:r>
      <w:r w:rsidRPr="009C14E7">
        <w:t>на 2021-2023 гг.</w:t>
      </w:r>
    </w:p>
    <w:p w14:paraId="77EBEBD0" w14:textId="77777777" w:rsidR="004856A5" w:rsidRPr="009C14E7" w:rsidRDefault="004856A5" w:rsidP="004856A5">
      <w:pPr>
        <w:ind w:firstLine="567"/>
        <w:jc w:val="both"/>
      </w:pPr>
    </w:p>
    <w:p w14:paraId="30C279D5" w14:textId="77777777" w:rsidR="004856A5" w:rsidRPr="009C14E7" w:rsidRDefault="004856A5" w:rsidP="004856A5">
      <w:pPr>
        <w:ind w:firstLine="567"/>
        <w:jc w:val="both"/>
      </w:pPr>
    </w:p>
    <w:p w14:paraId="2FC8B02E" w14:textId="77777777" w:rsidR="00F85A02" w:rsidRPr="009C14E7" w:rsidRDefault="00EA1C54" w:rsidP="002604B7">
      <w:pPr>
        <w:ind w:firstLine="567"/>
        <w:jc w:val="both"/>
      </w:pPr>
      <w:r w:rsidRPr="009C14E7">
        <w:t>В</w:t>
      </w:r>
      <w:r w:rsidR="00F85A02" w:rsidRPr="009C14E7">
        <w:t xml:space="preserve"> г. Мурино (на территории МЧС) </w:t>
      </w:r>
      <w:r w:rsidRPr="009C14E7">
        <w:t>находится</w:t>
      </w:r>
      <w:r w:rsidR="00F85A02" w:rsidRPr="009C14E7">
        <w:t xml:space="preserve"> трансформаторная подстанция ТП-463 </w:t>
      </w:r>
      <w:r w:rsidR="004102C8" w:rsidRPr="009C14E7">
        <w:t xml:space="preserve">1958 года постройки. К данной подстанции подключены многоквартирные дома №№ 36, 45, 47, 51, 53, 55 по ул. Оборонной, центральный тепловой пункт и </w:t>
      </w:r>
      <w:proofErr w:type="spellStart"/>
      <w:r w:rsidR="004102C8" w:rsidRPr="009C14E7">
        <w:t>повысительная</w:t>
      </w:r>
      <w:proofErr w:type="spellEnd"/>
      <w:r w:rsidR="004102C8" w:rsidRPr="009C14E7">
        <w:t xml:space="preserve"> насосная станция (расположенные на территории МЧС), канализационная насосная станция (находящаяся во дворе МКД № 47 по ул. Оборонной).</w:t>
      </w:r>
      <w:r w:rsidRPr="009C14E7">
        <w:t xml:space="preserve"> Трансформаторная подстанция ТП-463 подключена по 3-ей категории надежности электроснабжения </w:t>
      </w:r>
      <w:r w:rsidR="00536ED4" w:rsidRPr="009C14E7">
        <w:t>к сетям филиала «Северо-Западный» АО «</w:t>
      </w:r>
      <w:proofErr w:type="spellStart"/>
      <w:r w:rsidR="00536ED4" w:rsidRPr="009C14E7">
        <w:t>Оборонэнерго</w:t>
      </w:r>
      <w:proofErr w:type="spellEnd"/>
      <w:r w:rsidR="00536ED4" w:rsidRPr="009C14E7">
        <w:t xml:space="preserve">» </w:t>
      </w:r>
      <w:r w:rsidRPr="009C14E7">
        <w:t xml:space="preserve">и имеет </w:t>
      </w:r>
      <w:proofErr w:type="spellStart"/>
      <w:r w:rsidRPr="009C14E7">
        <w:t>разрешенную</w:t>
      </w:r>
      <w:proofErr w:type="spellEnd"/>
      <w:r w:rsidRPr="009C14E7">
        <w:t xml:space="preserve"> мощность (в соответствии с Актом технологического присоединения) 800 кВ</w:t>
      </w:r>
      <w:r w:rsidR="00F034C9" w:rsidRPr="009C14E7">
        <w:t>т</w:t>
      </w:r>
      <w:r w:rsidRPr="009C14E7">
        <w:t xml:space="preserve">. Проложенные линии электроснабжения имеют сверхнормативные потери, а типы кабелей не соответствуют требованиям </w:t>
      </w:r>
      <w:r w:rsidR="00536ED4" w:rsidRPr="009C14E7">
        <w:t>П</w:t>
      </w:r>
      <w:r w:rsidRPr="009C14E7">
        <w:t>равил устройства электроустановок (издание 7).</w:t>
      </w:r>
      <w:r w:rsidR="00227578" w:rsidRPr="009C14E7">
        <w:t xml:space="preserve"> МКД № 45, 47 оснащены электрическими плитами. </w:t>
      </w:r>
    </w:p>
    <w:p w14:paraId="411B9958" w14:textId="77777777" w:rsidR="007308D4" w:rsidRPr="009C14E7" w:rsidRDefault="00F034C9" w:rsidP="002604B7">
      <w:pPr>
        <w:ind w:firstLine="567"/>
        <w:jc w:val="both"/>
      </w:pPr>
      <w:r w:rsidRPr="009C14E7">
        <w:t>Указанная подстанция имеет высокую степень физического износа</w:t>
      </w:r>
      <w:r w:rsidR="007308D4" w:rsidRPr="009C14E7">
        <w:t xml:space="preserve">. Актом визуального </w:t>
      </w:r>
      <w:r w:rsidR="00536ED4" w:rsidRPr="009C14E7">
        <w:t>осмотр</w:t>
      </w:r>
      <w:r w:rsidR="007308D4" w:rsidRPr="009C14E7">
        <w:t>а зафиксировано:</w:t>
      </w:r>
    </w:p>
    <w:p w14:paraId="5AD6AD7E" w14:textId="77777777" w:rsidR="007308D4" w:rsidRPr="009C14E7" w:rsidRDefault="007308D4" w:rsidP="002604B7">
      <w:pPr>
        <w:tabs>
          <w:tab w:val="left" w:pos="1134"/>
        </w:tabs>
        <w:ind w:left="170" w:right="170" w:firstLine="425"/>
        <w:jc w:val="both"/>
      </w:pPr>
      <w:r w:rsidRPr="009C14E7">
        <w:t>- наличие частично или полностью разрушенных участков кладки;</w:t>
      </w:r>
    </w:p>
    <w:p w14:paraId="78CAA385" w14:textId="77777777" w:rsidR="007308D4" w:rsidRPr="009C14E7" w:rsidRDefault="007308D4" w:rsidP="002604B7">
      <w:pPr>
        <w:tabs>
          <w:tab w:val="left" w:pos="1134"/>
        </w:tabs>
        <w:ind w:left="170" w:right="170" w:firstLine="425"/>
        <w:jc w:val="both"/>
      </w:pPr>
      <w:r w:rsidRPr="009C14E7">
        <w:t>- разрывы арматуры в растянутых элементах;</w:t>
      </w:r>
    </w:p>
    <w:p w14:paraId="10F022F9" w14:textId="77777777" w:rsidR="007308D4" w:rsidRPr="009C14E7" w:rsidRDefault="007308D4" w:rsidP="002604B7">
      <w:pPr>
        <w:tabs>
          <w:tab w:val="left" w:pos="1134"/>
        </w:tabs>
        <w:ind w:left="170" w:right="170" w:firstLine="425"/>
        <w:jc w:val="both"/>
      </w:pPr>
      <w:r w:rsidRPr="009C14E7">
        <w:t>- сколы бетона в сжатых элементах с выпучиванием арматуры;</w:t>
      </w:r>
    </w:p>
    <w:p w14:paraId="677A7575" w14:textId="77777777" w:rsidR="007308D4" w:rsidRPr="009C14E7" w:rsidRDefault="007308D4" w:rsidP="002604B7">
      <w:pPr>
        <w:tabs>
          <w:tab w:val="left" w:pos="1134"/>
        </w:tabs>
        <w:ind w:left="170" w:right="170" w:firstLine="425"/>
        <w:jc w:val="both"/>
      </w:pPr>
      <w:r w:rsidRPr="009C14E7">
        <w:t>- смещение элементов с разрушением узлов;</w:t>
      </w:r>
    </w:p>
    <w:p w14:paraId="5FF902E3" w14:textId="77777777" w:rsidR="007308D4" w:rsidRPr="009C14E7" w:rsidRDefault="007308D4" w:rsidP="002604B7">
      <w:pPr>
        <w:tabs>
          <w:tab w:val="left" w:pos="1134"/>
        </w:tabs>
        <w:ind w:left="170" w:right="170" w:firstLine="425"/>
        <w:jc w:val="both"/>
      </w:pPr>
      <w:r w:rsidRPr="009C14E7">
        <w:t xml:space="preserve">- трещины в бетоне с чрезмерным раскрытием (более 0,5 мм), трещины пересекающие зону анкеровки напряженной арматуры, а также наклонные трещины в </w:t>
      </w:r>
      <w:proofErr w:type="spellStart"/>
      <w:r w:rsidRPr="009C14E7">
        <w:t>приопорных</w:t>
      </w:r>
      <w:proofErr w:type="spellEnd"/>
      <w:r w:rsidRPr="009C14E7">
        <w:t xml:space="preserve"> зонах элементов;</w:t>
      </w:r>
    </w:p>
    <w:p w14:paraId="6EF0A231" w14:textId="77777777" w:rsidR="007308D4" w:rsidRPr="009C14E7" w:rsidRDefault="007308D4" w:rsidP="002604B7">
      <w:pPr>
        <w:tabs>
          <w:tab w:val="left" w:pos="1134"/>
        </w:tabs>
        <w:ind w:left="170" w:right="170" w:firstLine="425"/>
        <w:jc w:val="both"/>
      </w:pPr>
      <w:r w:rsidRPr="009C14E7">
        <w:t xml:space="preserve">- относительные прогибы конструкций при наличии других дефектов, превышающих для </w:t>
      </w:r>
      <w:proofErr w:type="spellStart"/>
      <w:r w:rsidRPr="009C14E7">
        <w:t>преднапряженных</w:t>
      </w:r>
      <w:proofErr w:type="spellEnd"/>
      <w:r w:rsidRPr="009C14E7">
        <w:t xml:space="preserve"> строительных ферм - 1/700, балок - 1/300, плит перекрытий - 1/150;</w:t>
      </w:r>
    </w:p>
    <w:p w14:paraId="208B28F0" w14:textId="77777777" w:rsidR="007308D4" w:rsidRPr="009C14E7" w:rsidRDefault="007308D4" w:rsidP="002604B7">
      <w:pPr>
        <w:tabs>
          <w:tab w:val="left" w:pos="1134"/>
        </w:tabs>
        <w:ind w:left="170" w:right="170" w:firstLine="425"/>
        <w:jc w:val="both"/>
      </w:pPr>
      <w:r w:rsidRPr="009C14E7">
        <w:t>- повреждения железобетонных конструкций от воздействия высоких температур (изменение цвета бетона, нарушение сцепления бетона с арматурой);</w:t>
      </w:r>
    </w:p>
    <w:p w14:paraId="15AE51D6" w14:textId="77777777" w:rsidR="007308D4" w:rsidRPr="009C14E7" w:rsidRDefault="007308D4" w:rsidP="007308D4">
      <w:pPr>
        <w:tabs>
          <w:tab w:val="left" w:pos="1134"/>
        </w:tabs>
        <w:ind w:left="170" w:right="170" w:firstLine="425"/>
        <w:jc w:val="both"/>
      </w:pPr>
      <w:r w:rsidRPr="009C14E7">
        <w:lastRenderedPageBreak/>
        <w:t>- коррозийное разрушение арматуры и бетона от воздействия окружающей среды (потеря прочности и разрыхление бетона, образование слоя ржавчины и уменьшение сечения арматуры вплоть до полного ее уничтожения);</w:t>
      </w:r>
    </w:p>
    <w:p w14:paraId="5B863FA1" w14:textId="77777777" w:rsidR="007308D4" w:rsidRPr="009C14E7" w:rsidRDefault="007308D4" w:rsidP="007308D4">
      <w:pPr>
        <w:tabs>
          <w:tab w:val="left" w:pos="1134"/>
        </w:tabs>
        <w:ind w:left="170" w:right="170" w:firstLine="425"/>
        <w:jc w:val="both"/>
      </w:pPr>
      <w:r w:rsidRPr="009C14E7">
        <w:t>- размораживание и выветривание кладки на глубину 50% толщины стены и более.</w:t>
      </w:r>
    </w:p>
    <w:p w14:paraId="4843E8DE" w14:textId="77777777" w:rsidR="002604B7" w:rsidRPr="009C14E7" w:rsidRDefault="002604B7" w:rsidP="002604B7">
      <w:pPr>
        <w:ind w:firstLine="567"/>
        <w:jc w:val="both"/>
      </w:pPr>
      <w:r w:rsidRPr="009C14E7">
        <w:t xml:space="preserve">В настоящее время завершаются работы по проектированию «Реконструкция трансформаторной подстанции № 463 в г. Мурино, кабельной линии 6 </w:t>
      </w:r>
      <w:proofErr w:type="spellStart"/>
      <w:r w:rsidRPr="009C14E7">
        <w:t>кВ</w:t>
      </w:r>
      <w:proofErr w:type="spellEnd"/>
      <w:r w:rsidRPr="009C14E7">
        <w:t xml:space="preserve">, кабельной линии 0,4 </w:t>
      </w:r>
      <w:proofErr w:type="spellStart"/>
      <w:r w:rsidRPr="009C14E7">
        <w:t>кВ</w:t>
      </w:r>
      <w:proofErr w:type="spellEnd"/>
      <w:r w:rsidRPr="009C14E7">
        <w:t>». При получении проектной документации она будет направлена в ГАУ «</w:t>
      </w:r>
      <w:proofErr w:type="spellStart"/>
      <w:r w:rsidRPr="009C14E7">
        <w:t>Леноблгосэкспертиза</w:t>
      </w:r>
      <w:proofErr w:type="spellEnd"/>
      <w:r w:rsidRPr="009C14E7">
        <w:t xml:space="preserve">» для получения заключения установленного образца. Начало строительно-монтажных работ по реконструкции трансформаторной подстанции № 463 в г. Мурино, кабельной линии 6 </w:t>
      </w:r>
      <w:proofErr w:type="spellStart"/>
      <w:r w:rsidRPr="009C14E7">
        <w:t>кВ</w:t>
      </w:r>
      <w:proofErr w:type="spellEnd"/>
      <w:r w:rsidRPr="009C14E7">
        <w:t xml:space="preserve">, кабельных линии 0,4 </w:t>
      </w:r>
      <w:proofErr w:type="spellStart"/>
      <w:r w:rsidRPr="009C14E7">
        <w:t>кВ</w:t>
      </w:r>
      <w:proofErr w:type="spellEnd"/>
      <w:r w:rsidRPr="009C14E7">
        <w:t xml:space="preserve"> запланировано на 2021-2023 гг.</w:t>
      </w:r>
    </w:p>
    <w:p w14:paraId="70495D45" w14:textId="77777777" w:rsidR="002604B7" w:rsidRPr="009C14E7" w:rsidRDefault="002604B7" w:rsidP="002604B7">
      <w:pPr>
        <w:ind w:firstLine="567"/>
        <w:jc w:val="both"/>
      </w:pPr>
    </w:p>
    <w:p w14:paraId="498C0AFD" w14:textId="77777777" w:rsidR="00493F77" w:rsidRPr="009C14E7" w:rsidRDefault="00493F77" w:rsidP="002604B7">
      <w:pPr>
        <w:ind w:firstLine="567"/>
        <w:jc w:val="both"/>
      </w:pPr>
    </w:p>
    <w:p w14:paraId="1C8E6D8B" w14:textId="77777777" w:rsidR="0030301E" w:rsidRPr="009C14E7" w:rsidRDefault="0030301E" w:rsidP="0030301E">
      <w:pPr>
        <w:ind w:firstLine="567"/>
        <w:jc w:val="both"/>
      </w:pPr>
      <w:r w:rsidRPr="009C14E7">
        <w:t>На ул. Оборонной г. Мурино (</w:t>
      </w:r>
      <w:r w:rsidR="00B87FCE" w:rsidRPr="009C14E7">
        <w:t>вблизи</w:t>
      </w:r>
      <w:r w:rsidRPr="009C14E7">
        <w:t xml:space="preserve"> МКД № 26</w:t>
      </w:r>
      <w:r w:rsidR="0020220A" w:rsidRPr="009C14E7">
        <w:t xml:space="preserve"> по ул. Оборонной</w:t>
      </w:r>
      <w:r w:rsidRPr="009C14E7">
        <w:t xml:space="preserve">) </w:t>
      </w:r>
      <w:r w:rsidR="00F12797" w:rsidRPr="009C14E7">
        <w:t>расположена</w:t>
      </w:r>
      <w:r w:rsidRPr="009C14E7">
        <w:t xml:space="preserve"> трансформаторная подстанция ТП-13, являющаяся по факту объектом обеспечения строительства указанного многоквартирного дома. Данная подстанция укомплектована оборудованием производства середины 20-го века установленном на бетонных плитках, уложенных непосредственно на грунт и имеющая ограждающие конструкции, выполненные кустарным способом из профилированного листа.</w:t>
      </w:r>
    </w:p>
    <w:p w14:paraId="1F0D3AF9" w14:textId="77777777" w:rsidR="0030301E" w:rsidRPr="009C14E7" w:rsidRDefault="0030301E" w:rsidP="0030301E">
      <w:pPr>
        <w:ind w:firstLine="567"/>
        <w:jc w:val="both"/>
      </w:pPr>
      <w:r w:rsidRPr="009C14E7">
        <w:t>Отсутствие в продаже не только самого оборудования использ</w:t>
      </w:r>
      <w:r w:rsidR="00493F77" w:rsidRPr="009C14E7">
        <w:t>ованного</w:t>
      </w:r>
      <w:r w:rsidRPr="009C14E7">
        <w:t xml:space="preserve"> ранее для комплектации указанной ТП-13, но и элементов – аналогов, не позволяют осуществлять ее техническое обслуживание в соответствии с требованиями действующих нормам и правил.</w:t>
      </w:r>
    </w:p>
    <w:p w14:paraId="599C3540" w14:textId="77777777" w:rsidR="0030301E" w:rsidRPr="009C14E7" w:rsidRDefault="00EC00B1" w:rsidP="0030301E">
      <w:pPr>
        <w:ind w:firstLine="567"/>
        <w:jc w:val="both"/>
      </w:pPr>
      <w:r w:rsidRPr="009C14E7">
        <w:t>Многоквартирный дом, подключенный к ТП-13, оснащен электрическими плитами.</w:t>
      </w:r>
    </w:p>
    <w:p w14:paraId="58B3CD70" w14:textId="77777777" w:rsidR="0030301E" w:rsidRPr="009C14E7" w:rsidRDefault="00EC00B1" w:rsidP="0030301E">
      <w:pPr>
        <w:ind w:firstLine="567"/>
        <w:jc w:val="both"/>
      </w:pPr>
      <w:r w:rsidRPr="009C14E7">
        <w:t>Указанная подстанция имеет высокую степень физического износа.</w:t>
      </w:r>
    </w:p>
    <w:p w14:paraId="04DD1ED4" w14:textId="77777777" w:rsidR="0030301E" w:rsidRPr="009C14E7" w:rsidRDefault="0030301E" w:rsidP="0030301E">
      <w:pPr>
        <w:ind w:firstLine="567"/>
        <w:jc w:val="both"/>
      </w:pPr>
    </w:p>
    <w:p w14:paraId="31F45607" w14:textId="77777777" w:rsidR="0030301E" w:rsidRPr="009C14E7" w:rsidRDefault="0030301E" w:rsidP="0030301E">
      <w:pPr>
        <w:ind w:firstLine="567"/>
        <w:jc w:val="both"/>
      </w:pPr>
    </w:p>
    <w:p w14:paraId="05950810" w14:textId="164F55BF" w:rsidR="00F12797" w:rsidRPr="009C14E7" w:rsidRDefault="00B87FCE" w:rsidP="00F12797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В связи с серьезным физическим и моральным износом</w:t>
      </w:r>
      <w:r w:rsidR="00FD19AB" w:rsidRPr="009C14E7">
        <w:rPr>
          <w:rFonts w:ascii="Times New Roman" w:hAnsi="Times New Roman" w:cs="Times New Roman"/>
          <w:sz w:val="24"/>
          <w:szCs w:val="24"/>
        </w:rPr>
        <w:t xml:space="preserve"> инженерных сетей, оборудования и объектов инженерной инфраструктуры</w:t>
      </w:r>
      <w:r w:rsidRPr="009C14E7">
        <w:rPr>
          <w:rFonts w:ascii="Times New Roman" w:hAnsi="Times New Roman" w:cs="Times New Roman"/>
          <w:sz w:val="24"/>
          <w:szCs w:val="24"/>
        </w:rPr>
        <w:t xml:space="preserve">, а так же </w:t>
      </w:r>
      <w:r w:rsidR="00FD19AB" w:rsidRPr="009C14E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C14E7">
        <w:rPr>
          <w:rFonts w:ascii="Times New Roman" w:hAnsi="Times New Roman" w:cs="Times New Roman"/>
          <w:sz w:val="24"/>
          <w:szCs w:val="24"/>
        </w:rPr>
        <w:t xml:space="preserve">требованиями нормативных документов дополнительно к перечисленным мероприятиям на территории МО «Муринское городское поселение» Всеволожского муниципального района Ленинградской области в период 2021 – 2023 годы необходимо провести мероприятия по проектированию, </w:t>
      </w:r>
      <w:r w:rsidR="00F12797" w:rsidRPr="009C14E7">
        <w:rPr>
          <w:rFonts w:ascii="Times New Roman" w:hAnsi="Times New Roman" w:cs="Times New Roman"/>
          <w:sz w:val="24"/>
          <w:szCs w:val="24"/>
        </w:rPr>
        <w:t>реконструкци</w:t>
      </w:r>
      <w:r w:rsidRPr="009C14E7">
        <w:rPr>
          <w:rFonts w:ascii="Times New Roman" w:hAnsi="Times New Roman" w:cs="Times New Roman"/>
          <w:sz w:val="24"/>
          <w:szCs w:val="24"/>
        </w:rPr>
        <w:t>и</w:t>
      </w:r>
      <w:r w:rsidR="00F12797" w:rsidRPr="009C14E7">
        <w:rPr>
          <w:rFonts w:ascii="Times New Roman" w:hAnsi="Times New Roman" w:cs="Times New Roman"/>
          <w:sz w:val="24"/>
          <w:szCs w:val="24"/>
        </w:rPr>
        <w:t xml:space="preserve"> и строительств</w:t>
      </w:r>
      <w:r w:rsidRPr="009C14E7">
        <w:rPr>
          <w:rFonts w:ascii="Times New Roman" w:hAnsi="Times New Roman" w:cs="Times New Roman"/>
          <w:sz w:val="24"/>
          <w:szCs w:val="24"/>
        </w:rPr>
        <w:t>у</w:t>
      </w:r>
      <w:r w:rsidR="00F12797" w:rsidRPr="009C14E7">
        <w:rPr>
          <w:rFonts w:ascii="Times New Roman" w:hAnsi="Times New Roman" w:cs="Times New Roman"/>
          <w:sz w:val="24"/>
          <w:szCs w:val="24"/>
        </w:rPr>
        <w:t xml:space="preserve"> наружных инженерных сетей и сооружений</w:t>
      </w:r>
      <w:r w:rsidRPr="009C14E7">
        <w:rPr>
          <w:rFonts w:ascii="Times New Roman" w:hAnsi="Times New Roman" w:cs="Times New Roman"/>
          <w:sz w:val="24"/>
          <w:szCs w:val="24"/>
        </w:rPr>
        <w:t>,</w:t>
      </w:r>
      <w:r w:rsidR="00F12797" w:rsidRPr="009C14E7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Pr="009C14E7">
        <w:rPr>
          <w:rFonts w:ascii="Times New Roman" w:hAnsi="Times New Roman" w:cs="Times New Roman"/>
          <w:sz w:val="24"/>
          <w:szCs w:val="24"/>
        </w:rPr>
        <w:t>ные</w:t>
      </w:r>
      <w:r w:rsidR="00FD19AB" w:rsidRPr="009C14E7">
        <w:rPr>
          <w:rFonts w:ascii="Times New Roman" w:hAnsi="Times New Roman" w:cs="Times New Roman"/>
          <w:sz w:val="24"/>
          <w:szCs w:val="24"/>
        </w:rPr>
        <w:t xml:space="preserve"> на увеличение надежности энергообеспечения объектов и повышение качеств</w:t>
      </w:r>
      <w:r w:rsidR="00323187" w:rsidRPr="009C14E7">
        <w:rPr>
          <w:rFonts w:ascii="Times New Roman" w:hAnsi="Times New Roman" w:cs="Times New Roman"/>
          <w:sz w:val="24"/>
          <w:szCs w:val="24"/>
        </w:rPr>
        <w:t>а</w:t>
      </w:r>
      <w:r w:rsidR="00FD19AB" w:rsidRPr="009C14E7">
        <w:rPr>
          <w:rFonts w:ascii="Times New Roman" w:hAnsi="Times New Roman" w:cs="Times New Roman"/>
          <w:sz w:val="24"/>
          <w:szCs w:val="24"/>
        </w:rPr>
        <w:t xml:space="preserve"> жизни населения, безопасные и комфортные условия для проживания граждан. В частности необходимо произвести</w:t>
      </w:r>
      <w:r w:rsidR="00F12797" w:rsidRPr="009C14E7">
        <w:rPr>
          <w:rFonts w:ascii="Times New Roman" w:hAnsi="Times New Roman" w:cs="Times New Roman"/>
          <w:sz w:val="24"/>
          <w:szCs w:val="24"/>
        </w:rPr>
        <w:t>:</w:t>
      </w:r>
    </w:p>
    <w:p w14:paraId="41630629" w14:textId="77777777" w:rsidR="00F12797" w:rsidRPr="009C14E7" w:rsidRDefault="00F12797" w:rsidP="00F12797">
      <w:pPr>
        <w:pStyle w:val="af2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- реконструкцию центрального теплового пункта (расположенного на территории МЧС);</w:t>
      </w:r>
    </w:p>
    <w:p w14:paraId="0EF01D27" w14:textId="77777777" w:rsidR="00F12797" w:rsidRPr="009C14E7" w:rsidRDefault="00F12797" w:rsidP="00F12797">
      <w:pPr>
        <w:pStyle w:val="af2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 xml:space="preserve">- реконструкцию кабельных линии 0,4 </w:t>
      </w:r>
      <w:proofErr w:type="spellStart"/>
      <w:r w:rsidRPr="009C14E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C14E7">
        <w:rPr>
          <w:rFonts w:ascii="Times New Roman" w:hAnsi="Times New Roman" w:cs="Times New Roman"/>
          <w:sz w:val="24"/>
          <w:szCs w:val="24"/>
        </w:rPr>
        <w:t xml:space="preserve"> МКД № 2-24 по ул. Оборонной г. Мурино;</w:t>
      </w:r>
    </w:p>
    <w:p w14:paraId="2C9B14DF" w14:textId="77777777" w:rsidR="00F12797" w:rsidRPr="009C14E7" w:rsidRDefault="00F12797" w:rsidP="00F12797">
      <w:pPr>
        <w:pStyle w:val="af2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 xml:space="preserve">- замену уличных вводных распределительных киосков 0,4 </w:t>
      </w:r>
      <w:proofErr w:type="spellStart"/>
      <w:r w:rsidRPr="009C14E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C14E7">
        <w:rPr>
          <w:rFonts w:ascii="Times New Roman" w:hAnsi="Times New Roman" w:cs="Times New Roman"/>
          <w:sz w:val="24"/>
          <w:szCs w:val="24"/>
        </w:rPr>
        <w:t xml:space="preserve"> МКД № 2-24 по ул. Оборонной;</w:t>
      </w:r>
    </w:p>
    <w:p w14:paraId="547C6F39" w14:textId="77777777" w:rsidR="00F12797" w:rsidRPr="009C14E7" w:rsidRDefault="00F12797" w:rsidP="00F12797">
      <w:pPr>
        <w:pStyle w:val="af2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- реконструкци</w:t>
      </w:r>
      <w:r w:rsidR="00FD19AB" w:rsidRPr="009C14E7">
        <w:rPr>
          <w:rFonts w:ascii="Times New Roman" w:hAnsi="Times New Roman" w:cs="Times New Roman"/>
          <w:sz w:val="24"/>
          <w:szCs w:val="24"/>
        </w:rPr>
        <w:t>ю</w:t>
      </w:r>
      <w:r w:rsidRPr="009C14E7">
        <w:rPr>
          <w:rFonts w:ascii="Times New Roman" w:hAnsi="Times New Roman" w:cs="Times New Roman"/>
          <w:sz w:val="24"/>
          <w:szCs w:val="24"/>
        </w:rPr>
        <w:t xml:space="preserve"> наружных тепловых сетей в дер. </w:t>
      </w:r>
      <w:proofErr w:type="spellStart"/>
      <w:r w:rsidRPr="009C14E7">
        <w:rPr>
          <w:rFonts w:ascii="Times New Roman" w:hAnsi="Times New Roman" w:cs="Times New Roman"/>
          <w:sz w:val="24"/>
          <w:szCs w:val="24"/>
        </w:rPr>
        <w:t>Лаврики</w:t>
      </w:r>
      <w:proofErr w:type="spellEnd"/>
      <w:r w:rsidRPr="009C14E7">
        <w:rPr>
          <w:rFonts w:ascii="Times New Roman" w:hAnsi="Times New Roman" w:cs="Times New Roman"/>
          <w:sz w:val="24"/>
          <w:szCs w:val="24"/>
        </w:rPr>
        <w:t>.</w:t>
      </w:r>
    </w:p>
    <w:p w14:paraId="44C3D119" w14:textId="77777777" w:rsidR="00F12797" w:rsidRPr="009C14E7" w:rsidRDefault="00F12797" w:rsidP="00F12797">
      <w:pPr>
        <w:pStyle w:val="af2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- реконструкци</w:t>
      </w:r>
      <w:r w:rsidR="00FD19AB" w:rsidRPr="009C14E7">
        <w:rPr>
          <w:rFonts w:ascii="Times New Roman" w:hAnsi="Times New Roman" w:cs="Times New Roman"/>
          <w:sz w:val="24"/>
          <w:szCs w:val="24"/>
        </w:rPr>
        <w:t>ю</w:t>
      </w:r>
      <w:r w:rsidRPr="009C14E7">
        <w:rPr>
          <w:rFonts w:ascii="Times New Roman" w:hAnsi="Times New Roman" w:cs="Times New Roman"/>
          <w:sz w:val="24"/>
          <w:szCs w:val="24"/>
        </w:rPr>
        <w:t xml:space="preserve"> наружных сетей горячего водоснабжения в дер. </w:t>
      </w:r>
      <w:proofErr w:type="spellStart"/>
      <w:r w:rsidRPr="009C14E7">
        <w:rPr>
          <w:rFonts w:ascii="Times New Roman" w:hAnsi="Times New Roman" w:cs="Times New Roman"/>
          <w:sz w:val="24"/>
          <w:szCs w:val="24"/>
        </w:rPr>
        <w:t>Лаврики</w:t>
      </w:r>
      <w:proofErr w:type="spellEnd"/>
      <w:r w:rsidRPr="009C14E7">
        <w:rPr>
          <w:rFonts w:ascii="Times New Roman" w:hAnsi="Times New Roman" w:cs="Times New Roman"/>
          <w:sz w:val="24"/>
          <w:szCs w:val="24"/>
        </w:rPr>
        <w:t>.</w:t>
      </w:r>
    </w:p>
    <w:p w14:paraId="27397B6F" w14:textId="77777777" w:rsidR="00F12797" w:rsidRPr="009C14E7" w:rsidRDefault="00F12797" w:rsidP="00F12797">
      <w:pPr>
        <w:pStyle w:val="af2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 xml:space="preserve">- повышение уровня жизни населения МКД № 2 - 24 по ул. Оборонной г. Мурино МО </w:t>
      </w:r>
      <w:r w:rsidR="00FD19AB" w:rsidRPr="009C14E7">
        <w:rPr>
          <w:rFonts w:ascii="Times New Roman" w:hAnsi="Times New Roman" w:cs="Times New Roman"/>
          <w:sz w:val="24"/>
          <w:szCs w:val="24"/>
        </w:rPr>
        <w:t>«Муринское городское поселение».</w:t>
      </w:r>
    </w:p>
    <w:p w14:paraId="63411283" w14:textId="77777777" w:rsidR="00E51A73" w:rsidRPr="009C14E7" w:rsidRDefault="00E51A73" w:rsidP="00FD19AB">
      <w:pPr>
        <w:ind w:firstLine="567"/>
        <w:jc w:val="both"/>
      </w:pPr>
    </w:p>
    <w:p w14:paraId="5270067A" w14:textId="77777777" w:rsidR="00FD19AB" w:rsidRPr="009C14E7" w:rsidRDefault="00FD19AB" w:rsidP="00FD19AB">
      <w:pPr>
        <w:ind w:firstLine="567"/>
        <w:jc w:val="both"/>
      </w:pPr>
    </w:p>
    <w:p w14:paraId="2EB55CD3" w14:textId="77777777" w:rsidR="00420B2C" w:rsidRPr="009C14E7" w:rsidRDefault="00420B2C" w:rsidP="00420B2C">
      <w:pPr>
        <w:jc w:val="center"/>
        <w:rPr>
          <w:b/>
        </w:rPr>
      </w:pPr>
      <w:r w:rsidRPr="009C14E7">
        <w:rPr>
          <w:b/>
        </w:rPr>
        <w:t>2. Описание целей муниципальной программы и подпрограмм</w:t>
      </w:r>
    </w:p>
    <w:p w14:paraId="7EB6D0B5" w14:textId="77777777" w:rsidR="00F75EA9" w:rsidRPr="009C14E7" w:rsidRDefault="00F75EA9" w:rsidP="00F75EA9">
      <w:pPr>
        <w:ind w:left="-32" w:firstLine="599"/>
        <w:jc w:val="both"/>
        <w:rPr>
          <w:szCs w:val="28"/>
        </w:rPr>
      </w:pPr>
    </w:p>
    <w:p w14:paraId="4671A996" w14:textId="77A8E3E1" w:rsidR="00F75EA9" w:rsidRPr="009C14E7" w:rsidRDefault="00F75EA9" w:rsidP="00F75EA9">
      <w:pPr>
        <w:ind w:left="-32" w:firstLine="599"/>
        <w:jc w:val="both"/>
      </w:pPr>
      <w:r w:rsidRPr="009C14E7">
        <w:rPr>
          <w:szCs w:val="28"/>
        </w:rPr>
        <w:t>Муниципальная программа «</w:t>
      </w:r>
      <w:r w:rsidR="00323187" w:rsidRPr="009C14E7">
        <w:rPr>
          <w:rFonts w:eastAsia="SimSun"/>
          <w:kern w:val="2"/>
          <w:lang w:eastAsia="zh-CN" w:bidi="hi-IN"/>
        </w:rPr>
        <w:t>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</w:t>
      </w:r>
      <w:r w:rsidR="00981A4A" w:rsidRPr="009C14E7">
        <w:rPr>
          <w:rFonts w:eastAsia="SimSun"/>
          <w:kern w:val="2"/>
          <w:lang w:eastAsia="zh-CN" w:bidi="hi-IN"/>
        </w:rPr>
        <w:t>»</w:t>
      </w:r>
      <w:r w:rsidR="00323187" w:rsidRPr="009C14E7">
        <w:rPr>
          <w:rFonts w:eastAsia="SimSun"/>
          <w:kern w:val="2"/>
          <w:lang w:eastAsia="zh-CN" w:bidi="hi-IN"/>
        </w:rPr>
        <w:t xml:space="preserve"> Всеволожского муниципального района Ленинградской области»</w:t>
      </w:r>
      <w:r w:rsidR="00323187" w:rsidRPr="009C14E7">
        <w:t xml:space="preserve"> на 2021-2023 годы</w:t>
      </w:r>
      <w:r w:rsidRPr="009C14E7">
        <w:rPr>
          <w:szCs w:val="28"/>
        </w:rPr>
        <w:t xml:space="preserve"> </w:t>
      </w:r>
      <w:r w:rsidR="00420B2C" w:rsidRPr="009C14E7">
        <w:t>и ее подпрограммы направленны</w:t>
      </w:r>
      <w:r w:rsidRPr="009C14E7">
        <w:t xml:space="preserve"> на исполнение требований Федеральных законов Российской Федерации, </w:t>
      </w:r>
      <w:r w:rsidR="00661A6E" w:rsidRPr="009C14E7">
        <w:t xml:space="preserve">повышение энергетической эффективности при передаче и потреблении тепловой энергии </w:t>
      </w:r>
      <w:r w:rsidRPr="009C14E7">
        <w:t xml:space="preserve">улучшение качества жизни населения, обеспечение </w:t>
      </w:r>
      <w:r w:rsidRPr="009C14E7">
        <w:lastRenderedPageBreak/>
        <w:t>безопасных и комфортных условий для проживания граждан, повышение уровня газификации территории МО «Муринское городское поселение», создание условий для надежного обеспечения электроснабжения</w:t>
      </w:r>
      <w:r w:rsidR="00661A6E" w:rsidRPr="009C14E7">
        <w:t>.</w:t>
      </w:r>
    </w:p>
    <w:p w14:paraId="1183C6D2" w14:textId="77777777" w:rsidR="00661A6E" w:rsidRPr="009C14E7" w:rsidRDefault="00661A6E" w:rsidP="00661A6E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 xml:space="preserve">Целью программы является удовлетворение потребностей населения в бесперебойном получении тепло, </w:t>
      </w:r>
      <w:proofErr w:type="spellStart"/>
      <w:r w:rsidRPr="009C14E7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9C14E7">
        <w:rPr>
          <w:rFonts w:ascii="Times New Roman" w:hAnsi="Times New Roman" w:cs="Times New Roman"/>
          <w:sz w:val="24"/>
          <w:szCs w:val="24"/>
        </w:rPr>
        <w:t xml:space="preserve"> и электроснабжении.</w:t>
      </w:r>
    </w:p>
    <w:p w14:paraId="076F2C47" w14:textId="77777777" w:rsidR="00F75EA9" w:rsidRPr="009C14E7" w:rsidRDefault="00F75EA9" w:rsidP="00F75EA9">
      <w:pPr>
        <w:ind w:left="-32" w:firstLine="599"/>
        <w:jc w:val="both"/>
      </w:pPr>
    </w:p>
    <w:p w14:paraId="4F0245EE" w14:textId="77777777" w:rsidR="00661A6E" w:rsidRPr="009C14E7" w:rsidRDefault="00661A6E" w:rsidP="00F75EA9">
      <w:pPr>
        <w:ind w:left="-32" w:firstLine="599"/>
        <w:jc w:val="both"/>
      </w:pPr>
    </w:p>
    <w:p w14:paraId="2541A6C3" w14:textId="77777777" w:rsidR="0021494E" w:rsidRPr="009C14E7" w:rsidRDefault="0021494E" w:rsidP="0021494E">
      <w:pPr>
        <w:jc w:val="center"/>
        <w:rPr>
          <w:b/>
        </w:rPr>
      </w:pPr>
      <w:r w:rsidRPr="009C14E7">
        <w:rPr>
          <w:b/>
        </w:rPr>
        <w:t>3. Прогноз развития соответствующей сферы реализации программы</w:t>
      </w:r>
    </w:p>
    <w:p w14:paraId="62A73E83" w14:textId="77777777" w:rsidR="00180B75" w:rsidRPr="009C14E7" w:rsidRDefault="00180B75" w:rsidP="002A453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15FFDB" w14:textId="77777777" w:rsidR="00580A46" w:rsidRPr="009C14E7" w:rsidRDefault="00FD19AB" w:rsidP="00FD19AB">
      <w:pPr>
        <w:ind w:firstLine="567"/>
        <w:jc w:val="both"/>
      </w:pPr>
      <w:r w:rsidRPr="009C14E7">
        <w:t>В</w:t>
      </w:r>
      <w:r w:rsidR="00580A46" w:rsidRPr="009C14E7">
        <w:t xml:space="preserve"> результате проведенных мероприятий </w:t>
      </w:r>
      <w:r w:rsidR="00AF2BC2" w:rsidRPr="009C14E7">
        <w:t xml:space="preserve">по установке автоматизированных тепловых пунктов </w:t>
      </w:r>
      <w:r w:rsidR="00B67438" w:rsidRPr="009C14E7">
        <w:t xml:space="preserve">с погодным регулированием </w:t>
      </w:r>
      <w:r w:rsidR="00AF2BC2" w:rsidRPr="009C14E7">
        <w:t xml:space="preserve">в </w:t>
      </w:r>
      <w:r w:rsidRPr="009C14E7">
        <w:t>многоквартирны</w:t>
      </w:r>
      <w:r w:rsidR="00AF2BC2" w:rsidRPr="009C14E7">
        <w:t>х</w:t>
      </w:r>
      <w:r w:rsidRPr="009C14E7">
        <w:t xml:space="preserve"> дома</w:t>
      </w:r>
      <w:r w:rsidR="00AF2BC2" w:rsidRPr="009C14E7">
        <w:t>х</w:t>
      </w:r>
      <w:r w:rsidRPr="009C14E7">
        <w:t xml:space="preserve"> №№ 2, 4, 6, 8, 10, 12, 14, 18, 20, 22, 24, 26, 36, 45, 47 </w:t>
      </w:r>
      <w:r w:rsidR="00580A46" w:rsidRPr="009C14E7">
        <w:t>расположенны</w:t>
      </w:r>
      <w:r w:rsidR="00AF2BC2" w:rsidRPr="009C14E7">
        <w:t>х</w:t>
      </w:r>
      <w:r w:rsidR="00580A46" w:rsidRPr="009C14E7">
        <w:t xml:space="preserve"> в г. Мурино на</w:t>
      </w:r>
      <w:r w:rsidRPr="009C14E7">
        <w:t xml:space="preserve"> ул. Оборонной</w:t>
      </w:r>
      <w:r w:rsidR="00580A46" w:rsidRPr="009C14E7">
        <w:t xml:space="preserve"> снизят затраты на оплату </w:t>
      </w:r>
      <w:r w:rsidR="00B67438" w:rsidRPr="009C14E7">
        <w:t xml:space="preserve">жителями </w:t>
      </w:r>
      <w:r w:rsidR="00580A46" w:rsidRPr="009C14E7">
        <w:t>получаемой тепловой энергии.</w:t>
      </w:r>
    </w:p>
    <w:p w14:paraId="78054D58" w14:textId="77777777" w:rsidR="00580A46" w:rsidRPr="009C14E7" w:rsidRDefault="00580A46" w:rsidP="00FD19AB">
      <w:pPr>
        <w:ind w:firstLine="567"/>
        <w:jc w:val="both"/>
      </w:pPr>
    </w:p>
    <w:p w14:paraId="7E753289" w14:textId="77777777" w:rsidR="00AF2BC2" w:rsidRPr="009C14E7" w:rsidRDefault="00AF2BC2" w:rsidP="00FD19AB">
      <w:pPr>
        <w:ind w:firstLine="567"/>
        <w:jc w:val="both"/>
        <w:rPr>
          <w:bCs/>
          <w:color w:val="000000"/>
        </w:rPr>
      </w:pPr>
      <w:r w:rsidRPr="009C14E7">
        <w:t xml:space="preserve">Работы по </w:t>
      </w:r>
      <w:r w:rsidR="00B67438" w:rsidRPr="009C14E7">
        <w:t>реконструкции наружных сетей теплоснабжения и горячего водоснабжения м</w:t>
      </w:r>
      <w:r w:rsidR="00FD19AB" w:rsidRPr="009C14E7">
        <w:t>ногоквартирны</w:t>
      </w:r>
      <w:r w:rsidR="00B67438" w:rsidRPr="009C14E7">
        <w:t>х</w:t>
      </w:r>
      <w:r w:rsidR="00FD19AB" w:rsidRPr="009C14E7">
        <w:t xml:space="preserve"> дома №№ </w:t>
      </w:r>
      <w:r w:rsidR="00FD19AB" w:rsidRPr="009C14E7">
        <w:rPr>
          <w:bCs/>
          <w:color w:val="000000"/>
        </w:rPr>
        <w:t xml:space="preserve">40, 40 А, 40 Б, 40 В, 40 Г, 40 Д, 40 Е </w:t>
      </w:r>
      <w:r w:rsidR="00580A46" w:rsidRPr="009C14E7">
        <w:rPr>
          <w:bCs/>
          <w:color w:val="000000"/>
        </w:rPr>
        <w:t>рас</w:t>
      </w:r>
      <w:r w:rsidRPr="009C14E7">
        <w:rPr>
          <w:bCs/>
          <w:color w:val="000000"/>
        </w:rPr>
        <w:t>положенны</w:t>
      </w:r>
      <w:r w:rsidR="00B67438" w:rsidRPr="009C14E7">
        <w:rPr>
          <w:bCs/>
          <w:color w:val="000000"/>
        </w:rPr>
        <w:t>х</w:t>
      </w:r>
      <w:r w:rsidRPr="009C14E7">
        <w:rPr>
          <w:bCs/>
          <w:color w:val="000000"/>
        </w:rPr>
        <w:t xml:space="preserve"> в </w:t>
      </w:r>
      <w:r w:rsidR="00FD19AB" w:rsidRPr="009C14E7">
        <w:rPr>
          <w:bCs/>
          <w:color w:val="000000"/>
        </w:rPr>
        <w:t>дер</w:t>
      </w:r>
      <w:r w:rsidRPr="009C14E7">
        <w:rPr>
          <w:bCs/>
          <w:color w:val="000000"/>
        </w:rPr>
        <w:t>евне</w:t>
      </w:r>
      <w:r w:rsidR="00FD19AB" w:rsidRPr="009C14E7">
        <w:rPr>
          <w:bCs/>
          <w:color w:val="000000"/>
        </w:rPr>
        <w:t xml:space="preserve"> </w:t>
      </w:r>
      <w:proofErr w:type="spellStart"/>
      <w:r w:rsidR="00FD19AB" w:rsidRPr="009C14E7">
        <w:rPr>
          <w:bCs/>
          <w:color w:val="000000"/>
        </w:rPr>
        <w:t>Лаврики</w:t>
      </w:r>
      <w:proofErr w:type="spellEnd"/>
      <w:r w:rsidR="00FD19AB" w:rsidRPr="009C14E7">
        <w:rPr>
          <w:bCs/>
          <w:color w:val="000000"/>
        </w:rPr>
        <w:t xml:space="preserve"> </w:t>
      </w:r>
      <w:r w:rsidR="00B67438" w:rsidRPr="009C14E7">
        <w:rPr>
          <w:bCs/>
          <w:color w:val="000000"/>
        </w:rPr>
        <w:t xml:space="preserve">в совокупности с установкой в указанных домах АИТП, позволят </w:t>
      </w:r>
      <w:r w:rsidRPr="009C14E7">
        <w:rPr>
          <w:bCs/>
          <w:color w:val="000000"/>
        </w:rPr>
        <w:t>обеспеч</w:t>
      </w:r>
      <w:r w:rsidR="00B67438" w:rsidRPr="009C14E7">
        <w:rPr>
          <w:bCs/>
          <w:color w:val="000000"/>
        </w:rPr>
        <w:t>ить</w:t>
      </w:r>
      <w:r w:rsidRPr="009C14E7">
        <w:rPr>
          <w:bCs/>
          <w:color w:val="000000"/>
        </w:rPr>
        <w:t xml:space="preserve"> </w:t>
      </w:r>
      <w:r w:rsidR="00B67438" w:rsidRPr="009C14E7">
        <w:rPr>
          <w:bCs/>
          <w:color w:val="000000"/>
        </w:rPr>
        <w:t xml:space="preserve">жителей </w:t>
      </w:r>
      <w:r w:rsidRPr="009C14E7">
        <w:rPr>
          <w:bCs/>
          <w:color w:val="000000"/>
        </w:rPr>
        <w:t>централизованным горячим водоснабжением, в результате чего будет исключен несанкционированный отбор теплоносителя из систем отопления жителями указанных домов и увеличится коэффициент полезного действия системы теплоснабжения МКД.</w:t>
      </w:r>
    </w:p>
    <w:p w14:paraId="71209E7D" w14:textId="77777777" w:rsidR="00FD19AB" w:rsidRPr="009C14E7" w:rsidRDefault="00FD19AB" w:rsidP="00FD19AB">
      <w:pPr>
        <w:ind w:firstLine="567"/>
        <w:jc w:val="both"/>
      </w:pPr>
    </w:p>
    <w:p w14:paraId="0B6D10D5" w14:textId="77777777" w:rsidR="00B67438" w:rsidRPr="009C14E7" w:rsidRDefault="00B67438" w:rsidP="00FD19AB">
      <w:pPr>
        <w:ind w:firstLine="567"/>
        <w:jc w:val="both"/>
      </w:pPr>
      <w:r w:rsidRPr="009C14E7">
        <w:t xml:space="preserve">Прокладка распределительных сетей газоснабжения в г. Мурино и дер. </w:t>
      </w:r>
      <w:proofErr w:type="spellStart"/>
      <w:r w:rsidRPr="009C14E7">
        <w:t>Лаврики</w:t>
      </w:r>
      <w:proofErr w:type="spellEnd"/>
      <w:r w:rsidRPr="009C14E7">
        <w:t xml:space="preserve"> позволит добиться обеспечения 100% возможности газификации частных домовладений, с уменьшением затрат жителей на закупку дров, угля и оплату электроэнергии, используемой в настоящее время для обогрева.</w:t>
      </w:r>
    </w:p>
    <w:p w14:paraId="722B72C0" w14:textId="77777777" w:rsidR="00B67438" w:rsidRPr="009C14E7" w:rsidRDefault="00B67438" w:rsidP="00FD19AB">
      <w:pPr>
        <w:ind w:firstLine="567"/>
        <w:jc w:val="both"/>
      </w:pPr>
    </w:p>
    <w:p w14:paraId="07DE1282" w14:textId="77777777" w:rsidR="00B67438" w:rsidRPr="009C14E7" w:rsidRDefault="009E01D3" w:rsidP="00FD19AB">
      <w:pPr>
        <w:ind w:firstLine="567"/>
        <w:jc w:val="both"/>
      </w:pPr>
      <w:r w:rsidRPr="009C14E7">
        <w:t xml:space="preserve">Реконструкция трансформаторных подстанций ТП-13 и ТП-463, а так же кабельных линий 6 </w:t>
      </w:r>
      <w:proofErr w:type="spellStart"/>
      <w:r w:rsidRPr="009C14E7">
        <w:t>кВ</w:t>
      </w:r>
      <w:proofErr w:type="spellEnd"/>
      <w:r w:rsidRPr="009C14E7">
        <w:t xml:space="preserve">, 10 </w:t>
      </w:r>
      <w:proofErr w:type="spellStart"/>
      <w:r w:rsidRPr="009C14E7">
        <w:t>кВ</w:t>
      </w:r>
      <w:proofErr w:type="spellEnd"/>
      <w:r w:rsidRPr="009C14E7">
        <w:t xml:space="preserve"> и 0,4 </w:t>
      </w:r>
      <w:proofErr w:type="spellStart"/>
      <w:r w:rsidRPr="009C14E7">
        <w:t>кВ</w:t>
      </w:r>
      <w:proofErr w:type="spellEnd"/>
      <w:r w:rsidRPr="009C14E7">
        <w:t xml:space="preserve"> и кабельных киосков позволит обеспечить бесперебойное электроснабжение жителей многоквартирных домов ул. Оборонной г. Мурино, а в случае серьезных аварийных ситуаций – уменьшение времени отсутствия электрической энергии. Возрастет уровень жизни населения и затраты администрации на ремонт и содержание электрохозяйства.</w:t>
      </w:r>
    </w:p>
    <w:p w14:paraId="6D78C849" w14:textId="77777777" w:rsidR="00FD19AB" w:rsidRPr="009C14E7" w:rsidRDefault="00FD19AB" w:rsidP="002A453D">
      <w:pPr>
        <w:ind w:firstLine="567"/>
        <w:rPr>
          <w:b/>
        </w:rPr>
      </w:pPr>
    </w:p>
    <w:p w14:paraId="4DA8882A" w14:textId="77777777" w:rsidR="00180B75" w:rsidRPr="009C14E7" w:rsidRDefault="00180B75" w:rsidP="002A453D">
      <w:pPr>
        <w:ind w:firstLine="567"/>
        <w:rPr>
          <w:b/>
        </w:rPr>
      </w:pPr>
    </w:p>
    <w:p w14:paraId="557C7F9C" w14:textId="77777777" w:rsidR="00420B2C" w:rsidRPr="009C14E7" w:rsidRDefault="00420B2C" w:rsidP="002A453D">
      <w:pPr>
        <w:ind w:firstLine="567"/>
        <w:jc w:val="center"/>
        <w:rPr>
          <w:b/>
        </w:rPr>
      </w:pPr>
      <w:r w:rsidRPr="009C14E7">
        <w:rPr>
          <w:b/>
        </w:rPr>
        <w:t>4. Перечень и краткое описание подпрограмм муниципальной программы</w:t>
      </w:r>
    </w:p>
    <w:p w14:paraId="24386109" w14:textId="77777777" w:rsidR="00180B75" w:rsidRPr="009C14E7" w:rsidRDefault="00180B75" w:rsidP="002A453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1EF562F" w14:textId="77777777" w:rsidR="001515FF" w:rsidRPr="009C14E7" w:rsidRDefault="00420B2C" w:rsidP="002A453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  <w:u w:val="single"/>
        </w:rPr>
        <w:t>Подпрограмма 1.</w:t>
      </w:r>
      <w:r w:rsidRPr="009C14E7">
        <w:rPr>
          <w:rFonts w:ascii="Times New Roman" w:hAnsi="Times New Roman" w:cs="Times New Roman"/>
          <w:sz w:val="24"/>
          <w:szCs w:val="24"/>
        </w:rPr>
        <w:t xml:space="preserve"> </w:t>
      </w:r>
      <w:r w:rsidR="00F2611A" w:rsidRPr="009C14E7">
        <w:rPr>
          <w:rFonts w:ascii="Times New Roman" w:hAnsi="Times New Roman" w:cs="Times New Roman"/>
          <w:sz w:val="24"/>
          <w:szCs w:val="28"/>
        </w:rPr>
        <w:t>«Реализация мероприятий по установке автоматизированных индивидуальных тепловых пунктов с погодным и часовым регулированием в жилищном фонде на 2021-2023 годы»</w:t>
      </w:r>
      <w:r w:rsidR="00F2611A" w:rsidRPr="009C14E7">
        <w:rPr>
          <w:rFonts w:ascii="Times New Roman" w:hAnsi="Times New Roman" w:cs="Times New Roman"/>
          <w:sz w:val="24"/>
          <w:szCs w:val="24"/>
        </w:rPr>
        <w:t xml:space="preserve"> направлена на:</w:t>
      </w:r>
      <w:r w:rsidR="001515FF" w:rsidRPr="009C14E7">
        <w:rPr>
          <w:rFonts w:ascii="Times New Roman" w:hAnsi="Times New Roman" w:cs="Times New Roman"/>
          <w:sz w:val="24"/>
          <w:szCs w:val="24"/>
        </w:rPr>
        <w:t xml:space="preserve"> исполнение требований части 9, ст. 29, гл. 7 Федерального закона от 27.07.2010 № 190-ФЗ «О теплоснабжении» о недопущении использования с 01.01.2022 года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на повышение энергетической эффективности при передаче и потреблении тепловой энергии в МО «Муринское городское поселение» Всеволожского муниципального района Ленинградской области, расширение практики применения энергосберегающих технологий при модернизации, реконструкции и капитальном ремонте зданий,  уменьшение потребления энергии и связанных с этим затрат по муниципальным учреждения, улучшение качества жизни населения.</w:t>
      </w:r>
    </w:p>
    <w:p w14:paraId="75CA2096" w14:textId="77777777" w:rsidR="00F2611A" w:rsidRPr="009C14E7" w:rsidRDefault="00F2611A" w:rsidP="002A453D">
      <w:pPr>
        <w:ind w:firstLine="567"/>
        <w:contextualSpacing/>
        <w:jc w:val="both"/>
        <w:rPr>
          <w:szCs w:val="28"/>
        </w:rPr>
      </w:pPr>
    </w:p>
    <w:p w14:paraId="665120B0" w14:textId="77777777" w:rsidR="00F2611A" w:rsidRPr="009C14E7" w:rsidRDefault="00F2611A" w:rsidP="002A453D">
      <w:pPr>
        <w:ind w:firstLine="567"/>
        <w:contextualSpacing/>
        <w:jc w:val="both"/>
        <w:rPr>
          <w:szCs w:val="28"/>
        </w:rPr>
      </w:pPr>
    </w:p>
    <w:p w14:paraId="515FE610" w14:textId="77777777" w:rsidR="00FC7AC7" w:rsidRPr="009C14E7" w:rsidRDefault="00420B2C" w:rsidP="00F5117B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  <w:u w:val="single"/>
        </w:rPr>
        <w:t>Подпрограмма 2.</w:t>
      </w:r>
      <w:r w:rsidRPr="009C14E7">
        <w:rPr>
          <w:rFonts w:ascii="Times New Roman" w:hAnsi="Times New Roman" w:cs="Times New Roman"/>
          <w:sz w:val="24"/>
          <w:szCs w:val="24"/>
        </w:rPr>
        <w:t xml:space="preserve"> </w:t>
      </w:r>
      <w:r w:rsidR="0051278D" w:rsidRPr="009C14E7">
        <w:rPr>
          <w:rFonts w:ascii="Times New Roman" w:hAnsi="Times New Roman" w:cs="Times New Roman"/>
          <w:sz w:val="24"/>
          <w:szCs w:val="28"/>
        </w:rPr>
        <w:t>«</w:t>
      </w:r>
      <w:r w:rsidR="0051278D" w:rsidRPr="009C14E7">
        <w:rPr>
          <w:rFonts w:ascii="Times New Roman" w:hAnsi="Times New Roman" w:cs="Times New Roman"/>
          <w:sz w:val="24"/>
          <w:szCs w:val="24"/>
        </w:rPr>
        <w:t xml:space="preserve">Газификация муниципального образования «Муринское городское поселение» (капитальное строительство объектов газификации </w:t>
      </w:r>
      <w:r w:rsidR="0051278D" w:rsidRPr="009C14E7">
        <w:rPr>
          <w:rFonts w:ascii="Times New Roman" w:hAnsi="Times New Roman" w:cs="Times New Roman"/>
          <w:spacing w:val="1"/>
          <w:sz w:val="24"/>
          <w:szCs w:val="24"/>
        </w:rPr>
        <w:t>(в том числе проектно-</w:t>
      </w:r>
      <w:r w:rsidR="0051278D" w:rsidRPr="009C14E7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изыскательские работы) </w:t>
      </w:r>
      <w:r w:rsidR="0051278D" w:rsidRPr="009C14E7">
        <w:rPr>
          <w:rFonts w:ascii="Times New Roman" w:hAnsi="Times New Roman" w:cs="Times New Roman"/>
          <w:sz w:val="24"/>
          <w:szCs w:val="24"/>
        </w:rPr>
        <w:t>Всеволожского муниципального района Ленинградской области на 2021 – 2023 годы»</w:t>
      </w:r>
      <w:r w:rsidR="000A115E" w:rsidRPr="009C14E7">
        <w:rPr>
          <w:rFonts w:ascii="Times New Roman" w:hAnsi="Times New Roman" w:cs="Times New Roman"/>
          <w:sz w:val="24"/>
          <w:szCs w:val="24"/>
        </w:rPr>
        <w:t xml:space="preserve"> направлена на:</w:t>
      </w:r>
    </w:p>
    <w:p w14:paraId="6709E3C1" w14:textId="77777777" w:rsidR="00FC7AC7" w:rsidRPr="009C14E7" w:rsidRDefault="00FC7AC7" w:rsidP="00F5117B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-</w:t>
      </w:r>
      <w:r w:rsidR="00F5117B" w:rsidRPr="009C14E7">
        <w:rPr>
          <w:rFonts w:ascii="Times New Roman" w:hAnsi="Times New Roman" w:cs="Times New Roman"/>
          <w:sz w:val="24"/>
          <w:szCs w:val="24"/>
        </w:rPr>
        <w:t xml:space="preserve"> комплексное развитие территории муниципального образования «Муринское городское поселение» Всеволожского муниципального района Ленинградской области</w:t>
      </w:r>
      <w:r w:rsidRPr="009C14E7">
        <w:rPr>
          <w:rFonts w:ascii="Times New Roman" w:hAnsi="Times New Roman" w:cs="Times New Roman"/>
          <w:sz w:val="24"/>
          <w:szCs w:val="24"/>
        </w:rPr>
        <w:t>;</w:t>
      </w:r>
    </w:p>
    <w:p w14:paraId="01734B31" w14:textId="77777777" w:rsidR="00FC7AC7" w:rsidRPr="009C14E7" w:rsidRDefault="00FC7AC7" w:rsidP="00F5117B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-</w:t>
      </w:r>
      <w:r w:rsidR="00F5117B" w:rsidRPr="009C14E7">
        <w:rPr>
          <w:rFonts w:ascii="Times New Roman" w:hAnsi="Times New Roman" w:cs="Times New Roman"/>
          <w:sz w:val="24"/>
          <w:szCs w:val="24"/>
        </w:rPr>
        <w:t xml:space="preserve"> создание максимально благоприятных, комфортных и безопасных условий для проживания и отдыха жителей поселения</w:t>
      </w:r>
      <w:r w:rsidRPr="009C14E7">
        <w:rPr>
          <w:rFonts w:ascii="Times New Roman" w:hAnsi="Times New Roman" w:cs="Times New Roman"/>
          <w:sz w:val="24"/>
          <w:szCs w:val="24"/>
        </w:rPr>
        <w:t>;</w:t>
      </w:r>
    </w:p>
    <w:p w14:paraId="3F1855BE" w14:textId="77777777" w:rsidR="00FC7AC7" w:rsidRPr="009C14E7" w:rsidRDefault="00FC7AC7" w:rsidP="00F5117B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 xml:space="preserve">- </w:t>
      </w:r>
      <w:r w:rsidR="00F5117B" w:rsidRPr="009C14E7">
        <w:rPr>
          <w:rFonts w:ascii="Times New Roman" w:hAnsi="Times New Roman" w:cs="Times New Roman"/>
          <w:sz w:val="24"/>
          <w:szCs w:val="24"/>
        </w:rPr>
        <w:t>повышение уровня газификации территории МО «Муринское городское поселение», строительство сетей газоснабжения</w:t>
      </w:r>
      <w:r w:rsidRPr="009C14E7">
        <w:rPr>
          <w:rFonts w:ascii="Times New Roman" w:hAnsi="Times New Roman" w:cs="Times New Roman"/>
          <w:sz w:val="24"/>
          <w:szCs w:val="24"/>
        </w:rPr>
        <w:t>;</w:t>
      </w:r>
    </w:p>
    <w:p w14:paraId="239E23AE" w14:textId="77777777" w:rsidR="00FC7AC7" w:rsidRPr="009C14E7" w:rsidRDefault="00FC7AC7" w:rsidP="00F5117B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-</w:t>
      </w:r>
      <w:r w:rsidR="00F5117B" w:rsidRPr="009C14E7">
        <w:rPr>
          <w:rFonts w:ascii="Times New Roman" w:hAnsi="Times New Roman" w:cs="Times New Roman"/>
          <w:sz w:val="24"/>
          <w:szCs w:val="24"/>
        </w:rPr>
        <w:t xml:space="preserve"> создание условий для надежного обеспечения природным газом потребителей</w:t>
      </w:r>
      <w:r w:rsidRPr="009C14E7">
        <w:rPr>
          <w:rFonts w:ascii="Times New Roman" w:hAnsi="Times New Roman" w:cs="Times New Roman"/>
          <w:sz w:val="24"/>
          <w:szCs w:val="24"/>
        </w:rPr>
        <w:t>;</w:t>
      </w:r>
    </w:p>
    <w:p w14:paraId="04CB9E5C" w14:textId="77777777" w:rsidR="00FC7AC7" w:rsidRPr="009C14E7" w:rsidRDefault="00FC7AC7" w:rsidP="00F5117B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-</w:t>
      </w:r>
      <w:r w:rsidR="00F5117B" w:rsidRPr="009C14E7">
        <w:rPr>
          <w:rFonts w:ascii="Times New Roman" w:hAnsi="Times New Roman" w:cs="Times New Roman"/>
          <w:sz w:val="24"/>
          <w:szCs w:val="24"/>
        </w:rPr>
        <w:t xml:space="preserve"> улучшение качества жизни населения</w:t>
      </w:r>
      <w:r w:rsidRPr="009C14E7">
        <w:rPr>
          <w:rFonts w:ascii="Times New Roman" w:hAnsi="Times New Roman" w:cs="Times New Roman"/>
          <w:sz w:val="24"/>
          <w:szCs w:val="24"/>
        </w:rPr>
        <w:t>;</w:t>
      </w:r>
    </w:p>
    <w:p w14:paraId="1286E23A" w14:textId="77777777" w:rsidR="00FC7AC7" w:rsidRPr="009C14E7" w:rsidRDefault="00FC7AC7" w:rsidP="00F5117B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-</w:t>
      </w:r>
      <w:r w:rsidR="00F5117B" w:rsidRPr="009C14E7">
        <w:rPr>
          <w:rFonts w:ascii="Times New Roman" w:hAnsi="Times New Roman" w:cs="Times New Roman"/>
          <w:sz w:val="24"/>
          <w:szCs w:val="24"/>
        </w:rPr>
        <w:t xml:space="preserve"> развитие системы газоснабжения на территории муниципального образования «Муринское городское поселение»</w:t>
      </w:r>
      <w:r w:rsidRPr="009C14E7">
        <w:rPr>
          <w:rFonts w:ascii="Times New Roman" w:hAnsi="Times New Roman" w:cs="Times New Roman"/>
          <w:sz w:val="24"/>
          <w:szCs w:val="24"/>
        </w:rPr>
        <w:t>;</w:t>
      </w:r>
    </w:p>
    <w:p w14:paraId="5BA18464" w14:textId="77777777" w:rsidR="00F5117B" w:rsidRPr="009C14E7" w:rsidRDefault="00FC7AC7" w:rsidP="00F5117B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-</w:t>
      </w:r>
      <w:r w:rsidR="00F5117B" w:rsidRPr="009C14E7">
        <w:rPr>
          <w:rFonts w:ascii="Times New Roman" w:hAnsi="Times New Roman" w:cs="Times New Roman"/>
          <w:sz w:val="24"/>
          <w:szCs w:val="24"/>
        </w:rPr>
        <w:t xml:space="preserve"> уменьшение потребления электрической энергии и связанных с этим затрат населения.</w:t>
      </w:r>
    </w:p>
    <w:p w14:paraId="5E60C871" w14:textId="77777777" w:rsidR="00F5117B" w:rsidRPr="009C14E7" w:rsidRDefault="00F5117B" w:rsidP="002A453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F68845" w14:textId="77777777" w:rsidR="00F5117B" w:rsidRPr="009C14E7" w:rsidRDefault="00F5117B" w:rsidP="002A453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D68427" w14:textId="77777777" w:rsidR="00FC7AC7" w:rsidRPr="009C14E7" w:rsidRDefault="00F5117B" w:rsidP="00F820D1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  <w:u w:val="single"/>
        </w:rPr>
        <w:t>Подпрограмма 3.</w:t>
      </w:r>
      <w:r w:rsidRPr="009C14E7">
        <w:rPr>
          <w:rFonts w:ascii="Times New Roman" w:hAnsi="Times New Roman" w:cs="Times New Roman"/>
          <w:sz w:val="24"/>
          <w:szCs w:val="24"/>
        </w:rPr>
        <w:t xml:space="preserve"> </w:t>
      </w:r>
      <w:r w:rsidR="00894581" w:rsidRPr="009C14E7">
        <w:rPr>
          <w:rFonts w:ascii="Times New Roman" w:hAnsi="Times New Roman" w:cs="Times New Roman"/>
          <w:sz w:val="24"/>
          <w:szCs w:val="24"/>
        </w:rPr>
        <w:t xml:space="preserve">«Реконструкция трансформаторной подстанции № 463 в г. Мурино, кабельной линии 6 </w:t>
      </w:r>
      <w:proofErr w:type="spellStart"/>
      <w:r w:rsidR="00894581" w:rsidRPr="009C14E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94581" w:rsidRPr="009C14E7">
        <w:rPr>
          <w:rFonts w:ascii="Times New Roman" w:hAnsi="Times New Roman" w:cs="Times New Roman"/>
          <w:sz w:val="24"/>
          <w:szCs w:val="24"/>
        </w:rPr>
        <w:t xml:space="preserve">, кабельной линии 0,4 </w:t>
      </w:r>
      <w:proofErr w:type="spellStart"/>
      <w:r w:rsidR="00894581" w:rsidRPr="009C14E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94581" w:rsidRPr="009C14E7">
        <w:rPr>
          <w:rFonts w:ascii="Times New Roman" w:hAnsi="Times New Roman" w:cs="Times New Roman"/>
          <w:sz w:val="24"/>
          <w:szCs w:val="24"/>
        </w:rPr>
        <w:t xml:space="preserve">, включая проектно-изыскательские работы» </w:t>
      </w:r>
      <w:r w:rsidRPr="009C14E7">
        <w:rPr>
          <w:rFonts w:ascii="Times New Roman" w:hAnsi="Times New Roman" w:cs="Times New Roman"/>
          <w:sz w:val="24"/>
          <w:szCs w:val="24"/>
        </w:rPr>
        <w:t>направлена на:</w:t>
      </w:r>
    </w:p>
    <w:p w14:paraId="259891C7" w14:textId="77777777" w:rsidR="00FC7AC7" w:rsidRPr="009C14E7" w:rsidRDefault="00FC7AC7" w:rsidP="00F820D1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-</w:t>
      </w:r>
      <w:r w:rsidR="00F557D5" w:rsidRPr="009C14E7">
        <w:rPr>
          <w:rFonts w:ascii="Times New Roman" w:hAnsi="Times New Roman" w:cs="Times New Roman"/>
          <w:sz w:val="24"/>
          <w:szCs w:val="24"/>
        </w:rPr>
        <w:t xml:space="preserve"> повышение уровня жизни населения МКД 36, 45, 47, 51/1, 53 и 55 по ул. Оборонной г. Мурино МО «Муринское городское поселение»</w:t>
      </w:r>
      <w:r w:rsidRPr="009C14E7">
        <w:rPr>
          <w:rFonts w:ascii="Times New Roman" w:hAnsi="Times New Roman" w:cs="Times New Roman"/>
          <w:sz w:val="24"/>
          <w:szCs w:val="24"/>
        </w:rPr>
        <w:t>;</w:t>
      </w:r>
    </w:p>
    <w:p w14:paraId="691D4F50" w14:textId="77777777" w:rsidR="00FC7AC7" w:rsidRPr="009C14E7" w:rsidRDefault="00FC7AC7" w:rsidP="00F820D1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-</w:t>
      </w:r>
      <w:r w:rsidR="00F557D5" w:rsidRPr="009C14E7">
        <w:rPr>
          <w:rFonts w:ascii="Times New Roman" w:hAnsi="Times New Roman" w:cs="Times New Roman"/>
          <w:sz w:val="24"/>
          <w:szCs w:val="24"/>
        </w:rPr>
        <w:t xml:space="preserve"> реконструкцию ТП-463 (расположенной на территории МЧС)</w:t>
      </w:r>
      <w:r w:rsidRPr="009C14E7">
        <w:rPr>
          <w:rFonts w:ascii="Times New Roman" w:hAnsi="Times New Roman" w:cs="Times New Roman"/>
          <w:sz w:val="24"/>
          <w:szCs w:val="24"/>
        </w:rPr>
        <w:t>;</w:t>
      </w:r>
    </w:p>
    <w:p w14:paraId="2478AFF8" w14:textId="77777777" w:rsidR="00FC7AC7" w:rsidRPr="009C14E7" w:rsidRDefault="00FC7AC7" w:rsidP="00F820D1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-</w:t>
      </w:r>
      <w:r w:rsidR="00F557D5" w:rsidRPr="009C14E7">
        <w:rPr>
          <w:rFonts w:ascii="Times New Roman" w:hAnsi="Times New Roman" w:cs="Times New Roman"/>
          <w:sz w:val="24"/>
          <w:szCs w:val="24"/>
        </w:rPr>
        <w:t xml:space="preserve"> реконструкцию кабельной линии КЛ-6кВ</w:t>
      </w:r>
      <w:r w:rsidRPr="009C14E7">
        <w:rPr>
          <w:rFonts w:ascii="Times New Roman" w:hAnsi="Times New Roman" w:cs="Times New Roman"/>
          <w:sz w:val="24"/>
          <w:szCs w:val="24"/>
        </w:rPr>
        <w:t>;</w:t>
      </w:r>
    </w:p>
    <w:p w14:paraId="450372E4" w14:textId="77777777" w:rsidR="00FC7AC7" w:rsidRPr="009C14E7" w:rsidRDefault="00FC7AC7" w:rsidP="00F820D1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-</w:t>
      </w:r>
      <w:r w:rsidR="00F557D5" w:rsidRPr="009C14E7">
        <w:rPr>
          <w:rFonts w:ascii="Times New Roman" w:hAnsi="Times New Roman" w:cs="Times New Roman"/>
          <w:sz w:val="24"/>
          <w:szCs w:val="24"/>
        </w:rPr>
        <w:t xml:space="preserve"> </w:t>
      </w:r>
      <w:r w:rsidR="00F820D1" w:rsidRPr="009C14E7">
        <w:rPr>
          <w:rFonts w:ascii="Times New Roman" w:hAnsi="Times New Roman" w:cs="Times New Roman"/>
          <w:sz w:val="24"/>
          <w:szCs w:val="24"/>
        </w:rPr>
        <w:t>р</w:t>
      </w:r>
      <w:r w:rsidR="00F557D5" w:rsidRPr="009C14E7">
        <w:rPr>
          <w:rFonts w:ascii="Times New Roman" w:hAnsi="Times New Roman" w:cs="Times New Roman"/>
          <w:sz w:val="24"/>
          <w:szCs w:val="24"/>
        </w:rPr>
        <w:t>еконструкци</w:t>
      </w:r>
      <w:r w:rsidRPr="009C14E7">
        <w:rPr>
          <w:rFonts w:ascii="Times New Roman" w:hAnsi="Times New Roman" w:cs="Times New Roman"/>
          <w:sz w:val="24"/>
          <w:szCs w:val="24"/>
        </w:rPr>
        <w:t>ю</w:t>
      </w:r>
      <w:r w:rsidR="00F557D5" w:rsidRPr="009C14E7">
        <w:rPr>
          <w:rFonts w:ascii="Times New Roman" w:hAnsi="Times New Roman" w:cs="Times New Roman"/>
          <w:sz w:val="24"/>
          <w:szCs w:val="24"/>
        </w:rPr>
        <w:t xml:space="preserve"> воздушной линии 6 </w:t>
      </w:r>
      <w:proofErr w:type="spellStart"/>
      <w:r w:rsidR="00F557D5" w:rsidRPr="009C14E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557D5" w:rsidRPr="009C14E7">
        <w:rPr>
          <w:rFonts w:ascii="Times New Roman" w:hAnsi="Times New Roman" w:cs="Times New Roman"/>
          <w:sz w:val="24"/>
          <w:szCs w:val="24"/>
        </w:rPr>
        <w:t>;</w:t>
      </w:r>
    </w:p>
    <w:p w14:paraId="305B7EB4" w14:textId="77777777" w:rsidR="00FC7AC7" w:rsidRPr="009C14E7" w:rsidRDefault="00FC7AC7" w:rsidP="00F820D1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-</w:t>
      </w:r>
      <w:r w:rsidR="00F820D1" w:rsidRPr="009C14E7">
        <w:rPr>
          <w:rFonts w:ascii="Times New Roman" w:hAnsi="Times New Roman" w:cs="Times New Roman"/>
          <w:sz w:val="24"/>
          <w:szCs w:val="24"/>
        </w:rPr>
        <w:t xml:space="preserve"> р</w:t>
      </w:r>
      <w:r w:rsidR="00F557D5" w:rsidRPr="009C14E7">
        <w:rPr>
          <w:rFonts w:ascii="Times New Roman" w:hAnsi="Times New Roman" w:cs="Times New Roman"/>
          <w:sz w:val="24"/>
          <w:szCs w:val="24"/>
        </w:rPr>
        <w:t>еконструкци</w:t>
      </w:r>
      <w:r w:rsidRPr="009C14E7">
        <w:rPr>
          <w:rFonts w:ascii="Times New Roman" w:hAnsi="Times New Roman" w:cs="Times New Roman"/>
          <w:sz w:val="24"/>
          <w:szCs w:val="24"/>
        </w:rPr>
        <w:t>ю</w:t>
      </w:r>
      <w:r w:rsidR="00F557D5" w:rsidRPr="009C14E7">
        <w:rPr>
          <w:rFonts w:ascii="Times New Roman" w:hAnsi="Times New Roman" w:cs="Times New Roman"/>
          <w:sz w:val="24"/>
          <w:szCs w:val="24"/>
        </w:rPr>
        <w:t xml:space="preserve"> кабельн</w:t>
      </w:r>
      <w:r w:rsidRPr="009C14E7">
        <w:rPr>
          <w:rFonts w:ascii="Times New Roman" w:hAnsi="Times New Roman" w:cs="Times New Roman"/>
          <w:sz w:val="24"/>
          <w:szCs w:val="24"/>
        </w:rPr>
        <w:t>ых</w:t>
      </w:r>
      <w:r w:rsidR="00F557D5" w:rsidRPr="009C14E7">
        <w:rPr>
          <w:rFonts w:ascii="Times New Roman" w:hAnsi="Times New Roman" w:cs="Times New Roman"/>
          <w:sz w:val="24"/>
          <w:szCs w:val="24"/>
        </w:rPr>
        <w:t xml:space="preserve"> лини</w:t>
      </w:r>
      <w:r w:rsidRPr="009C14E7">
        <w:rPr>
          <w:rFonts w:ascii="Times New Roman" w:hAnsi="Times New Roman" w:cs="Times New Roman"/>
          <w:sz w:val="24"/>
          <w:szCs w:val="24"/>
        </w:rPr>
        <w:t>й</w:t>
      </w:r>
      <w:r w:rsidR="00F557D5" w:rsidRPr="009C14E7">
        <w:rPr>
          <w:rFonts w:ascii="Times New Roman" w:hAnsi="Times New Roman" w:cs="Times New Roman"/>
          <w:sz w:val="24"/>
          <w:szCs w:val="24"/>
        </w:rPr>
        <w:t xml:space="preserve"> 0,4 </w:t>
      </w:r>
      <w:proofErr w:type="spellStart"/>
      <w:r w:rsidR="00F557D5" w:rsidRPr="009C14E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C14E7">
        <w:rPr>
          <w:rFonts w:ascii="Times New Roman" w:hAnsi="Times New Roman" w:cs="Times New Roman"/>
          <w:sz w:val="24"/>
          <w:szCs w:val="24"/>
        </w:rPr>
        <w:t>;</w:t>
      </w:r>
    </w:p>
    <w:p w14:paraId="41188C1E" w14:textId="77777777" w:rsidR="00FC7AC7" w:rsidRPr="009C14E7" w:rsidRDefault="00FC7AC7" w:rsidP="00FC7AC7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-</w:t>
      </w:r>
      <w:r w:rsidR="00F820D1" w:rsidRPr="009C14E7">
        <w:rPr>
          <w:rFonts w:ascii="Times New Roman" w:hAnsi="Times New Roman" w:cs="Times New Roman"/>
          <w:sz w:val="24"/>
          <w:szCs w:val="24"/>
        </w:rPr>
        <w:t xml:space="preserve"> о</w:t>
      </w:r>
      <w:r w:rsidR="00F557D5" w:rsidRPr="009C14E7">
        <w:rPr>
          <w:rFonts w:ascii="Times New Roman" w:hAnsi="Times New Roman" w:cs="Times New Roman"/>
          <w:sz w:val="24"/>
          <w:szCs w:val="24"/>
        </w:rPr>
        <w:t>беспечение безопасных и комфортных условий для проживания граждан</w:t>
      </w:r>
      <w:r w:rsidRPr="009C14E7">
        <w:rPr>
          <w:rFonts w:ascii="Times New Roman" w:hAnsi="Times New Roman" w:cs="Times New Roman"/>
          <w:sz w:val="24"/>
          <w:szCs w:val="24"/>
        </w:rPr>
        <w:t>;</w:t>
      </w:r>
    </w:p>
    <w:p w14:paraId="65C434BC" w14:textId="77777777" w:rsidR="00FC7AC7" w:rsidRPr="009C14E7" w:rsidRDefault="00F557D5" w:rsidP="00FC7AC7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 xml:space="preserve">- </w:t>
      </w:r>
      <w:r w:rsidR="00FC7AC7" w:rsidRPr="009C14E7">
        <w:rPr>
          <w:rFonts w:ascii="Times New Roman" w:hAnsi="Times New Roman" w:cs="Times New Roman"/>
          <w:sz w:val="24"/>
          <w:szCs w:val="24"/>
        </w:rPr>
        <w:t>с</w:t>
      </w:r>
      <w:r w:rsidRPr="009C14E7">
        <w:rPr>
          <w:rFonts w:ascii="Times New Roman" w:hAnsi="Times New Roman" w:cs="Times New Roman"/>
          <w:sz w:val="24"/>
          <w:szCs w:val="24"/>
        </w:rPr>
        <w:t>оздание условий для надежного обеспечения электроснабжения (</w:t>
      </w:r>
      <w:r w:rsidR="00FC7AC7" w:rsidRPr="009C14E7">
        <w:rPr>
          <w:rFonts w:ascii="Times New Roman" w:hAnsi="Times New Roman" w:cs="Times New Roman"/>
          <w:sz w:val="24"/>
          <w:szCs w:val="24"/>
        </w:rPr>
        <w:t>у</w:t>
      </w:r>
      <w:r w:rsidRPr="009C14E7">
        <w:rPr>
          <w:rFonts w:ascii="Times New Roman" w:hAnsi="Times New Roman" w:cs="Times New Roman"/>
          <w:sz w:val="24"/>
          <w:szCs w:val="24"/>
        </w:rPr>
        <w:t>лучшение качества жизни населения).</w:t>
      </w:r>
    </w:p>
    <w:p w14:paraId="33280855" w14:textId="77777777" w:rsidR="00FC7AC7" w:rsidRPr="009C14E7" w:rsidRDefault="00F557D5" w:rsidP="00F557D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 xml:space="preserve">- </w:t>
      </w:r>
      <w:r w:rsidR="002A5B4F" w:rsidRPr="009C14E7">
        <w:rPr>
          <w:rFonts w:ascii="Times New Roman" w:hAnsi="Times New Roman" w:cs="Times New Roman"/>
          <w:sz w:val="24"/>
          <w:szCs w:val="24"/>
        </w:rPr>
        <w:t>у</w:t>
      </w:r>
      <w:r w:rsidRPr="009C14E7">
        <w:rPr>
          <w:rFonts w:ascii="Times New Roman" w:hAnsi="Times New Roman" w:cs="Times New Roman"/>
          <w:sz w:val="24"/>
          <w:szCs w:val="24"/>
        </w:rPr>
        <w:t>величение надежности электроснабжения многоквартирных домов и объектов инженерной инфраструктуры.</w:t>
      </w:r>
    </w:p>
    <w:p w14:paraId="21D47E45" w14:textId="77777777" w:rsidR="00F5117B" w:rsidRPr="009C14E7" w:rsidRDefault="00F557D5" w:rsidP="00F557D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 xml:space="preserve">- </w:t>
      </w:r>
      <w:r w:rsidR="002A5B4F" w:rsidRPr="009C14E7">
        <w:rPr>
          <w:rFonts w:ascii="Times New Roman" w:hAnsi="Times New Roman" w:cs="Times New Roman"/>
          <w:sz w:val="24"/>
          <w:szCs w:val="24"/>
        </w:rPr>
        <w:t>у</w:t>
      </w:r>
      <w:r w:rsidRPr="009C14E7">
        <w:rPr>
          <w:rFonts w:ascii="Times New Roman" w:hAnsi="Times New Roman" w:cs="Times New Roman"/>
          <w:sz w:val="24"/>
          <w:szCs w:val="24"/>
        </w:rPr>
        <w:t>меньшение времени отсутствия электрической энергии, в случае аварий</w:t>
      </w:r>
      <w:r w:rsidR="00FC7AC7" w:rsidRPr="009C14E7">
        <w:rPr>
          <w:rFonts w:ascii="Times New Roman" w:hAnsi="Times New Roman" w:cs="Times New Roman"/>
          <w:sz w:val="24"/>
          <w:szCs w:val="24"/>
        </w:rPr>
        <w:t>ных отключений</w:t>
      </w:r>
      <w:r w:rsidRPr="009C14E7">
        <w:rPr>
          <w:rFonts w:ascii="Times New Roman" w:hAnsi="Times New Roman" w:cs="Times New Roman"/>
          <w:sz w:val="24"/>
          <w:szCs w:val="24"/>
        </w:rPr>
        <w:t>.</w:t>
      </w:r>
    </w:p>
    <w:p w14:paraId="6FFCEB4A" w14:textId="77777777" w:rsidR="000D60EA" w:rsidRPr="009C14E7" w:rsidRDefault="000D60EA" w:rsidP="002A453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DB67FF" w14:textId="77777777" w:rsidR="000E036E" w:rsidRPr="009C14E7" w:rsidRDefault="000E036E" w:rsidP="002A453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31940E" w14:textId="77777777" w:rsidR="00F5117B" w:rsidRPr="009C14E7" w:rsidRDefault="00512693" w:rsidP="002A453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  <w:u w:val="single"/>
        </w:rPr>
        <w:t>Подпрограмма 4.</w:t>
      </w:r>
      <w:r w:rsidRPr="009C14E7">
        <w:rPr>
          <w:rFonts w:ascii="Times New Roman" w:hAnsi="Times New Roman" w:cs="Times New Roman"/>
          <w:sz w:val="24"/>
          <w:szCs w:val="24"/>
        </w:rPr>
        <w:t xml:space="preserve"> </w:t>
      </w:r>
      <w:r w:rsidR="00F00B72" w:rsidRPr="009C14E7">
        <w:rPr>
          <w:rFonts w:ascii="Times New Roman" w:hAnsi="Times New Roman" w:cs="Times New Roman"/>
          <w:sz w:val="24"/>
          <w:szCs w:val="24"/>
        </w:rPr>
        <w:t xml:space="preserve">«Реконструкция трансформаторной подстанции № 13 в г. Мурино, кабельных линий 10 </w:t>
      </w:r>
      <w:proofErr w:type="spellStart"/>
      <w:r w:rsidR="00F00B72" w:rsidRPr="009C14E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00B72" w:rsidRPr="009C14E7">
        <w:rPr>
          <w:rFonts w:ascii="Times New Roman" w:hAnsi="Times New Roman" w:cs="Times New Roman"/>
          <w:sz w:val="24"/>
          <w:szCs w:val="24"/>
        </w:rPr>
        <w:t xml:space="preserve">, кабельных линий 0,4 </w:t>
      </w:r>
      <w:proofErr w:type="spellStart"/>
      <w:r w:rsidR="00F00B72" w:rsidRPr="009C14E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00B72" w:rsidRPr="009C14E7">
        <w:rPr>
          <w:rFonts w:ascii="Times New Roman" w:hAnsi="Times New Roman" w:cs="Times New Roman"/>
          <w:sz w:val="24"/>
          <w:szCs w:val="24"/>
        </w:rPr>
        <w:t>, включая проектно-изыскательские работы»</w:t>
      </w:r>
      <w:r w:rsidR="00FC7AC7" w:rsidRPr="009C14E7">
        <w:rPr>
          <w:rFonts w:ascii="Times New Roman" w:hAnsi="Times New Roman" w:cs="Times New Roman"/>
          <w:sz w:val="24"/>
          <w:szCs w:val="24"/>
        </w:rPr>
        <w:t xml:space="preserve"> </w:t>
      </w:r>
      <w:r w:rsidRPr="009C14E7">
        <w:rPr>
          <w:rFonts w:ascii="Times New Roman" w:hAnsi="Times New Roman" w:cs="Times New Roman"/>
          <w:sz w:val="24"/>
          <w:szCs w:val="24"/>
        </w:rPr>
        <w:t>направлена на:</w:t>
      </w:r>
    </w:p>
    <w:p w14:paraId="09099E94" w14:textId="77777777" w:rsidR="00FC7AC7" w:rsidRPr="009C14E7" w:rsidRDefault="00FC7AC7" w:rsidP="00FC7AC7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- повышение уровня жизни населения МКД 26 по ул. Оборонной г. Мурино МО «Муринское городское поселение»;</w:t>
      </w:r>
    </w:p>
    <w:p w14:paraId="51153DCD" w14:textId="77777777" w:rsidR="00FC7AC7" w:rsidRPr="009C14E7" w:rsidRDefault="00FC7AC7" w:rsidP="00FC7AC7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- реконструкцию ТП-13 (расположенной около МКД № 26 по ул. Оборонной);</w:t>
      </w:r>
    </w:p>
    <w:p w14:paraId="36F0C5DE" w14:textId="77777777" w:rsidR="00FC7AC7" w:rsidRPr="009C14E7" w:rsidRDefault="00FC7AC7" w:rsidP="00FC7AC7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- реконструкцию кабельной линии КЛ-10кВ;</w:t>
      </w:r>
    </w:p>
    <w:p w14:paraId="4DE3AF7D" w14:textId="77777777" w:rsidR="00FC7AC7" w:rsidRPr="009C14E7" w:rsidRDefault="00FC7AC7" w:rsidP="00FC7AC7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 xml:space="preserve">- реконструкцию кабельных линии 0,4 </w:t>
      </w:r>
      <w:proofErr w:type="spellStart"/>
      <w:r w:rsidRPr="009C14E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C14E7">
        <w:rPr>
          <w:rFonts w:ascii="Times New Roman" w:hAnsi="Times New Roman" w:cs="Times New Roman"/>
          <w:sz w:val="24"/>
          <w:szCs w:val="24"/>
        </w:rPr>
        <w:t>;</w:t>
      </w:r>
    </w:p>
    <w:p w14:paraId="32D02015" w14:textId="77777777" w:rsidR="00FC7AC7" w:rsidRPr="009C14E7" w:rsidRDefault="00FC7AC7" w:rsidP="00FC7AC7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- обеспечение безопасных и комфортных условий для проживания граждан;</w:t>
      </w:r>
    </w:p>
    <w:p w14:paraId="756B9F04" w14:textId="77777777" w:rsidR="00FC7AC7" w:rsidRPr="009C14E7" w:rsidRDefault="00FC7AC7" w:rsidP="00FC7AC7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- создание условий для надежного обеспечения электроснабжения (улучшение качества жизни населения).</w:t>
      </w:r>
    </w:p>
    <w:p w14:paraId="3CC0510B" w14:textId="77777777" w:rsidR="00FC7AC7" w:rsidRPr="009C14E7" w:rsidRDefault="00FC7AC7" w:rsidP="00FC7AC7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 xml:space="preserve">- </w:t>
      </w:r>
      <w:r w:rsidR="002A5B4F" w:rsidRPr="009C14E7">
        <w:rPr>
          <w:rFonts w:ascii="Times New Roman" w:hAnsi="Times New Roman" w:cs="Times New Roman"/>
          <w:sz w:val="24"/>
          <w:szCs w:val="24"/>
        </w:rPr>
        <w:t>у</w:t>
      </w:r>
      <w:r w:rsidRPr="009C14E7">
        <w:rPr>
          <w:rFonts w:ascii="Times New Roman" w:hAnsi="Times New Roman" w:cs="Times New Roman"/>
          <w:sz w:val="24"/>
          <w:szCs w:val="24"/>
        </w:rPr>
        <w:t>величение надежности электроснабжения многоквартирных домов и объектов инженерной инфраструктуры.</w:t>
      </w:r>
    </w:p>
    <w:p w14:paraId="38F1DEC0" w14:textId="77777777" w:rsidR="00FC7AC7" w:rsidRPr="009C14E7" w:rsidRDefault="00FC7AC7" w:rsidP="00FC7AC7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 xml:space="preserve">- </w:t>
      </w:r>
      <w:r w:rsidR="002A5B4F" w:rsidRPr="009C14E7">
        <w:rPr>
          <w:rFonts w:ascii="Times New Roman" w:hAnsi="Times New Roman" w:cs="Times New Roman"/>
          <w:sz w:val="24"/>
          <w:szCs w:val="24"/>
        </w:rPr>
        <w:t>у</w:t>
      </w:r>
      <w:r w:rsidRPr="009C14E7">
        <w:rPr>
          <w:rFonts w:ascii="Times New Roman" w:hAnsi="Times New Roman" w:cs="Times New Roman"/>
          <w:sz w:val="24"/>
          <w:szCs w:val="24"/>
        </w:rPr>
        <w:t>меньшение времени отсутствия электрической энергии, в случае аварийных отключений.</w:t>
      </w:r>
    </w:p>
    <w:p w14:paraId="31FB37BA" w14:textId="77777777" w:rsidR="00512693" w:rsidRPr="009C14E7" w:rsidRDefault="00512693" w:rsidP="002A453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95BB75" w14:textId="77777777" w:rsidR="000E036E" w:rsidRPr="009C14E7" w:rsidRDefault="000E036E" w:rsidP="002A453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4525A9" w14:textId="77777777" w:rsidR="00512693" w:rsidRPr="009C14E7" w:rsidRDefault="00512693" w:rsidP="002A453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  <w:u w:val="single"/>
        </w:rPr>
        <w:t>Подпрограмма 5.</w:t>
      </w:r>
      <w:r w:rsidRPr="009C14E7">
        <w:rPr>
          <w:rFonts w:ascii="Times New Roman" w:hAnsi="Times New Roman" w:cs="Times New Roman"/>
          <w:sz w:val="24"/>
          <w:szCs w:val="24"/>
        </w:rPr>
        <w:t xml:space="preserve"> </w:t>
      </w:r>
      <w:r w:rsidR="00F00B72" w:rsidRPr="009C14E7">
        <w:rPr>
          <w:rFonts w:ascii="Times New Roman" w:hAnsi="Times New Roman" w:cs="Times New Roman"/>
          <w:sz w:val="24"/>
          <w:szCs w:val="24"/>
        </w:rPr>
        <w:t xml:space="preserve">«Проектирование, реконструкция и строительство наружных инженерных сетей и сооружений в муниципальном образовании «Муринское городское </w:t>
      </w:r>
      <w:r w:rsidR="00F00B72" w:rsidRPr="009C14E7">
        <w:rPr>
          <w:rFonts w:ascii="Times New Roman" w:hAnsi="Times New Roman" w:cs="Times New Roman"/>
          <w:sz w:val="24"/>
          <w:szCs w:val="24"/>
        </w:rPr>
        <w:lastRenderedPageBreak/>
        <w:t>поселение» Всеволожского муниципального района Ленинградской области на 202</w:t>
      </w:r>
      <w:r w:rsidR="00D07AAD" w:rsidRPr="009C14E7">
        <w:rPr>
          <w:rFonts w:ascii="Times New Roman" w:hAnsi="Times New Roman" w:cs="Times New Roman"/>
          <w:sz w:val="24"/>
          <w:szCs w:val="24"/>
        </w:rPr>
        <w:t>1</w:t>
      </w:r>
      <w:r w:rsidR="00F00B72" w:rsidRPr="009C14E7">
        <w:rPr>
          <w:rFonts w:ascii="Times New Roman" w:hAnsi="Times New Roman" w:cs="Times New Roman"/>
          <w:sz w:val="24"/>
          <w:szCs w:val="24"/>
        </w:rPr>
        <w:t xml:space="preserve"> – 202</w:t>
      </w:r>
      <w:r w:rsidR="00D07AAD" w:rsidRPr="009C14E7">
        <w:rPr>
          <w:rFonts w:ascii="Times New Roman" w:hAnsi="Times New Roman" w:cs="Times New Roman"/>
          <w:sz w:val="24"/>
          <w:szCs w:val="24"/>
        </w:rPr>
        <w:t>3</w:t>
      </w:r>
      <w:r w:rsidR="00F00B72" w:rsidRPr="009C14E7">
        <w:rPr>
          <w:rFonts w:ascii="Times New Roman" w:hAnsi="Times New Roman" w:cs="Times New Roman"/>
          <w:sz w:val="24"/>
          <w:szCs w:val="24"/>
        </w:rPr>
        <w:t xml:space="preserve"> годы» </w:t>
      </w:r>
      <w:r w:rsidRPr="009C14E7">
        <w:rPr>
          <w:rFonts w:ascii="Times New Roman" w:hAnsi="Times New Roman" w:cs="Times New Roman"/>
          <w:sz w:val="24"/>
          <w:szCs w:val="24"/>
        </w:rPr>
        <w:t>направлена на:</w:t>
      </w:r>
    </w:p>
    <w:p w14:paraId="2BC29A0A" w14:textId="77777777" w:rsidR="001C17AA" w:rsidRPr="009C14E7" w:rsidRDefault="001C17AA" w:rsidP="001C17AA">
      <w:pPr>
        <w:pStyle w:val="af2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- реконструкци</w:t>
      </w:r>
      <w:r w:rsidR="002A5B4F" w:rsidRPr="009C14E7">
        <w:rPr>
          <w:rFonts w:ascii="Times New Roman" w:hAnsi="Times New Roman" w:cs="Times New Roman"/>
          <w:sz w:val="24"/>
          <w:szCs w:val="24"/>
        </w:rPr>
        <w:t>ю</w:t>
      </w:r>
      <w:r w:rsidRPr="009C14E7">
        <w:rPr>
          <w:rFonts w:ascii="Times New Roman" w:hAnsi="Times New Roman" w:cs="Times New Roman"/>
          <w:sz w:val="24"/>
          <w:szCs w:val="24"/>
        </w:rPr>
        <w:t xml:space="preserve"> центрального теплового пункта (расположенного на территории МЧС);</w:t>
      </w:r>
    </w:p>
    <w:p w14:paraId="639C3CB6" w14:textId="77777777" w:rsidR="001C17AA" w:rsidRPr="009C14E7" w:rsidRDefault="001978FB" w:rsidP="001C17AA">
      <w:pPr>
        <w:pStyle w:val="af2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 xml:space="preserve">- </w:t>
      </w:r>
      <w:r w:rsidR="002A5B4F" w:rsidRPr="009C14E7">
        <w:rPr>
          <w:rFonts w:ascii="Times New Roman" w:hAnsi="Times New Roman" w:cs="Times New Roman"/>
          <w:sz w:val="24"/>
          <w:szCs w:val="24"/>
        </w:rPr>
        <w:t xml:space="preserve">реконструкцию кабельных линии 0,4 </w:t>
      </w:r>
      <w:proofErr w:type="spellStart"/>
      <w:r w:rsidR="002A5B4F" w:rsidRPr="009C14E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2A5B4F" w:rsidRPr="009C14E7">
        <w:rPr>
          <w:rFonts w:ascii="Times New Roman" w:hAnsi="Times New Roman" w:cs="Times New Roman"/>
          <w:sz w:val="24"/>
          <w:szCs w:val="24"/>
        </w:rPr>
        <w:t xml:space="preserve"> МКД № 2-24 по ул. Оборонной</w:t>
      </w:r>
      <w:r w:rsidR="00041438" w:rsidRPr="009C14E7">
        <w:rPr>
          <w:rFonts w:ascii="Times New Roman" w:hAnsi="Times New Roman" w:cs="Times New Roman"/>
          <w:sz w:val="24"/>
          <w:szCs w:val="24"/>
        </w:rPr>
        <w:t xml:space="preserve"> г. Мурино</w:t>
      </w:r>
      <w:r w:rsidR="002A5B4F" w:rsidRPr="009C14E7">
        <w:rPr>
          <w:rFonts w:ascii="Times New Roman" w:hAnsi="Times New Roman" w:cs="Times New Roman"/>
          <w:sz w:val="24"/>
          <w:szCs w:val="24"/>
        </w:rPr>
        <w:t>;</w:t>
      </w:r>
    </w:p>
    <w:p w14:paraId="7BD1EC1A" w14:textId="77777777" w:rsidR="002A5B4F" w:rsidRPr="009C14E7" w:rsidRDefault="002A5B4F" w:rsidP="001C17AA">
      <w:pPr>
        <w:pStyle w:val="af2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 xml:space="preserve">- замену уличных вводных распределительных киосков 0,4 </w:t>
      </w:r>
      <w:proofErr w:type="spellStart"/>
      <w:r w:rsidRPr="009C14E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C14E7">
        <w:rPr>
          <w:rFonts w:ascii="Times New Roman" w:hAnsi="Times New Roman" w:cs="Times New Roman"/>
          <w:sz w:val="24"/>
          <w:szCs w:val="24"/>
        </w:rPr>
        <w:t xml:space="preserve"> МКД № 2-24 по ул. Оборонной;</w:t>
      </w:r>
    </w:p>
    <w:p w14:paraId="3F5BA76B" w14:textId="77777777" w:rsidR="005F1CCF" w:rsidRPr="009C14E7" w:rsidRDefault="005F1CCF" w:rsidP="001C17AA">
      <w:pPr>
        <w:pStyle w:val="af2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 xml:space="preserve">- </w:t>
      </w:r>
      <w:r w:rsidR="0047730A" w:rsidRPr="009C14E7">
        <w:rPr>
          <w:rFonts w:ascii="Times New Roman" w:hAnsi="Times New Roman" w:cs="Times New Roman"/>
          <w:sz w:val="24"/>
          <w:szCs w:val="24"/>
        </w:rPr>
        <w:t>реконструкция</w:t>
      </w:r>
      <w:r w:rsidRPr="009C14E7">
        <w:rPr>
          <w:rFonts w:ascii="Times New Roman" w:hAnsi="Times New Roman" w:cs="Times New Roman"/>
          <w:sz w:val="24"/>
          <w:szCs w:val="24"/>
        </w:rPr>
        <w:t xml:space="preserve"> наружных тепловых сетей в дер. </w:t>
      </w:r>
      <w:proofErr w:type="spellStart"/>
      <w:r w:rsidRPr="009C14E7">
        <w:rPr>
          <w:rFonts w:ascii="Times New Roman" w:hAnsi="Times New Roman" w:cs="Times New Roman"/>
          <w:sz w:val="24"/>
          <w:szCs w:val="24"/>
        </w:rPr>
        <w:t>Лаврики</w:t>
      </w:r>
      <w:proofErr w:type="spellEnd"/>
      <w:r w:rsidRPr="009C14E7">
        <w:rPr>
          <w:rFonts w:ascii="Times New Roman" w:hAnsi="Times New Roman" w:cs="Times New Roman"/>
          <w:sz w:val="24"/>
          <w:szCs w:val="24"/>
        </w:rPr>
        <w:t>.</w:t>
      </w:r>
    </w:p>
    <w:p w14:paraId="3A328505" w14:textId="77777777" w:rsidR="005F1CCF" w:rsidRPr="009C14E7" w:rsidRDefault="005F1CCF" w:rsidP="001C17AA">
      <w:pPr>
        <w:pStyle w:val="af2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 xml:space="preserve">- </w:t>
      </w:r>
      <w:r w:rsidR="0047730A" w:rsidRPr="009C14E7">
        <w:rPr>
          <w:rFonts w:ascii="Times New Roman" w:hAnsi="Times New Roman" w:cs="Times New Roman"/>
          <w:sz w:val="24"/>
          <w:szCs w:val="24"/>
        </w:rPr>
        <w:t xml:space="preserve">реконструкция </w:t>
      </w:r>
      <w:r w:rsidRPr="009C14E7">
        <w:rPr>
          <w:rFonts w:ascii="Times New Roman" w:hAnsi="Times New Roman" w:cs="Times New Roman"/>
          <w:sz w:val="24"/>
          <w:szCs w:val="24"/>
        </w:rPr>
        <w:t xml:space="preserve">наружных сетей горячего водоснабжения в дер. </w:t>
      </w:r>
      <w:proofErr w:type="spellStart"/>
      <w:r w:rsidRPr="009C14E7">
        <w:rPr>
          <w:rFonts w:ascii="Times New Roman" w:hAnsi="Times New Roman" w:cs="Times New Roman"/>
          <w:sz w:val="24"/>
          <w:szCs w:val="24"/>
        </w:rPr>
        <w:t>Лаврики</w:t>
      </w:r>
      <w:proofErr w:type="spellEnd"/>
      <w:r w:rsidRPr="009C14E7">
        <w:rPr>
          <w:rFonts w:ascii="Times New Roman" w:hAnsi="Times New Roman" w:cs="Times New Roman"/>
          <w:sz w:val="24"/>
          <w:szCs w:val="24"/>
        </w:rPr>
        <w:t>.</w:t>
      </w:r>
    </w:p>
    <w:p w14:paraId="3F25DFCB" w14:textId="77777777" w:rsidR="006C15F1" w:rsidRPr="009C14E7" w:rsidRDefault="006C15F1" w:rsidP="006C15F1">
      <w:pPr>
        <w:pStyle w:val="af2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- повышение уровня жизни населения МКД № 2 - 24 по ул. Оборонной г. Мурино МО «Муринское городское поселение»;</w:t>
      </w:r>
    </w:p>
    <w:p w14:paraId="2B073375" w14:textId="77777777" w:rsidR="00474904" w:rsidRPr="009C14E7" w:rsidRDefault="00474904" w:rsidP="00474904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- обеспечение безопасных и комфортных условий для проживания граждан;</w:t>
      </w:r>
    </w:p>
    <w:p w14:paraId="4E4DD8A2" w14:textId="77777777" w:rsidR="00474904" w:rsidRPr="009C14E7" w:rsidRDefault="00474904" w:rsidP="00474904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 xml:space="preserve">- создание условий для надежного обеспечения электроснабжения </w:t>
      </w:r>
      <w:r w:rsidR="005F1CCF" w:rsidRPr="009C14E7">
        <w:rPr>
          <w:rFonts w:ascii="Times New Roman" w:hAnsi="Times New Roman" w:cs="Times New Roman"/>
          <w:sz w:val="24"/>
          <w:szCs w:val="24"/>
        </w:rPr>
        <w:t xml:space="preserve">и </w:t>
      </w:r>
      <w:r w:rsidRPr="009C14E7">
        <w:rPr>
          <w:rFonts w:ascii="Times New Roman" w:hAnsi="Times New Roman" w:cs="Times New Roman"/>
          <w:sz w:val="24"/>
          <w:szCs w:val="24"/>
        </w:rPr>
        <w:t>улучшение качества жизни населения</w:t>
      </w:r>
      <w:r w:rsidR="002A5B4F" w:rsidRPr="009C14E7">
        <w:rPr>
          <w:rFonts w:ascii="Times New Roman" w:hAnsi="Times New Roman" w:cs="Times New Roman"/>
          <w:sz w:val="24"/>
          <w:szCs w:val="24"/>
        </w:rPr>
        <w:t>;</w:t>
      </w:r>
    </w:p>
    <w:p w14:paraId="1B7CA37C" w14:textId="77777777" w:rsidR="002A5B4F" w:rsidRPr="009C14E7" w:rsidRDefault="002A5B4F" w:rsidP="00474904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 xml:space="preserve">- создание условий для надежного обеспечения теплоснабжения </w:t>
      </w:r>
      <w:r w:rsidR="005F1CCF" w:rsidRPr="009C14E7">
        <w:rPr>
          <w:rFonts w:ascii="Times New Roman" w:hAnsi="Times New Roman" w:cs="Times New Roman"/>
          <w:sz w:val="24"/>
          <w:szCs w:val="24"/>
        </w:rPr>
        <w:t xml:space="preserve">и </w:t>
      </w:r>
      <w:r w:rsidRPr="009C14E7">
        <w:rPr>
          <w:rFonts w:ascii="Times New Roman" w:hAnsi="Times New Roman" w:cs="Times New Roman"/>
          <w:sz w:val="24"/>
          <w:szCs w:val="24"/>
        </w:rPr>
        <w:t>улучшение качества жизни населения.</w:t>
      </w:r>
    </w:p>
    <w:p w14:paraId="17987D5A" w14:textId="77777777" w:rsidR="00282B17" w:rsidRPr="009C14E7" w:rsidRDefault="00282B17" w:rsidP="002A453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0DAD1A" w14:textId="77777777" w:rsidR="00AB5BE0" w:rsidRPr="009C14E7" w:rsidRDefault="00AB5BE0" w:rsidP="002A453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B69C42" w14:textId="77777777" w:rsidR="00420B2C" w:rsidRPr="009C14E7" w:rsidRDefault="00420B2C" w:rsidP="00420B2C">
      <w:pPr>
        <w:jc w:val="center"/>
        <w:rPr>
          <w:b/>
        </w:rPr>
      </w:pPr>
      <w:r w:rsidRPr="009C14E7">
        <w:rPr>
          <w:b/>
        </w:rPr>
        <w:t>5. Обобщенная характеристика основных мероприятий муниципальной программы</w:t>
      </w:r>
    </w:p>
    <w:p w14:paraId="73955356" w14:textId="77777777" w:rsidR="0063195B" w:rsidRPr="009C14E7" w:rsidRDefault="0063195B" w:rsidP="00E02F4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AAEF65" w14:textId="2CE0F3C9" w:rsidR="00E02F42" w:rsidRPr="009C14E7" w:rsidRDefault="00420B2C" w:rsidP="00E02F4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Основные мероприятия м</w:t>
      </w:r>
      <w:r w:rsidRPr="009C14E7">
        <w:rPr>
          <w:rFonts w:ascii="Times New Roman" w:hAnsi="Times New Roman" w:cs="Times New Roman"/>
          <w:bCs/>
          <w:sz w:val="24"/>
          <w:szCs w:val="24"/>
        </w:rPr>
        <w:t xml:space="preserve">униципальной программы: </w:t>
      </w:r>
      <w:r w:rsidR="007D05CD" w:rsidRPr="009C14E7">
        <w:rPr>
          <w:rFonts w:ascii="Times New Roman" w:hAnsi="Times New Roman" w:cs="Times New Roman"/>
          <w:bCs/>
          <w:sz w:val="24"/>
          <w:szCs w:val="24"/>
        </w:rPr>
        <w:t>«</w:t>
      </w:r>
      <w:r w:rsidR="00323187" w:rsidRPr="009C14E7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</w:t>
      </w:r>
      <w:r w:rsidR="00981A4A" w:rsidRPr="009C14E7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»</w:t>
      </w:r>
      <w:r w:rsidR="00323187" w:rsidRPr="009C14E7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Всеволожского муниципального района Ленинградской области»</w:t>
      </w:r>
      <w:r w:rsidR="00E02F42" w:rsidRPr="009C1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14E7">
        <w:rPr>
          <w:rFonts w:ascii="Times New Roman" w:hAnsi="Times New Roman" w:cs="Times New Roman"/>
          <w:bCs/>
          <w:sz w:val="24"/>
          <w:szCs w:val="24"/>
        </w:rPr>
        <w:t>направлены</w:t>
      </w:r>
      <w:r w:rsidRPr="009C14E7">
        <w:rPr>
          <w:rFonts w:ascii="Times New Roman" w:hAnsi="Times New Roman" w:cs="Times New Roman"/>
          <w:sz w:val="24"/>
          <w:szCs w:val="24"/>
        </w:rPr>
        <w:t xml:space="preserve"> на достижение</w:t>
      </w:r>
      <w:r w:rsidR="00E02F42" w:rsidRPr="009C14E7">
        <w:rPr>
          <w:rFonts w:ascii="Times New Roman" w:hAnsi="Times New Roman" w:cs="Times New Roman"/>
          <w:sz w:val="24"/>
          <w:szCs w:val="24"/>
        </w:rPr>
        <w:t xml:space="preserve"> требуемых</w:t>
      </w:r>
      <w:r w:rsidRPr="009C14E7">
        <w:rPr>
          <w:rFonts w:ascii="Times New Roman" w:hAnsi="Times New Roman" w:cs="Times New Roman"/>
          <w:sz w:val="24"/>
          <w:szCs w:val="24"/>
        </w:rPr>
        <w:t xml:space="preserve"> целей путем </w:t>
      </w:r>
      <w:r w:rsidR="00E02F42" w:rsidRPr="009C14E7">
        <w:rPr>
          <w:rFonts w:ascii="Times New Roman" w:hAnsi="Times New Roman" w:cs="Times New Roman"/>
          <w:sz w:val="24"/>
          <w:szCs w:val="24"/>
        </w:rPr>
        <w:t>р</w:t>
      </w:r>
      <w:r w:rsidR="00E02F42" w:rsidRPr="009C14E7">
        <w:rPr>
          <w:rFonts w:ascii="Times New Roman" w:hAnsi="Times New Roman" w:cs="Times New Roman"/>
          <w:sz w:val="24"/>
          <w:szCs w:val="28"/>
        </w:rPr>
        <w:t>еализации мероприятий по установке автоматизированных индивидуальных тепловых пунктов с погодным и часовым регулированием в жилищном фонде, г</w:t>
      </w:r>
      <w:r w:rsidR="00E02F42" w:rsidRPr="009C14E7">
        <w:rPr>
          <w:rFonts w:ascii="Times New Roman" w:hAnsi="Times New Roman" w:cs="Times New Roman"/>
          <w:sz w:val="24"/>
          <w:szCs w:val="24"/>
        </w:rPr>
        <w:t xml:space="preserve">азификации муниципального образования «Муринское городское поселение», реконструкции трансформаторной подстанции № 463 в г. Мурино, кабельной линии 6 </w:t>
      </w:r>
      <w:proofErr w:type="spellStart"/>
      <w:r w:rsidR="00E02F42" w:rsidRPr="009C14E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E02F42" w:rsidRPr="009C14E7">
        <w:rPr>
          <w:rFonts w:ascii="Times New Roman" w:hAnsi="Times New Roman" w:cs="Times New Roman"/>
          <w:sz w:val="24"/>
          <w:szCs w:val="24"/>
        </w:rPr>
        <w:t xml:space="preserve">, кабельной линии 0,4 </w:t>
      </w:r>
      <w:proofErr w:type="spellStart"/>
      <w:r w:rsidR="00E02F42" w:rsidRPr="009C14E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E02F42" w:rsidRPr="009C14E7">
        <w:rPr>
          <w:rFonts w:ascii="Times New Roman" w:hAnsi="Times New Roman" w:cs="Times New Roman"/>
          <w:sz w:val="24"/>
          <w:szCs w:val="24"/>
        </w:rPr>
        <w:t xml:space="preserve">, реконструкции трансформаторной подстанции № 13 в г. Мурино, кабельных линий 10 </w:t>
      </w:r>
      <w:proofErr w:type="spellStart"/>
      <w:r w:rsidR="00E02F42" w:rsidRPr="009C14E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E02F42" w:rsidRPr="009C14E7">
        <w:rPr>
          <w:rFonts w:ascii="Times New Roman" w:hAnsi="Times New Roman" w:cs="Times New Roman"/>
          <w:sz w:val="24"/>
          <w:szCs w:val="24"/>
        </w:rPr>
        <w:t xml:space="preserve">, кабельных линий 0,4 </w:t>
      </w:r>
      <w:proofErr w:type="spellStart"/>
      <w:r w:rsidR="00E02F42" w:rsidRPr="009C14E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E02F42" w:rsidRPr="009C14E7">
        <w:rPr>
          <w:rFonts w:ascii="Times New Roman" w:hAnsi="Times New Roman" w:cs="Times New Roman"/>
          <w:sz w:val="24"/>
          <w:szCs w:val="24"/>
        </w:rPr>
        <w:t xml:space="preserve">, реконструкции центрального теплового пункта (далее ЦТП), расположенного на территории МЧС, реконструкции кабельных линии 0,4 </w:t>
      </w:r>
      <w:proofErr w:type="spellStart"/>
      <w:r w:rsidR="00E02F42" w:rsidRPr="009C14E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E02F42" w:rsidRPr="009C14E7">
        <w:rPr>
          <w:rFonts w:ascii="Times New Roman" w:hAnsi="Times New Roman" w:cs="Times New Roman"/>
          <w:sz w:val="24"/>
          <w:szCs w:val="24"/>
        </w:rPr>
        <w:t xml:space="preserve"> МКД № 2-24 по ул. Оборонной, замены уличных вводных распределительных киосков 0,4 </w:t>
      </w:r>
      <w:proofErr w:type="spellStart"/>
      <w:r w:rsidR="00E02F42" w:rsidRPr="009C14E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E02F42" w:rsidRPr="009C14E7">
        <w:rPr>
          <w:rFonts w:ascii="Times New Roman" w:hAnsi="Times New Roman" w:cs="Times New Roman"/>
          <w:sz w:val="24"/>
          <w:szCs w:val="24"/>
        </w:rPr>
        <w:t xml:space="preserve"> МКД № 2-24 по ул. Оборонной.</w:t>
      </w:r>
      <w:r w:rsidR="00121AFC" w:rsidRPr="009C14E7">
        <w:rPr>
          <w:rFonts w:ascii="Times New Roman" w:hAnsi="Times New Roman" w:cs="Times New Roman"/>
          <w:sz w:val="24"/>
          <w:szCs w:val="24"/>
        </w:rPr>
        <w:t xml:space="preserve"> реконструкция наружных тепловых сетей дер. </w:t>
      </w:r>
      <w:proofErr w:type="spellStart"/>
      <w:r w:rsidR="00121AFC" w:rsidRPr="009C14E7">
        <w:rPr>
          <w:rFonts w:ascii="Times New Roman" w:hAnsi="Times New Roman" w:cs="Times New Roman"/>
          <w:sz w:val="24"/>
          <w:szCs w:val="24"/>
        </w:rPr>
        <w:t>Лаврики</w:t>
      </w:r>
      <w:proofErr w:type="spellEnd"/>
      <w:r w:rsidR="00121AFC" w:rsidRPr="009C14E7">
        <w:rPr>
          <w:rFonts w:ascii="Times New Roman" w:hAnsi="Times New Roman" w:cs="Times New Roman"/>
          <w:sz w:val="24"/>
          <w:szCs w:val="24"/>
        </w:rPr>
        <w:t xml:space="preserve">, реконструкции наружных сетей ГВС в дер. </w:t>
      </w:r>
      <w:proofErr w:type="spellStart"/>
      <w:r w:rsidR="00121AFC" w:rsidRPr="009C14E7">
        <w:rPr>
          <w:rFonts w:ascii="Times New Roman" w:hAnsi="Times New Roman" w:cs="Times New Roman"/>
          <w:sz w:val="24"/>
          <w:szCs w:val="24"/>
        </w:rPr>
        <w:t>Лаврики</w:t>
      </w:r>
      <w:proofErr w:type="spellEnd"/>
    </w:p>
    <w:p w14:paraId="32AED7EC" w14:textId="77777777" w:rsidR="009637A6" w:rsidRPr="009C14E7" w:rsidRDefault="009637A6" w:rsidP="009637A6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Осуществление перечисленных мероприятий приведет к улучшению качества жизни населения и развитию инженерных сетей поселения.</w:t>
      </w:r>
    </w:p>
    <w:p w14:paraId="789E5797" w14:textId="77777777" w:rsidR="00E02F42" w:rsidRPr="009C14E7" w:rsidRDefault="00E02F42" w:rsidP="00E02F42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933A68" w14:textId="77777777" w:rsidR="00E763F0" w:rsidRPr="009C14E7" w:rsidRDefault="00245BAA" w:rsidP="00E763F0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В результате реализации мероприяти</w:t>
      </w:r>
      <w:r w:rsidR="00E763F0" w:rsidRPr="009C14E7">
        <w:rPr>
          <w:rFonts w:ascii="Times New Roman" w:hAnsi="Times New Roman" w:cs="Times New Roman"/>
          <w:sz w:val="24"/>
          <w:szCs w:val="24"/>
        </w:rPr>
        <w:t>й</w:t>
      </w:r>
      <w:r w:rsidRPr="009C14E7">
        <w:rPr>
          <w:rFonts w:ascii="Times New Roman" w:hAnsi="Times New Roman" w:cs="Times New Roman"/>
          <w:sz w:val="24"/>
          <w:szCs w:val="24"/>
        </w:rPr>
        <w:t xml:space="preserve"> Подпрограммы 1: </w:t>
      </w:r>
      <w:r w:rsidR="006C184B" w:rsidRPr="009C14E7">
        <w:rPr>
          <w:rFonts w:ascii="Times New Roman" w:hAnsi="Times New Roman" w:cs="Times New Roman"/>
          <w:sz w:val="24"/>
          <w:szCs w:val="28"/>
        </w:rPr>
        <w:t>«Реализация мероприятий по установке автоматизированных индивидуальных тепловых пунктов с погодным и часовым регулированием в жилищном фонде на 2021-2023 годы»</w:t>
      </w:r>
      <w:r w:rsidR="00E763F0" w:rsidRPr="009C14E7">
        <w:rPr>
          <w:rFonts w:ascii="Times New Roman" w:hAnsi="Times New Roman" w:cs="Times New Roman"/>
          <w:sz w:val="24"/>
          <w:szCs w:val="28"/>
        </w:rPr>
        <w:t xml:space="preserve"> </w:t>
      </w:r>
      <w:r w:rsidRPr="009C14E7">
        <w:rPr>
          <w:rFonts w:ascii="Times New Roman" w:hAnsi="Times New Roman" w:cs="Times New Roman"/>
          <w:sz w:val="24"/>
          <w:szCs w:val="24"/>
        </w:rPr>
        <w:t>ожидается:</w:t>
      </w:r>
      <w:r w:rsidR="00E763F0" w:rsidRPr="009C14E7">
        <w:rPr>
          <w:rFonts w:ascii="Times New Roman" w:hAnsi="Times New Roman" w:cs="Times New Roman"/>
          <w:sz w:val="24"/>
          <w:szCs w:val="24"/>
        </w:rPr>
        <w:t xml:space="preserve"> повышение энергетической эффективности при передаче и потреблении тепловой энергии в МО «Муринское городское поселение» Всеволожского муниципального района Ленинградской области, расширение практики применения энергосберегающих технологий при модернизации, реконструкции и капитальном ремонте зданий, уменьшение потребления энергии и связанных с этим затрат по муниципальным учреждения, улучшение качества жизни населения.</w:t>
      </w:r>
    </w:p>
    <w:p w14:paraId="4434A00B" w14:textId="77777777" w:rsidR="00DC002A" w:rsidRPr="009C14E7" w:rsidRDefault="00DC002A" w:rsidP="00E763F0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 xml:space="preserve">В этих целях планируется осуществление мероприятий за счет средств местного бюджета и бюджета Ленинградской области в рамках </w:t>
      </w:r>
      <w:proofErr w:type="spellStart"/>
      <w:r w:rsidRPr="009C14E7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D46AE4" w:rsidRPr="009C14E7">
        <w:rPr>
          <w:rFonts w:ascii="Times New Roman" w:hAnsi="Times New Roman" w:cs="Times New Roman"/>
          <w:sz w:val="24"/>
          <w:szCs w:val="24"/>
        </w:rPr>
        <w:t>.</w:t>
      </w:r>
    </w:p>
    <w:p w14:paraId="31EC8E01" w14:textId="77777777" w:rsidR="006C184B" w:rsidRPr="009C14E7" w:rsidRDefault="006C184B" w:rsidP="006C184B">
      <w:pPr>
        <w:ind w:firstLine="567"/>
        <w:contextualSpacing/>
        <w:jc w:val="both"/>
        <w:rPr>
          <w:szCs w:val="28"/>
        </w:rPr>
      </w:pPr>
    </w:p>
    <w:p w14:paraId="5B108531" w14:textId="77777777" w:rsidR="006C184B" w:rsidRPr="009C14E7" w:rsidRDefault="004F09D5" w:rsidP="004F09D5">
      <w:pPr>
        <w:ind w:firstLine="567"/>
        <w:contextualSpacing/>
        <w:jc w:val="both"/>
      </w:pPr>
      <w:r w:rsidRPr="009C14E7">
        <w:t xml:space="preserve">В результате реализации мероприятий </w:t>
      </w:r>
      <w:r w:rsidR="006C184B" w:rsidRPr="009C14E7">
        <w:t>Подпрограмм</w:t>
      </w:r>
      <w:r w:rsidRPr="009C14E7">
        <w:t>ы</w:t>
      </w:r>
      <w:r w:rsidR="006C184B" w:rsidRPr="009C14E7">
        <w:t xml:space="preserve"> 2</w:t>
      </w:r>
      <w:r w:rsidRPr="009C14E7">
        <w:t xml:space="preserve">: </w:t>
      </w:r>
      <w:r w:rsidR="006C184B" w:rsidRPr="009C14E7">
        <w:rPr>
          <w:szCs w:val="28"/>
        </w:rPr>
        <w:t>«</w:t>
      </w:r>
      <w:r w:rsidR="006C184B" w:rsidRPr="009C14E7">
        <w:t xml:space="preserve">Газификация муниципального образования «Муринское городское поселение» (капитальное строительство объектов газификации </w:t>
      </w:r>
      <w:r w:rsidR="006C184B" w:rsidRPr="009C14E7">
        <w:rPr>
          <w:spacing w:val="1"/>
        </w:rPr>
        <w:t xml:space="preserve">(в том числе проектно-изыскательские работы) </w:t>
      </w:r>
      <w:r w:rsidR="006C184B" w:rsidRPr="009C14E7">
        <w:t xml:space="preserve">Всеволожского муниципального района Ленинградской области на 2021 – 2023 годы» </w:t>
      </w:r>
      <w:r w:rsidRPr="009C14E7">
        <w:t>ожидается</w:t>
      </w:r>
      <w:r w:rsidR="00075FB5" w:rsidRPr="009C14E7">
        <w:t>:</w:t>
      </w:r>
      <w:r w:rsidRPr="009C14E7">
        <w:t xml:space="preserve"> </w:t>
      </w:r>
      <w:r w:rsidR="006C184B" w:rsidRPr="009C14E7">
        <w:t xml:space="preserve">комплексное развитие </w:t>
      </w:r>
      <w:r w:rsidR="006C184B" w:rsidRPr="009C14E7">
        <w:lastRenderedPageBreak/>
        <w:t>территории муниципального образования «Муринское городское поселение» Всеволожского муниципального района Ленинградской области</w:t>
      </w:r>
      <w:r w:rsidRPr="009C14E7">
        <w:t xml:space="preserve">, </w:t>
      </w:r>
      <w:r w:rsidR="006C184B" w:rsidRPr="009C14E7">
        <w:t>создание максимально благоприятных, комфортных и безопасных условий для проживания и отдыха жителей поселения</w:t>
      </w:r>
      <w:r w:rsidRPr="009C14E7">
        <w:t xml:space="preserve">, </w:t>
      </w:r>
      <w:r w:rsidR="006C184B" w:rsidRPr="009C14E7">
        <w:t>повышение уровня газификации территории МО «Муринское городское поселение», строительство сетей газоснабжения</w:t>
      </w:r>
      <w:r w:rsidRPr="009C14E7">
        <w:t xml:space="preserve">, </w:t>
      </w:r>
      <w:r w:rsidR="006C184B" w:rsidRPr="009C14E7">
        <w:t>создание условий для надежного обеспечения природным газом потребителей</w:t>
      </w:r>
      <w:r w:rsidRPr="009C14E7">
        <w:t xml:space="preserve">, </w:t>
      </w:r>
      <w:r w:rsidR="006C184B" w:rsidRPr="009C14E7">
        <w:t>улучшение качества жизни населения</w:t>
      </w:r>
      <w:r w:rsidRPr="009C14E7">
        <w:t xml:space="preserve">, </w:t>
      </w:r>
      <w:r w:rsidR="006C184B" w:rsidRPr="009C14E7">
        <w:t>развитие системы газоснабжения на территории муниципального образования «Муринское городское поселение»</w:t>
      </w:r>
      <w:r w:rsidRPr="009C14E7">
        <w:t xml:space="preserve">, </w:t>
      </w:r>
      <w:r w:rsidR="006C184B" w:rsidRPr="009C14E7">
        <w:t>уменьшение потребления электрической энергии и связанных с этим затрат населения.</w:t>
      </w:r>
    </w:p>
    <w:p w14:paraId="23D297EC" w14:textId="77777777" w:rsidR="00DC002A" w:rsidRPr="009C14E7" w:rsidRDefault="00DC002A" w:rsidP="006C184B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 xml:space="preserve">В этих целях планируется осуществление мероприятий за счет средств местного бюджета и бюджета Ленинградской области в рамках </w:t>
      </w:r>
      <w:proofErr w:type="spellStart"/>
      <w:r w:rsidRPr="009C14E7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</w:p>
    <w:p w14:paraId="611AFA85" w14:textId="77777777" w:rsidR="00DC002A" w:rsidRPr="009C14E7" w:rsidRDefault="00DC002A" w:rsidP="006C184B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9AC96" w14:textId="77777777" w:rsidR="006C184B" w:rsidRPr="009C14E7" w:rsidRDefault="00075FB5" w:rsidP="006C184B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В результате реализации мероприятий</w:t>
      </w:r>
      <w:r w:rsidRPr="009C14E7">
        <w:t xml:space="preserve"> </w:t>
      </w:r>
      <w:r w:rsidRPr="009C14E7">
        <w:rPr>
          <w:rFonts w:ascii="Times New Roman" w:hAnsi="Times New Roman" w:cs="Times New Roman"/>
          <w:sz w:val="24"/>
          <w:szCs w:val="24"/>
        </w:rPr>
        <w:t xml:space="preserve">Подпрограммы 3: </w:t>
      </w:r>
      <w:r w:rsidR="006C184B" w:rsidRPr="009C14E7">
        <w:rPr>
          <w:rFonts w:ascii="Times New Roman" w:hAnsi="Times New Roman" w:cs="Times New Roman"/>
          <w:sz w:val="24"/>
          <w:szCs w:val="24"/>
        </w:rPr>
        <w:t xml:space="preserve">«Реконструкция трансформаторной подстанции № 463 в г. Мурино, кабельной линии 6 </w:t>
      </w:r>
      <w:proofErr w:type="spellStart"/>
      <w:r w:rsidR="006C184B" w:rsidRPr="009C14E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C184B" w:rsidRPr="009C14E7">
        <w:rPr>
          <w:rFonts w:ascii="Times New Roman" w:hAnsi="Times New Roman" w:cs="Times New Roman"/>
          <w:sz w:val="24"/>
          <w:szCs w:val="24"/>
        </w:rPr>
        <w:t xml:space="preserve">, кабельной линии 0,4 </w:t>
      </w:r>
      <w:proofErr w:type="spellStart"/>
      <w:r w:rsidR="006C184B" w:rsidRPr="009C14E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C184B" w:rsidRPr="009C14E7">
        <w:rPr>
          <w:rFonts w:ascii="Times New Roman" w:hAnsi="Times New Roman" w:cs="Times New Roman"/>
          <w:sz w:val="24"/>
          <w:szCs w:val="24"/>
        </w:rPr>
        <w:t xml:space="preserve">, включая проектно-изыскательские работы» </w:t>
      </w:r>
      <w:r w:rsidRPr="009C14E7">
        <w:rPr>
          <w:rFonts w:ascii="Times New Roman" w:hAnsi="Times New Roman" w:cs="Times New Roman"/>
          <w:sz w:val="24"/>
          <w:szCs w:val="24"/>
        </w:rPr>
        <w:t>ожидается</w:t>
      </w:r>
      <w:r w:rsidR="006C184B" w:rsidRPr="009C14E7">
        <w:rPr>
          <w:rFonts w:ascii="Times New Roman" w:hAnsi="Times New Roman" w:cs="Times New Roman"/>
          <w:sz w:val="24"/>
          <w:szCs w:val="24"/>
        </w:rPr>
        <w:t>:</w:t>
      </w:r>
      <w:r w:rsidR="0063195B" w:rsidRPr="009C14E7">
        <w:rPr>
          <w:rFonts w:ascii="Times New Roman" w:hAnsi="Times New Roman" w:cs="Times New Roman"/>
          <w:sz w:val="24"/>
          <w:szCs w:val="24"/>
        </w:rPr>
        <w:t xml:space="preserve"> </w:t>
      </w:r>
      <w:r w:rsidR="006C184B" w:rsidRPr="009C14E7">
        <w:rPr>
          <w:rFonts w:ascii="Times New Roman" w:hAnsi="Times New Roman" w:cs="Times New Roman"/>
          <w:sz w:val="24"/>
          <w:szCs w:val="24"/>
        </w:rPr>
        <w:t>повышение уровня жизни населения МКД 36, 45, 47, 51/1, 53 и 55 по ул. Оборонной г. Мурино</w:t>
      </w:r>
      <w:r w:rsidR="0063195B" w:rsidRPr="009C14E7">
        <w:rPr>
          <w:rFonts w:ascii="Times New Roman" w:hAnsi="Times New Roman" w:cs="Times New Roman"/>
          <w:sz w:val="24"/>
          <w:szCs w:val="24"/>
        </w:rPr>
        <w:t xml:space="preserve"> </w:t>
      </w:r>
      <w:r w:rsidR="006C184B" w:rsidRPr="009C14E7">
        <w:rPr>
          <w:rFonts w:ascii="Times New Roman" w:hAnsi="Times New Roman" w:cs="Times New Roman"/>
          <w:sz w:val="24"/>
          <w:szCs w:val="24"/>
        </w:rPr>
        <w:t>обеспечение безопасных и комфортных условий для проживания граждан</w:t>
      </w:r>
      <w:r w:rsidR="0063195B" w:rsidRPr="009C14E7">
        <w:rPr>
          <w:rFonts w:ascii="Times New Roman" w:hAnsi="Times New Roman" w:cs="Times New Roman"/>
          <w:sz w:val="24"/>
          <w:szCs w:val="24"/>
        </w:rPr>
        <w:t xml:space="preserve">, </w:t>
      </w:r>
      <w:r w:rsidR="006C184B" w:rsidRPr="009C14E7">
        <w:rPr>
          <w:rFonts w:ascii="Times New Roman" w:hAnsi="Times New Roman" w:cs="Times New Roman"/>
          <w:sz w:val="24"/>
          <w:szCs w:val="24"/>
        </w:rPr>
        <w:t>создание условий для надежного обеспечения электроснабжения</w:t>
      </w:r>
      <w:r w:rsidR="0063195B" w:rsidRPr="009C14E7">
        <w:rPr>
          <w:rFonts w:ascii="Times New Roman" w:hAnsi="Times New Roman" w:cs="Times New Roman"/>
          <w:sz w:val="24"/>
          <w:szCs w:val="24"/>
        </w:rPr>
        <w:t>, у</w:t>
      </w:r>
      <w:r w:rsidR="006C184B" w:rsidRPr="009C14E7">
        <w:rPr>
          <w:rFonts w:ascii="Times New Roman" w:hAnsi="Times New Roman" w:cs="Times New Roman"/>
          <w:sz w:val="24"/>
          <w:szCs w:val="24"/>
        </w:rPr>
        <w:t>величение надежности электроснабжения многоквартирных домов и объектов инженерной инфраструктуры</w:t>
      </w:r>
      <w:r w:rsidR="0063195B" w:rsidRPr="009C14E7">
        <w:rPr>
          <w:rFonts w:ascii="Times New Roman" w:hAnsi="Times New Roman" w:cs="Times New Roman"/>
          <w:sz w:val="24"/>
          <w:szCs w:val="24"/>
        </w:rPr>
        <w:t xml:space="preserve">, </w:t>
      </w:r>
      <w:r w:rsidR="006C184B" w:rsidRPr="009C14E7">
        <w:rPr>
          <w:rFonts w:ascii="Times New Roman" w:hAnsi="Times New Roman" w:cs="Times New Roman"/>
          <w:sz w:val="24"/>
          <w:szCs w:val="24"/>
        </w:rPr>
        <w:t>уменьшение времени отсутствия электрической энергии, в случае аварийных отключений.</w:t>
      </w:r>
    </w:p>
    <w:p w14:paraId="052EE265" w14:textId="77777777" w:rsidR="00DC002A" w:rsidRPr="009C14E7" w:rsidRDefault="00DC002A" w:rsidP="006C184B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 xml:space="preserve">В этих целях планируется осуществление мероприятий за счет средств местного бюджета и бюджета Ленинградской области в рамках </w:t>
      </w:r>
      <w:proofErr w:type="spellStart"/>
      <w:r w:rsidRPr="009C14E7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</w:p>
    <w:p w14:paraId="72AFDF61" w14:textId="77777777" w:rsidR="00DC002A" w:rsidRPr="009C14E7" w:rsidRDefault="00DC002A" w:rsidP="006C184B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199043" w14:textId="77777777" w:rsidR="0063195B" w:rsidRPr="009C14E7" w:rsidRDefault="0063195B" w:rsidP="0063195B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В результате реализации мероприятий</w:t>
      </w:r>
      <w:r w:rsidRPr="009C14E7">
        <w:t xml:space="preserve"> </w:t>
      </w:r>
      <w:r w:rsidRPr="009C14E7">
        <w:rPr>
          <w:rFonts w:ascii="Times New Roman" w:hAnsi="Times New Roman" w:cs="Times New Roman"/>
          <w:sz w:val="24"/>
          <w:szCs w:val="24"/>
        </w:rPr>
        <w:t xml:space="preserve">Подпрограммы 4: </w:t>
      </w:r>
      <w:r w:rsidR="006C184B" w:rsidRPr="009C14E7">
        <w:rPr>
          <w:rFonts w:ascii="Times New Roman" w:hAnsi="Times New Roman" w:cs="Times New Roman"/>
          <w:sz w:val="24"/>
          <w:szCs w:val="24"/>
        </w:rPr>
        <w:t xml:space="preserve">«Реконструкция трансформаторной подстанции № 13 в г. Мурино, кабельных линий 10 </w:t>
      </w:r>
      <w:proofErr w:type="spellStart"/>
      <w:r w:rsidR="006C184B" w:rsidRPr="009C14E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C184B" w:rsidRPr="009C14E7">
        <w:rPr>
          <w:rFonts w:ascii="Times New Roman" w:hAnsi="Times New Roman" w:cs="Times New Roman"/>
          <w:sz w:val="24"/>
          <w:szCs w:val="24"/>
        </w:rPr>
        <w:t xml:space="preserve">, кабельных линий 0,4 </w:t>
      </w:r>
      <w:proofErr w:type="spellStart"/>
      <w:r w:rsidR="006C184B" w:rsidRPr="009C14E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C184B" w:rsidRPr="009C14E7">
        <w:rPr>
          <w:rFonts w:ascii="Times New Roman" w:hAnsi="Times New Roman" w:cs="Times New Roman"/>
          <w:sz w:val="24"/>
          <w:szCs w:val="24"/>
        </w:rPr>
        <w:t xml:space="preserve">, включая проектно-изыскательские работы» </w:t>
      </w:r>
      <w:r w:rsidRPr="009C14E7">
        <w:rPr>
          <w:rFonts w:ascii="Times New Roman" w:hAnsi="Times New Roman" w:cs="Times New Roman"/>
          <w:sz w:val="24"/>
          <w:szCs w:val="24"/>
        </w:rPr>
        <w:t>ожидается</w:t>
      </w:r>
      <w:r w:rsidR="006C184B" w:rsidRPr="009C14E7">
        <w:rPr>
          <w:rFonts w:ascii="Times New Roman" w:hAnsi="Times New Roman" w:cs="Times New Roman"/>
          <w:sz w:val="24"/>
          <w:szCs w:val="24"/>
        </w:rPr>
        <w:t>:</w:t>
      </w:r>
      <w:r w:rsidRPr="009C14E7">
        <w:rPr>
          <w:rFonts w:ascii="Times New Roman" w:hAnsi="Times New Roman" w:cs="Times New Roman"/>
          <w:sz w:val="24"/>
          <w:szCs w:val="24"/>
        </w:rPr>
        <w:t xml:space="preserve"> </w:t>
      </w:r>
      <w:r w:rsidR="006C184B" w:rsidRPr="009C14E7">
        <w:rPr>
          <w:rFonts w:ascii="Times New Roman" w:hAnsi="Times New Roman" w:cs="Times New Roman"/>
          <w:sz w:val="24"/>
          <w:szCs w:val="24"/>
        </w:rPr>
        <w:t>повышение уровня жизни населения МКД 26 по ул. Оборонной г. Мурино МО «Муринское городское поселение»</w:t>
      </w:r>
      <w:r w:rsidRPr="009C14E7">
        <w:rPr>
          <w:rFonts w:ascii="Times New Roman" w:hAnsi="Times New Roman" w:cs="Times New Roman"/>
          <w:sz w:val="24"/>
          <w:szCs w:val="24"/>
        </w:rPr>
        <w:t>, повышение уровня жизни населения МКД 36, 45, 47, 51/1, 53 и 55 по ул. Оборонной г. Мурино обеспечение безопасных и комфортных условий для проживания граждан, создание условий для надежного обеспечения электроснабжения, увеличение надежности электроснабжения многоквартирных домов и объектов инженерной инфраструктуры, уменьшение времени отсутствия электрической энергии, в случае аварийных отключений.</w:t>
      </w:r>
    </w:p>
    <w:p w14:paraId="4FC03647" w14:textId="77777777" w:rsidR="00DC002A" w:rsidRPr="009C14E7" w:rsidRDefault="00DC002A" w:rsidP="006C184B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 xml:space="preserve">В этих целях планируется осуществление мероприятий за счет средств местного бюджета и бюджета Ленинградской области в рамках </w:t>
      </w:r>
      <w:proofErr w:type="spellStart"/>
      <w:r w:rsidRPr="009C14E7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</w:p>
    <w:p w14:paraId="1BEF16C4" w14:textId="77777777" w:rsidR="006C184B" w:rsidRPr="009C14E7" w:rsidRDefault="006C184B" w:rsidP="006C184B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490FEE" w14:textId="77777777" w:rsidR="006C184B" w:rsidRPr="009C14E7" w:rsidRDefault="00E357F3" w:rsidP="006C184B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В результате реализации мероприятий</w:t>
      </w:r>
      <w:r w:rsidRPr="009C14E7">
        <w:t xml:space="preserve"> </w:t>
      </w:r>
      <w:r w:rsidRPr="009C14E7">
        <w:rPr>
          <w:rFonts w:ascii="Times New Roman" w:hAnsi="Times New Roman" w:cs="Times New Roman"/>
          <w:sz w:val="24"/>
          <w:szCs w:val="24"/>
        </w:rPr>
        <w:t xml:space="preserve">Подпрограммы 5: </w:t>
      </w:r>
      <w:r w:rsidR="006C184B" w:rsidRPr="009C14E7">
        <w:rPr>
          <w:rFonts w:ascii="Times New Roman" w:hAnsi="Times New Roman" w:cs="Times New Roman"/>
          <w:sz w:val="24"/>
          <w:szCs w:val="24"/>
        </w:rPr>
        <w:t>«Проектирование, реконструкция и строительство наружных инженерных сетей и сооружений в муниципальном образовании «Муринское городское поселение» Всеволожского муниципального района Ленинградской области на 202</w:t>
      </w:r>
      <w:r w:rsidR="00DC002A" w:rsidRPr="009C14E7">
        <w:rPr>
          <w:rFonts w:ascii="Times New Roman" w:hAnsi="Times New Roman" w:cs="Times New Roman"/>
          <w:sz w:val="24"/>
          <w:szCs w:val="24"/>
        </w:rPr>
        <w:t>1</w:t>
      </w:r>
      <w:r w:rsidR="006C184B" w:rsidRPr="009C14E7">
        <w:rPr>
          <w:rFonts w:ascii="Times New Roman" w:hAnsi="Times New Roman" w:cs="Times New Roman"/>
          <w:sz w:val="24"/>
          <w:szCs w:val="24"/>
        </w:rPr>
        <w:t xml:space="preserve"> – 202</w:t>
      </w:r>
      <w:r w:rsidR="00D07AAD" w:rsidRPr="009C14E7">
        <w:rPr>
          <w:rFonts w:ascii="Times New Roman" w:hAnsi="Times New Roman" w:cs="Times New Roman"/>
          <w:sz w:val="24"/>
          <w:szCs w:val="24"/>
        </w:rPr>
        <w:t>3</w:t>
      </w:r>
      <w:r w:rsidR="006C184B" w:rsidRPr="009C14E7">
        <w:rPr>
          <w:rFonts w:ascii="Times New Roman" w:hAnsi="Times New Roman" w:cs="Times New Roman"/>
          <w:sz w:val="24"/>
          <w:szCs w:val="24"/>
        </w:rPr>
        <w:t xml:space="preserve"> годы» </w:t>
      </w:r>
      <w:r w:rsidRPr="009C14E7">
        <w:rPr>
          <w:rFonts w:ascii="Times New Roman" w:hAnsi="Times New Roman" w:cs="Times New Roman"/>
          <w:sz w:val="24"/>
          <w:szCs w:val="24"/>
        </w:rPr>
        <w:t>ожидается</w:t>
      </w:r>
      <w:r w:rsidR="006C184B" w:rsidRPr="009C14E7">
        <w:rPr>
          <w:rFonts w:ascii="Times New Roman" w:hAnsi="Times New Roman" w:cs="Times New Roman"/>
          <w:sz w:val="24"/>
          <w:szCs w:val="24"/>
        </w:rPr>
        <w:t>:</w:t>
      </w:r>
      <w:r w:rsidRPr="009C14E7">
        <w:rPr>
          <w:rFonts w:ascii="Times New Roman" w:hAnsi="Times New Roman" w:cs="Times New Roman"/>
          <w:sz w:val="24"/>
          <w:szCs w:val="24"/>
        </w:rPr>
        <w:t xml:space="preserve"> </w:t>
      </w:r>
      <w:r w:rsidR="006C184B" w:rsidRPr="009C14E7">
        <w:rPr>
          <w:rFonts w:ascii="Times New Roman" w:hAnsi="Times New Roman" w:cs="Times New Roman"/>
          <w:sz w:val="24"/>
          <w:szCs w:val="24"/>
        </w:rPr>
        <w:t>повышение уровня жизни населения г. Мурино МО «Муринское городское поселение»</w:t>
      </w:r>
      <w:r w:rsidRPr="009C14E7">
        <w:rPr>
          <w:rFonts w:ascii="Times New Roman" w:hAnsi="Times New Roman" w:cs="Times New Roman"/>
          <w:sz w:val="24"/>
          <w:szCs w:val="24"/>
        </w:rPr>
        <w:t xml:space="preserve">, </w:t>
      </w:r>
      <w:r w:rsidR="006C184B" w:rsidRPr="009C14E7">
        <w:rPr>
          <w:rFonts w:ascii="Times New Roman" w:hAnsi="Times New Roman" w:cs="Times New Roman"/>
          <w:sz w:val="24"/>
          <w:szCs w:val="24"/>
        </w:rPr>
        <w:t>обеспечение безопасных и комфортных условий для проживания граждан</w:t>
      </w:r>
      <w:r w:rsidRPr="009C14E7">
        <w:rPr>
          <w:rFonts w:ascii="Times New Roman" w:hAnsi="Times New Roman" w:cs="Times New Roman"/>
          <w:sz w:val="24"/>
          <w:szCs w:val="24"/>
        </w:rPr>
        <w:t xml:space="preserve">, </w:t>
      </w:r>
      <w:r w:rsidR="006C184B" w:rsidRPr="009C14E7">
        <w:rPr>
          <w:rFonts w:ascii="Times New Roman" w:hAnsi="Times New Roman" w:cs="Times New Roman"/>
          <w:sz w:val="24"/>
          <w:szCs w:val="24"/>
        </w:rPr>
        <w:t>создание условий для надежного обеспечения электроснабжения (улучшение качества жизни населения)</w:t>
      </w:r>
      <w:r w:rsidRPr="009C14E7">
        <w:rPr>
          <w:rFonts w:ascii="Times New Roman" w:hAnsi="Times New Roman" w:cs="Times New Roman"/>
          <w:sz w:val="24"/>
          <w:szCs w:val="24"/>
        </w:rPr>
        <w:t xml:space="preserve">, </w:t>
      </w:r>
      <w:r w:rsidR="006C184B" w:rsidRPr="009C14E7">
        <w:rPr>
          <w:rFonts w:ascii="Times New Roman" w:hAnsi="Times New Roman" w:cs="Times New Roman"/>
          <w:sz w:val="24"/>
          <w:szCs w:val="24"/>
        </w:rPr>
        <w:t>создание условий для надежного обеспечения теплоснабжения (улучшение качества жизни населения).</w:t>
      </w:r>
    </w:p>
    <w:p w14:paraId="13F4F62E" w14:textId="77777777" w:rsidR="00E02F42" w:rsidRPr="009C14E7" w:rsidRDefault="00D46AE4" w:rsidP="00420B2C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В этих целях планируется осуществление мероприятий за счет средств местного бюджета МО «Муринское городское поселение».</w:t>
      </w:r>
    </w:p>
    <w:p w14:paraId="3794F896" w14:textId="77777777" w:rsidR="007D05CD" w:rsidRPr="009C14E7" w:rsidRDefault="007D05CD" w:rsidP="007D05C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115CF8" w14:textId="77777777" w:rsidR="007D05CD" w:rsidRPr="009C14E7" w:rsidRDefault="007D05CD" w:rsidP="007D05CD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288510" w14:textId="77777777" w:rsidR="00D83601" w:rsidRPr="009C14E7" w:rsidRDefault="00D83601" w:rsidP="00D83601">
      <w:pPr>
        <w:jc w:val="center"/>
        <w:rPr>
          <w:b/>
        </w:rPr>
      </w:pPr>
      <w:r w:rsidRPr="009C14E7">
        <w:rPr>
          <w:b/>
        </w:rPr>
        <w:t>6. Порядок взаимодействия ответственного за выполнение мероприятия с заказчиком программы (подпрограммы)</w:t>
      </w:r>
    </w:p>
    <w:p w14:paraId="5F859106" w14:textId="77777777" w:rsidR="00D83601" w:rsidRPr="009C14E7" w:rsidRDefault="00D83601" w:rsidP="00D83601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1987B2" w14:textId="0929056A" w:rsidR="00D83601" w:rsidRPr="009C14E7" w:rsidRDefault="00D83601" w:rsidP="00D83601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4E7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</w:t>
      </w:r>
      <w:r w:rsidR="001E4469" w:rsidRPr="009C14E7">
        <w:rPr>
          <w:rFonts w:ascii="Times New Roman" w:hAnsi="Times New Roman" w:cs="Times New Roman"/>
          <w:sz w:val="24"/>
          <w:szCs w:val="24"/>
        </w:rPr>
        <w:t xml:space="preserve"> «</w:t>
      </w:r>
      <w:r w:rsidR="00323187" w:rsidRPr="009C14E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</w:t>
      </w:r>
      <w:r w:rsidR="00981A4A" w:rsidRPr="009C14E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»</w:t>
      </w:r>
      <w:r w:rsidR="00323187" w:rsidRPr="009C14E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Всеволожского муниципального района Ленинградской области»</w:t>
      </w:r>
      <w:r w:rsidR="001E4469" w:rsidRPr="009C14E7">
        <w:rPr>
          <w:rFonts w:ascii="Times New Roman" w:hAnsi="Times New Roman" w:cs="Times New Roman"/>
          <w:sz w:val="24"/>
          <w:szCs w:val="24"/>
        </w:rPr>
        <w:t xml:space="preserve"> </w:t>
      </w:r>
      <w:r w:rsidRPr="009C14E7">
        <w:rPr>
          <w:rFonts w:ascii="Times New Roman" w:hAnsi="Times New Roman" w:cs="Times New Roman"/>
          <w:sz w:val="24"/>
          <w:szCs w:val="24"/>
        </w:rPr>
        <w:t>осуществляется координатором муниц</w:t>
      </w:r>
      <w:r w:rsidR="001E4469" w:rsidRPr="009C14E7">
        <w:rPr>
          <w:rFonts w:ascii="Times New Roman" w:hAnsi="Times New Roman" w:cs="Times New Roman"/>
          <w:sz w:val="24"/>
          <w:szCs w:val="24"/>
        </w:rPr>
        <w:t>ипальной программы – заместителем</w:t>
      </w:r>
      <w:r w:rsidRPr="009C14E7">
        <w:rPr>
          <w:rFonts w:ascii="Times New Roman" w:hAnsi="Times New Roman" w:cs="Times New Roman"/>
          <w:sz w:val="24"/>
          <w:szCs w:val="24"/>
        </w:rPr>
        <w:t xml:space="preserve"> главы администрации по ЖКХ, благоустройству и безопасности администрации муниципального образования «Муринское городское поселение» Всеволожского района Ленинградской области. Координатор организует работу, направленную на достижение целей, задач и конечных результатов муниципальной программы, </w:t>
      </w:r>
      <w:r w:rsidR="001E4469" w:rsidRPr="009C14E7">
        <w:rPr>
          <w:rFonts w:ascii="Times New Roman" w:hAnsi="Times New Roman" w:cs="Times New Roman"/>
          <w:sz w:val="24"/>
          <w:szCs w:val="24"/>
        </w:rPr>
        <w:t xml:space="preserve">а </w:t>
      </w:r>
      <w:r w:rsidRPr="009C14E7">
        <w:rPr>
          <w:rFonts w:ascii="Times New Roman" w:hAnsi="Times New Roman" w:cs="Times New Roman"/>
          <w:sz w:val="24"/>
          <w:szCs w:val="24"/>
        </w:rPr>
        <w:t>также формирует прогноз расходов на реализацию мероприятий муниципальной программы (подпрограмм) и готовит обоснование финансовых ресурсов, определяет ответственных лиц (</w:t>
      </w:r>
      <w:r w:rsidR="001E4469" w:rsidRPr="009C14E7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9C14E7">
        <w:rPr>
          <w:rFonts w:ascii="Times New Roman" w:hAnsi="Times New Roman" w:cs="Times New Roman"/>
          <w:sz w:val="24"/>
          <w:szCs w:val="24"/>
        </w:rPr>
        <w:t>подведомственные учреждения администрации МО «Муринское городское поселение») за выполнение мероприятий, обеспечивает взаимодействие между ответственными за выполнение мероприятий муниципальной программы и работниками администрации МО «Муринское городское поселение», а также координацию их действий по реализации муниципальной программы. Ответственные за выполнение мероприятий определяют исполнителей мероприятий подпрограмм, в том числе путем проведения торгов, конкурс</w:t>
      </w:r>
      <w:r w:rsidR="001E4469" w:rsidRPr="009C14E7">
        <w:rPr>
          <w:rFonts w:ascii="Times New Roman" w:hAnsi="Times New Roman" w:cs="Times New Roman"/>
          <w:sz w:val="24"/>
          <w:szCs w:val="24"/>
        </w:rPr>
        <w:t>ов</w:t>
      </w:r>
      <w:r w:rsidRPr="009C14E7">
        <w:rPr>
          <w:rFonts w:ascii="Times New Roman" w:hAnsi="Times New Roman" w:cs="Times New Roman"/>
          <w:sz w:val="24"/>
          <w:szCs w:val="24"/>
        </w:rPr>
        <w:t xml:space="preserve"> или аукцион</w:t>
      </w:r>
      <w:r w:rsidR="001E4469" w:rsidRPr="009C14E7">
        <w:rPr>
          <w:rFonts w:ascii="Times New Roman" w:hAnsi="Times New Roman" w:cs="Times New Roman"/>
          <w:sz w:val="24"/>
          <w:szCs w:val="24"/>
        </w:rPr>
        <w:t>ов</w:t>
      </w:r>
      <w:r w:rsidRPr="009C14E7">
        <w:rPr>
          <w:rFonts w:ascii="Times New Roman" w:hAnsi="Times New Roman" w:cs="Times New Roman"/>
          <w:sz w:val="24"/>
          <w:szCs w:val="24"/>
        </w:rPr>
        <w:t>, готовит и предоставляет заказчику отчет о реализации мероприятий.</w:t>
      </w:r>
    </w:p>
    <w:p w14:paraId="48777C73" w14:textId="77777777" w:rsidR="00D83601" w:rsidRPr="009C14E7" w:rsidRDefault="00D83601" w:rsidP="00D83601">
      <w:pPr>
        <w:rPr>
          <w:b/>
        </w:rPr>
      </w:pPr>
    </w:p>
    <w:p w14:paraId="2AEE17E1" w14:textId="77777777" w:rsidR="00D83601" w:rsidRPr="009C14E7" w:rsidRDefault="00D83601" w:rsidP="00420B2C">
      <w:pPr>
        <w:rPr>
          <w:b/>
        </w:rPr>
      </w:pPr>
    </w:p>
    <w:p w14:paraId="0B16CCE3" w14:textId="77777777" w:rsidR="00420B2C" w:rsidRPr="009C14E7" w:rsidRDefault="00420B2C" w:rsidP="00420B2C"/>
    <w:p w14:paraId="04BED225" w14:textId="77777777" w:rsidR="00420B2C" w:rsidRPr="009C14E7" w:rsidRDefault="00420B2C" w:rsidP="00420B2C">
      <w:pPr>
        <w:rPr>
          <w:color w:val="FF0000"/>
        </w:rPr>
        <w:sectPr w:rsidR="00420B2C" w:rsidRPr="009C14E7" w:rsidSect="00B879AF">
          <w:footerReference w:type="default" r:id="rId16"/>
          <w:pgSz w:w="11906" w:h="16838"/>
          <w:pgMar w:top="1134" w:right="851" w:bottom="993" w:left="1418" w:header="709" w:footer="709" w:gutter="0"/>
          <w:cols w:space="708"/>
          <w:docGrid w:linePitch="360"/>
        </w:sectPr>
      </w:pPr>
    </w:p>
    <w:p w14:paraId="27909954" w14:textId="77777777" w:rsidR="00BF06AE" w:rsidRPr="009C14E7" w:rsidRDefault="00291D9D" w:rsidP="004B108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4E7">
        <w:rPr>
          <w:rFonts w:ascii="Times New Roman" w:hAnsi="Times New Roman" w:cs="Times New Roman"/>
          <w:b/>
          <w:sz w:val="24"/>
          <w:szCs w:val="24"/>
        </w:rPr>
        <w:t>Подпрограмма 1. «Реализация мероприятий по установке автоматизированных индивидуальных тепловых пунктов с погодным и часовым регулированием в жилищном фонде на 2021-2023 годы»</w:t>
      </w:r>
    </w:p>
    <w:p w14:paraId="7156F4B8" w14:textId="77777777" w:rsidR="00420B2C" w:rsidRPr="009C14E7" w:rsidRDefault="00420B2C" w:rsidP="004B108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9"/>
        <w:gridCol w:w="1678"/>
        <w:gridCol w:w="1979"/>
        <w:gridCol w:w="1840"/>
        <w:gridCol w:w="1833"/>
      </w:tblGrid>
      <w:tr w:rsidR="00291D9D" w:rsidRPr="009C14E7" w14:paraId="01F4DBD9" w14:textId="77777777" w:rsidTr="004B1080">
        <w:trPr>
          <w:trHeight w:val="436"/>
        </w:trPr>
        <w:tc>
          <w:tcPr>
            <w:tcW w:w="822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FF72271" w14:textId="77777777" w:rsidR="00291D9D" w:rsidRPr="009C14E7" w:rsidRDefault="00291D9D" w:rsidP="004B1080">
            <w:pPr>
              <w:rPr>
                <w:b/>
              </w:rPr>
            </w:pPr>
            <w:r w:rsidRPr="009C14E7">
              <w:rPr>
                <w:b/>
              </w:rPr>
              <w:t>Источники финансирования подпрограммы:</w:t>
            </w:r>
          </w:p>
        </w:tc>
        <w:tc>
          <w:tcPr>
            <w:tcW w:w="167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F11C99" w14:textId="77777777" w:rsidR="00291D9D" w:rsidRPr="009C14E7" w:rsidRDefault="00291D9D" w:rsidP="004B1080">
            <w:pPr>
              <w:jc w:val="center"/>
            </w:pPr>
            <w:r w:rsidRPr="009C14E7">
              <w:t>Всего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E2E15D" w14:textId="77777777" w:rsidR="00291D9D" w:rsidRPr="009C14E7" w:rsidRDefault="00291D9D" w:rsidP="004B1080">
            <w:pPr>
              <w:jc w:val="center"/>
            </w:pPr>
            <w:r w:rsidRPr="009C14E7">
              <w:t>2021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CEC8713" w14:textId="77777777" w:rsidR="00291D9D" w:rsidRPr="009C14E7" w:rsidRDefault="00291D9D" w:rsidP="004B1080">
            <w:pPr>
              <w:jc w:val="center"/>
            </w:pPr>
            <w:r w:rsidRPr="009C14E7">
              <w:t>2022</w:t>
            </w:r>
          </w:p>
        </w:tc>
        <w:tc>
          <w:tcPr>
            <w:tcW w:w="183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06B906" w14:textId="77777777" w:rsidR="00291D9D" w:rsidRPr="009C14E7" w:rsidRDefault="00291D9D" w:rsidP="004B1080">
            <w:pPr>
              <w:jc w:val="center"/>
            </w:pPr>
            <w:r w:rsidRPr="009C14E7">
              <w:t>2023</w:t>
            </w:r>
          </w:p>
        </w:tc>
      </w:tr>
      <w:tr w:rsidR="00291D9D" w:rsidRPr="009C14E7" w14:paraId="14B40017" w14:textId="77777777" w:rsidTr="004B1080">
        <w:trPr>
          <w:trHeight w:val="436"/>
        </w:trPr>
        <w:tc>
          <w:tcPr>
            <w:tcW w:w="822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A2BDF2" w14:textId="77777777" w:rsidR="00291D9D" w:rsidRPr="009C14E7" w:rsidRDefault="00291D9D" w:rsidP="004B1080">
            <w:r w:rsidRPr="009C14E7">
              <w:t>Средства бюджета муниципального образования</w:t>
            </w:r>
          </w:p>
        </w:tc>
        <w:tc>
          <w:tcPr>
            <w:tcW w:w="167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35DA38A" w14:textId="52AAE53E" w:rsidR="00291D9D" w:rsidRPr="009C14E7" w:rsidRDefault="00291D9D" w:rsidP="004B1080">
            <w:pPr>
              <w:jc w:val="center"/>
            </w:pPr>
            <w:r w:rsidRPr="009C14E7">
              <w:t>2252000,</w:t>
            </w:r>
            <w:r w:rsidR="006A5C54" w:rsidRPr="009C14E7">
              <w:t>0</w:t>
            </w:r>
            <w:r w:rsidRPr="009C14E7">
              <w:t>0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57BF93" w14:textId="3A8126EF" w:rsidR="00291D9D" w:rsidRPr="009C14E7" w:rsidRDefault="00291D9D" w:rsidP="004B1080">
            <w:pPr>
              <w:jc w:val="center"/>
            </w:pPr>
            <w:r w:rsidRPr="009C14E7">
              <w:t>2252</w:t>
            </w:r>
            <w:r w:rsidR="005A2374" w:rsidRPr="009C14E7">
              <w:t>5</w:t>
            </w:r>
            <w:r w:rsidRPr="009C14E7">
              <w:t>00,</w:t>
            </w:r>
            <w:r w:rsidR="006A5C54" w:rsidRPr="009C14E7">
              <w:t>0</w:t>
            </w:r>
            <w:r w:rsidRPr="009C14E7">
              <w:t>0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5D2718" w14:textId="77777777" w:rsidR="00291D9D" w:rsidRPr="009C14E7" w:rsidRDefault="00291D9D" w:rsidP="004B108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B1A281" w14:textId="77777777" w:rsidR="00291D9D" w:rsidRPr="009C14E7" w:rsidRDefault="00291D9D" w:rsidP="004B108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0F47" w:rsidRPr="009C14E7" w14:paraId="11F239F4" w14:textId="77777777" w:rsidTr="004B1080">
        <w:trPr>
          <w:trHeight w:val="436"/>
        </w:trPr>
        <w:tc>
          <w:tcPr>
            <w:tcW w:w="822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7421EF" w14:textId="77777777" w:rsidR="00F00F47" w:rsidRPr="009C14E7" w:rsidRDefault="00F00F47" w:rsidP="004B1080">
            <w:r w:rsidRPr="009C14E7">
              <w:t>Средства областного бюджета Ленинградской области</w:t>
            </w:r>
          </w:p>
        </w:tc>
        <w:tc>
          <w:tcPr>
            <w:tcW w:w="167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46B4C6" w14:textId="2C3AC5C0" w:rsidR="00F00F47" w:rsidRPr="009C14E7" w:rsidRDefault="00555093" w:rsidP="004B1080">
            <w:pPr>
              <w:jc w:val="center"/>
            </w:pPr>
            <w:r w:rsidRPr="009C14E7">
              <w:t>42797500,00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91FFCD" w14:textId="556B5B9D" w:rsidR="00F00F47" w:rsidRPr="009C14E7" w:rsidRDefault="00577654" w:rsidP="004B1080">
            <w:pPr>
              <w:jc w:val="center"/>
            </w:pPr>
            <w:r w:rsidRPr="009C14E7">
              <w:t>42797500,00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0F164A" w14:textId="77777777" w:rsidR="00F00F47" w:rsidRPr="009C14E7" w:rsidRDefault="00F00F47" w:rsidP="004B1080">
            <w:pPr>
              <w:jc w:val="center"/>
            </w:pPr>
            <w:r w:rsidRPr="009C14E7">
              <w:t>0,0</w:t>
            </w:r>
          </w:p>
        </w:tc>
        <w:tc>
          <w:tcPr>
            <w:tcW w:w="183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D70546" w14:textId="77777777" w:rsidR="00F00F47" w:rsidRPr="009C14E7" w:rsidRDefault="00F00F47" w:rsidP="004B1080">
            <w:pPr>
              <w:jc w:val="center"/>
            </w:pPr>
            <w:r w:rsidRPr="009C14E7">
              <w:t>0,0</w:t>
            </w:r>
          </w:p>
        </w:tc>
      </w:tr>
      <w:tr w:rsidR="00291D9D" w:rsidRPr="009C14E7" w14:paraId="0C2B2B97" w14:textId="77777777" w:rsidTr="004B1080">
        <w:trPr>
          <w:trHeight w:val="436"/>
        </w:trPr>
        <w:tc>
          <w:tcPr>
            <w:tcW w:w="822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A61238" w14:textId="77777777" w:rsidR="00291D9D" w:rsidRPr="009C14E7" w:rsidRDefault="00291D9D" w:rsidP="004B1080">
            <w:r w:rsidRPr="009C14E7">
              <w:t>Средства федерального бюджета</w:t>
            </w:r>
          </w:p>
        </w:tc>
        <w:tc>
          <w:tcPr>
            <w:tcW w:w="167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15BA3F" w14:textId="77777777" w:rsidR="00291D9D" w:rsidRPr="009C14E7" w:rsidRDefault="00291D9D" w:rsidP="004B1080">
            <w:pPr>
              <w:jc w:val="center"/>
            </w:pPr>
            <w:r w:rsidRPr="009C14E7">
              <w:t>0,0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96DCCD" w14:textId="77777777" w:rsidR="00291D9D" w:rsidRPr="009C14E7" w:rsidRDefault="00291D9D" w:rsidP="004B1080">
            <w:pPr>
              <w:jc w:val="center"/>
            </w:pPr>
            <w:r w:rsidRPr="009C14E7">
              <w:t>0,0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A17D1C" w14:textId="77777777" w:rsidR="00291D9D" w:rsidRPr="009C14E7" w:rsidRDefault="00291D9D" w:rsidP="004B1080">
            <w:pPr>
              <w:jc w:val="center"/>
            </w:pPr>
            <w:r w:rsidRPr="009C14E7">
              <w:t>0,0</w:t>
            </w:r>
          </w:p>
        </w:tc>
        <w:tc>
          <w:tcPr>
            <w:tcW w:w="183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4996CD" w14:textId="77777777" w:rsidR="00291D9D" w:rsidRPr="009C14E7" w:rsidRDefault="00291D9D" w:rsidP="004B1080">
            <w:pPr>
              <w:jc w:val="center"/>
            </w:pPr>
            <w:r w:rsidRPr="009C14E7">
              <w:t>0,0</w:t>
            </w:r>
          </w:p>
        </w:tc>
      </w:tr>
      <w:tr w:rsidR="00F00F47" w:rsidRPr="009C14E7" w14:paraId="6358BB97" w14:textId="77777777" w:rsidTr="004B1080">
        <w:trPr>
          <w:trHeight w:val="436"/>
        </w:trPr>
        <w:tc>
          <w:tcPr>
            <w:tcW w:w="822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33EFBB" w14:textId="77777777" w:rsidR="00F00F47" w:rsidRPr="009C14E7" w:rsidRDefault="00F00F47" w:rsidP="004B1080">
            <w:pPr>
              <w:rPr>
                <w:b/>
              </w:rPr>
            </w:pPr>
            <w:r w:rsidRPr="009C14E7">
              <w:rPr>
                <w:b/>
              </w:rPr>
              <w:t>Всего, в том числе по годам:</w:t>
            </w:r>
          </w:p>
        </w:tc>
        <w:tc>
          <w:tcPr>
            <w:tcW w:w="167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80DBC2" w14:textId="168ED102" w:rsidR="00F00F47" w:rsidRPr="009C14E7" w:rsidRDefault="00555093" w:rsidP="004B1080">
            <w:pPr>
              <w:jc w:val="center"/>
              <w:rPr>
                <w:b/>
              </w:rPr>
            </w:pPr>
            <w:r w:rsidRPr="009C14E7">
              <w:rPr>
                <w:b/>
              </w:rPr>
              <w:t>45050500,</w:t>
            </w:r>
            <w:r w:rsidR="006A5C54" w:rsidRPr="009C14E7">
              <w:rPr>
                <w:b/>
              </w:rPr>
              <w:t>0</w:t>
            </w:r>
            <w:r w:rsidRPr="009C14E7">
              <w:rPr>
                <w:b/>
              </w:rPr>
              <w:t>0</w:t>
            </w:r>
          </w:p>
        </w:tc>
        <w:tc>
          <w:tcPr>
            <w:tcW w:w="197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7B8104" w14:textId="7114A2E1" w:rsidR="00F00F47" w:rsidRPr="009C14E7" w:rsidRDefault="00577654" w:rsidP="004B1080">
            <w:pPr>
              <w:jc w:val="center"/>
              <w:rPr>
                <w:b/>
              </w:rPr>
            </w:pPr>
            <w:r w:rsidRPr="009C14E7">
              <w:rPr>
                <w:b/>
              </w:rPr>
              <w:t>45050</w:t>
            </w:r>
            <w:r w:rsidR="00F00F47" w:rsidRPr="009C14E7">
              <w:rPr>
                <w:b/>
              </w:rPr>
              <w:t>500,</w:t>
            </w:r>
            <w:r w:rsidR="006A5C54" w:rsidRPr="009C14E7">
              <w:rPr>
                <w:b/>
              </w:rPr>
              <w:t>0</w:t>
            </w:r>
            <w:r w:rsidR="00F00F47" w:rsidRPr="009C14E7">
              <w:rPr>
                <w:b/>
              </w:rPr>
              <w:t>0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111A46" w14:textId="77777777" w:rsidR="00F00F47" w:rsidRPr="009C14E7" w:rsidRDefault="00F00F47" w:rsidP="004B1080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3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299C29" w14:textId="77777777" w:rsidR="00F00F47" w:rsidRPr="009C14E7" w:rsidRDefault="00F00F47" w:rsidP="004B1080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14:paraId="5E2182DE" w14:textId="77777777" w:rsidR="00291D9D" w:rsidRPr="009C14E7" w:rsidRDefault="00291D9D" w:rsidP="004B108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A677E2" w14:textId="77777777" w:rsidR="00291D9D" w:rsidRPr="009C14E7" w:rsidRDefault="00291D9D" w:rsidP="004B108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6"/>
        <w:tblW w:w="15474" w:type="dxa"/>
        <w:tblLayout w:type="fixed"/>
        <w:tblLook w:val="04A0" w:firstRow="1" w:lastRow="0" w:firstColumn="1" w:lastColumn="0" w:noHBand="0" w:noVBand="1"/>
      </w:tblPr>
      <w:tblGrid>
        <w:gridCol w:w="704"/>
        <w:gridCol w:w="4791"/>
        <w:gridCol w:w="1984"/>
        <w:gridCol w:w="2127"/>
        <w:gridCol w:w="1984"/>
        <w:gridCol w:w="1843"/>
        <w:gridCol w:w="2041"/>
      </w:tblGrid>
      <w:tr w:rsidR="00420B2C" w:rsidRPr="009C14E7" w14:paraId="190C0971" w14:textId="77777777" w:rsidTr="00290452">
        <w:trPr>
          <w:trHeight w:val="1260"/>
        </w:trPr>
        <w:tc>
          <w:tcPr>
            <w:tcW w:w="704" w:type="dxa"/>
            <w:vMerge w:val="restart"/>
            <w:vAlign w:val="center"/>
          </w:tcPr>
          <w:p w14:paraId="7B51EEE4" w14:textId="77777777" w:rsidR="00420B2C" w:rsidRPr="009C14E7" w:rsidRDefault="00420B2C" w:rsidP="004B108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91" w:type="dxa"/>
            <w:vMerge w:val="restart"/>
            <w:vAlign w:val="center"/>
          </w:tcPr>
          <w:p w14:paraId="1146A036" w14:textId="77777777" w:rsidR="00420B2C" w:rsidRPr="009C14E7" w:rsidRDefault="0014741F" w:rsidP="004B1080">
            <w:pPr>
              <w:jc w:val="center"/>
              <w:rPr>
                <w:b/>
              </w:rPr>
            </w:pPr>
            <w:r w:rsidRPr="009C14E7">
              <w:rPr>
                <w:b/>
              </w:rPr>
              <w:t>Мероприятия</w:t>
            </w:r>
          </w:p>
        </w:tc>
        <w:tc>
          <w:tcPr>
            <w:tcW w:w="1984" w:type="dxa"/>
            <w:vMerge w:val="restart"/>
            <w:vAlign w:val="center"/>
          </w:tcPr>
          <w:p w14:paraId="5D7CE300" w14:textId="77777777" w:rsidR="00420B2C" w:rsidRPr="009C14E7" w:rsidRDefault="00420B2C" w:rsidP="004B108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  <w:r w:rsidRPr="009C14E7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127" w:type="dxa"/>
            <w:vMerge w:val="restart"/>
            <w:vAlign w:val="center"/>
          </w:tcPr>
          <w:p w14:paraId="1B1D575C" w14:textId="77777777" w:rsidR="00420B2C" w:rsidRPr="009C14E7" w:rsidRDefault="00420B2C" w:rsidP="004B108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68" w:type="dxa"/>
            <w:gridSpan w:val="3"/>
            <w:vAlign w:val="center"/>
          </w:tcPr>
          <w:p w14:paraId="4FAD2E86" w14:textId="77777777" w:rsidR="00420B2C" w:rsidRPr="009C14E7" w:rsidRDefault="00420B2C" w:rsidP="004B1080">
            <w:pPr>
              <w:jc w:val="center"/>
              <w:rPr>
                <w:b/>
              </w:rPr>
            </w:pPr>
            <w:r w:rsidRPr="009C14E7">
              <w:rPr>
                <w:b/>
              </w:rPr>
              <w:t>Объем финансирования</w:t>
            </w:r>
          </w:p>
          <w:p w14:paraId="41DEBD2C" w14:textId="77777777" w:rsidR="00420B2C" w:rsidRPr="009C14E7" w:rsidRDefault="00420B2C" w:rsidP="004B108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</w:tc>
      </w:tr>
      <w:tr w:rsidR="00420B2C" w:rsidRPr="009C14E7" w14:paraId="682116F9" w14:textId="77777777" w:rsidTr="00290452">
        <w:trPr>
          <w:trHeight w:val="381"/>
        </w:trPr>
        <w:tc>
          <w:tcPr>
            <w:tcW w:w="704" w:type="dxa"/>
            <w:vMerge/>
            <w:vAlign w:val="center"/>
          </w:tcPr>
          <w:p w14:paraId="7DD30053" w14:textId="77777777" w:rsidR="00420B2C" w:rsidRPr="009C14E7" w:rsidRDefault="00420B2C" w:rsidP="004B1080">
            <w:pPr>
              <w:pStyle w:val="af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91" w:type="dxa"/>
            <w:vMerge/>
            <w:vAlign w:val="center"/>
          </w:tcPr>
          <w:p w14:paraId="22C06CE9" w14:textId="77777777" w:rsidR="00420B2C" w:rsidRPr="009C14E7" w:rsidRDefault="00420B2C" w:rsidP="004B10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B1EEAC1" w14:textId="77777777" w:rsidR="00420B2C" w:rsidRPr="009C14E7" w:rsidRDefault="00420B2C" w:rsidP="004B1080">
            <w:pPr>
              <w:pStyle w:val="af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14:paraId="7C20CC38" w14:textId="77777777" w:rsidR="00420B2C" w:rsidRPr="009C14E7" w:rsidRDefault="00420B2C" w:rsidP="004B1080">
            <w:pPr>
              <w:pStyle w:val="af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114785F2" w14:textId="77777777" w:rsidR="00420B2C" w:rsidRPr="009C14E7" w:rsidRDefault="00420B2C" w:rsidP="004B108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843" w:type="dxa"/>
            <w:vAlign w:val="center"/>
          </w:tcPr>
          <w:p w14:paraId="7FEA434B" w14:textId="77777777" w:rsidR="00420B2C" w:rsidRPr="009C14E7" w:rsidRDefault="00420B2C" w:rsidP="004B108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2041" w:type="dxa"/>
            <w:vAlign w:val="center"/>
          </w:tcPr>
          <w:p w14:paraId="59247ECB" w14:textId="77777777" w:rsidR="00420B2C" w:rsidRPr="009C14E7" w:rsidRDefault="00420B2C" w:rsidP="004B108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2023 г.</w:t>
            </w:r>
          </w:p>
        </w:tc>
      </w:tr>
      <w:tr w:rsidR="00857967" w:rsidRPr="009C14E7" w14:paraId="073E01EC" w14:textId="77777777" w:rsidTr="004B1080">
        <w:trPr>
          <w:trHeight w:val="828"/>
        </w:trPr>
        <w:tc>
          <w:tcPr>
            <w:tcW w:w="704" w:type="dxa"/>
          </w:tcPr>
          <w:p w14:paraId="587B3781" w14:textId="77777777" w:rsidR="00857967" w:rsidRPr="009C14E7" w:rsidRDefault="00857967" w:rsidP="004B1080">
            <w:pPr>
              <w:pStyle w:val="af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vertAlign w:val="subscript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4791" w:type="dxa"/>
          </w:tcPr>
          <w:p w14:paraId="0A0D4308" w14:textId="77777777" w:rsidR="00857967" w:rsidRPr="009C14E7" w:rsidRDefault="00857967" w:rsidP="004B1080">
            <w:r w:rsidRPr="009C14E7">
              <w:t>Проектно-изыскательские работы</w:t>
            </w:r>
            <w:r w:rsidR="00576E54" w:rsidRPr="009C14E7">
              <w:t xml:space="preserve"> по установке Автоматизированных индивидуальных тепловых пунктов (далее АИТП)</w:t>
            </w:r>
            <w:r w:rsidR="00F32044" w:rsidRPr="009C14E7">
              <w:t>, строительно-монтажные работы, пусконаладочные работы, ввод в эксплуатацию АИТП</w:t>
            </w:r>
            <w:r w:rsidRPr="009C14E7">
              <w:t xml:space="preserve"> в многоквартирных домах по адресу:</w:t>
            </w:r>
          </w:p>
          <w:p w14:paraId="39D1445A" w14:textId="77777777" w:rsidR="00857967" w:rsidRPr="009C14E7" w:rsidRDefault="00857967" w:rsidP="004B1080">
            <w:pPr>
              <w:rPr>
                <w:bCs/>
                <w:color w:val="000000"/>
              </w:rPr>
            </w:pPr>
            <w:r w:rsidRPr="009C14E7">
              <w:rPr>
                <w:bCs/>
                <w:color w:val="000000"/>
              </w:rPr>
              <w:t>г. Мурино, ул. Оборонная, д. 2.</w:t>
            </w:r>
          </w:p>
          <w:p w14:paraId="2C37FE3F" w14:textId="77777777" w:rsidR="00857967" w:rsidRPr="009C14E7" w:rsidRDefault="00857967" w:rsidP="004B1080">
            <w:pPr>
              <w:rPr>
                <w:bCs/>
                <w:color w:val="000000"/>
              </w:rPr>
            </w:pPr>
            <w:r w:rsidRPr="009C14E7">
              <w:rPr>
                <w:bCs/>
                <w:color w:val="000000"/>
              </w:rPr>
              <w:t>г. Мурино, ул. Оборонная, д. 4.</w:t>
            </w:r>
          </w:p>
          <w:p w14:paraId="7B2190A6" w14:textId="77777777" w:rsidR="00857967" w:rsidRPr="009C14E7" w:rsidRDefault="00857967" w:rsidP="004B1080">
            <w:pPr>
              <w:rPr>
                <w:bCs/>
                <w:color w:val="000000"/>
              </w:rPr>
            </w:pPr>
            <w:r w:rsidRPr="009C14E7">
              <w:rPr>
                <w:bCs/>
                <w:color w:val="000000"/>
              </w:rPr>
              <w:t>г. Мурино, ул. Оборонная, д. 6.</w:t>
            </w:r>
          </w:p>
          <w:p w14:paraId="51B7215F" w14:textId="77777777" w:rsidR="00857967" w:rsidRPr="009C14E7" w:rsidRDefault="00857967" w:rsidP="004B1080">
            <w:pPr>
              <w:rPr>
                <w:bCs/>
                <w:color w:val="000000"/>
              </w:rPr>
            </w:pPr>
            <w:r w:rsidRPr="009C14E7">
              <w:rPr>
                <w:bCs/>
                <w:color w:val="000000"/>
              </w:rPr>
              <w:t>г. Мурино, ул. Оборонная, д. 8.</w:t>
            </w:r>
          </w:p>
          <w:p w14:paraId="79881718" w14:textId="77777777" w:rsidR="00857967" w:rsidRPr="009C14E7" w:rsidRDefault="00857967" w:rsidP="004B1080">
            <w:pPr>
              <w:rPr>
                <w:bCs/>
                <w:color w:val="000000"/>
              </w:rPr>
            </w:pPr>
            <w:r w:rsidRPr="009C14E7">
              <w:rPr>
                <w:bCs/>
                <w:color w:val="000000"/>
              </w:rPr>
              <w:t>г. Мурино, ул. Оборонная, д. 10.</w:t>
            </w:r>
          </w:p>
          <w:p w14:paraId="74EAEEE6" w14:textId="77777777" w:rsidR="00857967" w:rsidRPr="009C14E7" w:rsidRDefault="00857967" w:rsidP="004B1080">
            <w:pPr>
              <w:rPr>
                <w:bCs/>
                <w:color w:val="000000"/>
              </w:rPr>
            </w:pPr>
            <w:r w:rsidRPr="009C14E7">
              <w:rPr>
                <w:bCs/>
                <w:color w:val="000000"/>
              </w:rPr>
              <w:t>г. Мурино, ул. Оборонная, д. 12.</w:t>
            </w:r>
          </w:p>
          <w:p w14:paraId="73DBDF11" w14:textId="77777777" w:rsidR="00857967" w:rsidRPr="009C14E7" w:rsidRDefault="00857967" w:rsidP="004B1080">
            <w:pPr>
              <w:rPr>
                <w:bCs/>
                <w:color w:val="000000"/>
              </w:rPr>
            </w:pPr>
            <w:r w:rsidRPr="009C14E7">
              <w:rPr>
                <w:bCs/>
                <w:color w:val="000000"/>
              </w:rPr>
              <w:t>г. Мурино, ул. Оборонная, д. 14.</w:t>
            </w:r>
          </w:p>
          <w:p w14:paraId="55099692" w14:textId="77777777" w:rsidR="00857967" w:rsidRPr="009C14E7" w:rsidRDefault="00857967" w:rsidP="004B1080">
            <w:pPr>
              <w:rPr>
                <w:bCs/>
                <w:color w:val="000000"/>
              </w:rPr>
            </w:pPr>
            <w:r w:rsidRPr="009C14E7">
              <w:rPr>
                <w:bCs/>
                <w:color w:val="000000"/>
              </w:rPr>
              <w:t>г. Мурино, ул. Оборонная, д. 18.</w:t>
            </w:r>
          </w:p>
          <w:p w14:paraId="6BE24191" w14:textId="77777777" w:rsidR="00857967" w:rsidRPr="009C14E7" w:rsidRDefault="00857967" w:rsidP="004B1080">
            <w:pPr>
              <w:rPr>
                <w:bCs/>
                <w:color w:val="000000"/>
              </w:rPr>
            </w:pPr>
            <w:r w:rsidRPr="009C14E7">
              <w:rPr>
                <w:bCs/>
                <w:color w:val="000000"/>
              </w:rPr>
              <w:t>г. Мурино, ул. Оборонная, д. 20.</w:t>
            </w:r>
          </w:p>
          <w:p w14:paraId="61FA5268" w14:textId="77777777" w:rsidR="00857967" w:rsidRPr="009C14E7" w:rsidRDefault="00857967" w:rsidP="004B1080">
            <w:pPr>
              <w:rPr>
                <w:bCs/>
                <w:color w:val="000000"/>
              </w:rPr>
            </w:pPr>
            <w:r w:rsidRPr="009C14E7">
              <w:rPr>
                <w:bCs/>
                <w:color w:val="000000"/>
              </w:rPr>
              <w:t>г. Мурино, ул. Оборонная, д. 22.</w:t>
            </w:r>
          </w:p>
          <w:p w14:paraId="5B384E00" w14:textId="77777777" w:rsidR="00857967" w:rsidRPr="009C14E7" w:rsidRDefault="00857967" w:rsidP="004B1080">
            <w:pPr>
              <w:rPr>
                <w:bCs/>
                <w:color w:val="000000"/>
              </w:rPr>
            </w:pPr>
            <w:r w:rsidRPr="009C14E7">
              <w:rPr>
                <w:bCs/>
                <w:color w:val="000000"/>
              </w:rPr>
              <w:t>г. Мурино, ул. Оборонная, д. 24.</w:t>
            </w:r>
          </w:p>
          <w:p w14:paraId="1A153742" w14:textId="77777777" w:rsidR="00857967" w:rsidRPr="009C14E7" w:rsidRDefault="00857967" w:rsidP="004B1080">
            <w:pPr>
              <w:rPr>
                <w:bCs/>
                <w:color w:val="000000"/>
              </w:rPr>
            </w:pPr>
            <w:r w:rsidRPr="009C14E7">
              <w:rPr>
                <w:bCs/>
                <w:color w:val="000000"/>
              </w:rPr>
              <w:t>г. Мурино, ул. Оборонная, д. 26.</w:t>
            </w:r>
          </w:p>
          <w:p w14:paraId="3AF5AFFA" w14:textId="77777777" w:rsidR="00857967" w:rsidRPr="009C14E7" w:rsidRDefault="00857967" w:rsidP="004B1080">
            <w:pPr>
              <w:rPr>
                <w:bCs/>
                <w:color w:val="000000"/>
                <w:sz w:val="22"/>
                <w:szCs w:val="22"/>
              </w:rPr>
            </w:pPr>
            <w:r w:rsidRPr="009C14E7">
              <w:rPr>
                <w:bCs/>
                <w:color w:val="000000"/>
              </w:rPr>
              <w:t xml:space="preserve">г. Мурино, </w:t>
            </w:r>
            <w:r w:rsidRPr="009C14E7">
              <w:rPr>
                <w:bCs/>
                <w:color w:val="000000"/>
                <w:sz w:val="22"/>
                <w:szCs w:val="22"/>
              </w:rPr>
              <w:t>ул. Оборонная, д. 36.</w:t>
            </w:r>
          </w:p>
          <w:p w14:paraId="7E6CCADB" w14:textId="77777777" w:rsidR="00857967" w:rsidRPr="009C14E7" w:rsidRDefault="00857967" w:rsidP="004B1080">
            <w:pPr>
              <w:rPr>
                <w:bCs/>
                <w:color w:val="000000"/>
                <w:sz w:val="22"/>
                <w:szCs w:val="22"/>
              </w:rPr>
            </w:pPr>
            <w:r w:rsidRPr="009C14E7">
              <w:rPr>
                <w:bCs/>
                <w:color w:val="000000"/>
                <w:sz w:val="22"/>
                <w:szCs w:val="22"/>
              </w:rPr>
              <w:t>г. Мурино, ул. Оборонная, д. 45.</w:t>
            </w:r>
          </w:p>
          <w:p w14:paraId="2E40C990" w14:textId="77777777" w:rsidR="00857967" w:rsidRPr="009C14E7" w:rsidRDefault="00857967" w:rsidP="004B1080">
            <w:pPr>
              <w:rPr>
                <w:bCs/>
                <w:color w:val="000000"/>
                <w:sz w:val="22"/>
                <w:szCs w:val="22"/>
              </w:rPr>
            </w:pPr>
            <w:r w:rsidRPr="009C14E7">
              <w:rPr>
                <w:bCs/>
                <w:color w:val="000000"/>
                <w:sz w:val="22"/>
                <w:szCs w:val="22"/>
              </w:rPr>
              <w:t>г. Мурино, ул. Оборонная, д. 47.</w:t>
            </w:r>
          </w:p>
          <w:p w14:paraId="2EAF26E0" w14:textId="2D21D425" w:rsidR="00631333" w:rsidRPr="009C14E7" w:rsidRDefault="005924DF" w:rsidP="00F90427">
            <w:pPr>
              <w:rPr>
                <w:color w:val="FF0000"/>
              </w:rPr>
            </w:pPr>
            <w:proofErr w:type="spellStart"/>
            <w:r w:rsidRPr="009C14E7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C14E7">
              <w:rPr>
                <w:bCs/>
                <w:color w:val="000000"/>
                <w:sz w:val="22"/>
                <w:szCs w:val="22"/>
              </w:rPr>
              <w:t xml:space="preserve"> из Местного бюджета в</w:t>
            </w:r>
            <w:r w:rsidR="00B02976" w:rsidRPr="009C14E7">
              <w:rPr>
                <w:bCs/>
                <w:color w:val="000000"/>
                <w:sz w:val="22"/>
                <w:szCs w:val="22"/>
              </w:rPr>
              <w:t xml:space="preserve"> рамках программы </w:t>
            </w:r>
            <w:r w:rsidR="00F90427" w:rsidRPr="009C14E7">
              <w:rPr>
                <w:sz w:val="22"/>
                <w:szCs w:val="22"/>
              </w:rPr>
              <w:t>«Энергосбережение и повышение» энергетической эффективности на территории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области».</w:t>
            </w:r>
          </w:p>
        </w:tc>
        <w:tc>
          <w:tcPr>
            <w:tcW w:w="1984" w:type="dxa"/>
          </w:tcPr>
          <w:p w14:paraId="107327D5" w14:textId="77777777" w:rsidR="00857967" w:rsidRPr="009C14E7" w:rsidRDefault="00857967" w:rsidP="004B1080">
            <w:pPr>
              <w:jc w:val="center"/>
              <w:rPr>
                <w:color w:val="FF0000"/>
              </w:rPr>
            </w:pPr>
            <w:r w:rsidRPr="009C14E7">
              <w:t>Администрация МО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2127" w:type="dxa"/>
          </w:tcPr>
          <w:p w14:paraId="2CCBE2A8" w14:textId="77777777" w:rsidR="00857967" w:rsidRPr="009C14E7" w:rsidRDefault="00857967" w:rsidP="004B1080">
            <w:pPr>
              <w:jc w:val="center"/>
            </w:pPr>
            <w:r w:rsidRPr="009C14E7">
              <w:t>Бюджет муниципального образования (5% от необходимой суммы)</w:t>
            </w:r>
          </w:p>
          <w:p w14:paraId="24C31D6D" w14:textId="77777777" w:rsidR="00857967" w:rsidRPr="009C14E7" w:rsidRDefault="00857967" w:rsidP="004B1080">
            <w:pPr>
              <w:jc w:val="center"/>
            </w:pPr>
          </w:p>
          <w:p w14:paraId="6C4CA2A1" w14:textId="77777777" w:rsidR="00857967" w:rsidRPr="009C14E7" w:rsidRDefault="00857967" w:rsidP="004B1080">
            <w:pPr>
              <w:jc w:val="center"/>
            </w:pPr>
          </w:p>
          <w:p w14:paraId="5307F7FE" w14:textId="77777777" w:rsidR="00857967" w:rsidRPr="009C14E7" w:rsidRDefault="00857967" w:rsidP="004B1080">
            <w:pPr>
              <w:jc w:val="center"/>
            </w:pPr>
          </w:p>
          <w:p w14:paraId="73C1AEB3" w14:textId="77777777" w:rsidR="00857967" w:rsidRPr="009C14E7" w:rsidRDefault="00857967" w:rsidP="004B1080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Бюджет Ленинградской области (95% от необходимой суммы)</w:t>
            </w:r>
          </w:p>
        </w:tc>
        <w:tc>
          <w:tcPr>
            <w:tcW w:w="1984" w:type="dxa"/>
            <w:shd w:val="clear" w:color="auto" w:fill="auto"/>
          </w:tcPr>
          <w:p w14:paraId="68580AA7" w14:textId="4D7118AD" w:rsidR="00857967" w:rsidRPr="009C14E7" w:rsidRDefault="00857967" w:rsidP="004B1080">
            <w:pPr>
              <w:jc w:val="center"/>
            </w:pPr>
            <w:r w:rsidRPr="009C14E7">
              <w:t>2252</w:t>
            </w:r>
            <w:r w:rsidR="005A2374" w:rsidRPr="009C14E7">
              <w:t>5</w:t>
            </w:r>
            <w:r w:rsidR="0045041B" w:rsidRPr="009C14E7">
              <w:t>00</w:t>
            </w:r>
            <w:r w:rsidRPr="009C14E7">
              <w:t>,</w:t>
            </w:r>
            <w:r w:rsidR="00474F03" w:rsidRPr="009C14E7">
              <w:t>0</w:t>
            </w:r>
            <w:r w:rsidRPr="009C14E7">
              <w:t>0</w:t>
            </w:r>
          </w:p>
          <w:p w14:paraId="149D8BCD" w14:textId="77777777" w:rsidR="00857967" w:rsidRPr="009C14E7" w:rsidRDefault="00857967" w:rsidP="004B1080">
            <w:pPr>
              <w:jc w:val="center"/>
            </w:pPr>
          </w:p>
          <w:p w14:paraId="7B08F6DC" w14:textId="77777777" w:rsidR="00857967" w:rsidRPr="009C14E7" w:rsidRDefault="00857967" w:rsidP="004B1080">
            <w:pPr>
              <w:jc w:val="center"/>
            </w:pPr>
          </w:p>
          <w:p w14:paraId="21F34963" w14:textId="77777777" w:rsidR="00857967" w:rsidRPr="009C14E7" w:rsidRDefault="00857967" w:rsidP="004B1080">
            <w:pPr>
              <w:jc w:val="center"/>
            </w:pPr>
          </w:p>
          <w:p w14:paraId="0D53315C" w14:textId="77777777" w:rsidR="00F812AF" w:rsidRPr="009C14E7" w:rsidRDefault="00F812AF" w:rsidP="004B1080">
            <w:pPr>
              <w:jc w:val="center"/>
            </w:pPr>
          </w:p>
          <w:p w14:paraId="4B995A75" w14:textId="77777777" w:rsidR="00F812AF" w:rsidRPr="009C14E7" w:rsidRDefault="00F812AF" w:rsidP="004B1080">
            <w:pPr>
              <w:jc w:val="center"/>
            </w:pPr>
          </w:p>
          <w:p w14:paraId="553011A5" w14:textId="77777777" w:rsidR="00857967" w:rsidRPr="009C14E7" w:rsidRDefault="00857967" w:rsidP="004B1080">
            <w:pPr>
              <w:jc w:val="center"/>
            </w:pPr>
          </w:p>
          <w:p w14:paraId="3021CA4C" w14:textId="77777777" w:rsidR="00857967" w:rsidRPr="009C14E7" w:rsidRDefault="00857967" w:rsidP="004B1080">
            <w:pPr>
              <w:jc w:val="center"/>
            </w:pPr>
          </w:p>
          <w:p w14:paraId="1B5A99E8" w14:textId="6F138CDF" w:rsidR="00857967" w:rsidRPr="009C14E7" w:rsidRDefault="00474F03" w:rsidP="004B108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42797500,00</w:t>
            </w:r>
          </w:p>
        </w:tc>
        <w:tc>
          <w:tcPr>
            <w:tcW w:w="1843" w:type="dxa"/>
          </w:tcPr>
          <w:p w14:paraId="7DCF1A04" w14:textId="77777777" w:rsidR="00857967" w:rsidRPr="009C14E7" w:rsidRDefault="00857967" w:rsidP="004B1080">
            <w:pPr>
              <w:jc w:val="center"/>
            </w:pPr>
            <w:r w:rsidRPr="009C14E7">
              <w:t>0,00</w:t>
            </w:r>
          </w:p>
        </w:tc>
        <w:tc>
          <w:tcPr>
            <w:tcW w:w="2041" w:type="dxa"/>
          </w:tcPr>
          <w:p w14:paraId="0D260943" w14:textId="77777777" w:rsidR="00857967" w:rsidRPr="009C14E7" w:rsidRDefault="00857967" w:rsidP="004B1080">
            <w:pPr>
              <w:jc w:val="center"/>
            </w:pPr>
            <w:r w:rsidRPr="009C14E7">
              <w:t>0,00</w:t>
            </w:r>
          </w:p>
        </w:tc>
      </w:tr>
      <w:tr w:rsidR="008F2EFB" w:rsidRPr="009C14E7" w14:paraId="7849A3D7" w14:textId="77777777" w:rsidTr="003A4A01">
        <w:trPr>
          <w:trHeight w:val="266"/>
        </w:trPr>
        <w:tc>
          <w:tcPr>
            <w:tcW w:w="704" w:type="dxa"/>
          </w:tcPr>
          <w:p w14:paraId="70DC5F26" w14:textId="77777777" w:rsidR="008F2EFB" w:rsidRPr="009C14E7" w:rsidRDefault="00857967" w:rsidP="004B108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91" w:type="dxa"/>
          </w:tcPr>
          <w:p w14:paraId="513B1948" w14:textId="77777777" w:rsidR="008F2EFB" w:rsidRPr="009C14E7" w:rsidRDefault="008F2EFB" w:rsidP="004B1080">
            <w:pPr>
              <w:pStyle w:val="af9"/>
              <w:ind w:left="0"/>
              <w:jc w:val="center"/>
              <w:rPr>
                <w:b/>
              </w:rPr>
            </w:pPr>
            <w:r w:rsidRPr="009C14E7">
              <w:rPr>
                <w:b/>
              </w:rPr>
              <w:t>ИТОГО</w:t>
            </w:r>
          </w:p>
        </w:tc>
        <w:tc>
          <w:tcPr>
            <w:tcW w:w="4111" w:type="dxa"/>
            <w:gridSpan w:val="2"/>
          </w:tcPr>
          <w:p w14:paraId="6345CF52" w14:textId="77777777" w:rsidR="008F2EFB" w:rsidRPr="009C14E7" w:rsidRDefault="008F2EFB" w:rsidP="004B108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82F79C6" w14:textId="77F335DD" w:rsidR="008F2EFB" w:rsidRPr="009C14E7" w:rsidRDefault="00474F03" w:rsidP="004B108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45050</w:t>
            </w:r>
            <w:r w:rsidR="00EB5F51" w:rsidRPr="009C14E7">
              <w:rPr>
                <w:rFonts w:ascii="Times New Roman" w:hAnsi="Times New Roman"/>
                <w:sz w:val="24"/>
                <w:szCs w:val="24"/>
              </w:rPr>
              <w:t>0</w:t>
            </w:r>
            <w:r w:rsidRPr="009C14E7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14:paraId="205F5382" w14:textId="77777777" w:rsidR="008F2EFB" w:rsidRPr="009C14E7" w:rsidRDefault="00857967" w:rsidP="004B108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41" w:type="dxa"/>
          </w:tcPr>
          <w:p w14:paraId="04136D02" w14:textId="77777777" w:rsidR="008F2EFB" w:rsidRPr="009C14E7" w:rsidRDefault="00857967" w:rsidP="004B108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14:paraId="3C1F5F33" w14:textId="77777777" w:rsidR="00D8358C" w:rsidRPr="009C14E7" w:rsidRDefault="00D8358C" w:rsidP="004B108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93F72E" w14:textId="77777777" w:rsidR="00420B2C" w:rsidRPr="009C14E7" w:rsidRDefault="00420B2C" w:rsidP="004B1080">
      <w:pPr>
        <w:pStyle w:val="af2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C14E7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* </w:t>
      </w:r>
      <w:r w:rsidRPr="009C14E7">
        <w:rPr>
          <w:rFonts w:ascii="Times New Roman" w:hAnsi="Times New Roman" w:cs="Times New Roman"/>
          <w:b/>
          <w:sz w:val="24"/>
          <w:szCs w:val="24"/>
          <w:vertAlign w:val="superscript"/>
        </w:rPr>
        <w:t>являемся участниками областной программы</w:t>
      </w:r>
    </w:p>
    <w:p w14:paraId="397E5669" w14:textId="77777777" w:rsidR="00420B2C" w:rsidRPr="009C14E7" w:rsidRDefault="00420B2C" w:rsidP="004B1080">
      <w:pPr>
        <w:pStyle w:val="af2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C14E7">
        <w:rPr>
          <w:rFonts w:ascii="Times New Roman" w:hAnsi="Times New Roman" w:cs="Times New Roman"/>
          <w:b/>
          <w:sz w:val="24"/>
          <w:szCs w:val="24"/>
          <w:vertAlign w:val="superscript"/>
        </w:rPr>
        <w:t>** планируем стать участниками областной программы</w:t>
      </w:r>
    </w:p>
    <w:p w14:paraId="3EC5C48C" w14:textId="77777777" w:rsidR="00420B2C" w:rsidRPr="009C14E7" w:rsidRDefault="00420B2C" w:rsidP="004B1080">
      <w:pPr>
        <w:pStyle w:val="af2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9C14E7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*** </w:t>
      </w:r>
      <w:r w:rsidRPr="009C14E7">
        <w:rPr>
          <w:rFonts w:ascii="Times New Roman" w:hAnsi="Times New Roman" w:cs="Times New Roman"/>
          <w:b/>
          <w:sz w:val="24"/>
          <w:szCs w:val="24"/>
          <w:vertAlign w:val="superscript"/>
        </w:rPr>
        <w:t>Исполнитель определяется администрацией муниципального образования «Муринское городское поселение» Всеволожского муниципального района Ленинградской области</w:t>
      </w:r>
    </w:p>
    <w:p w14:paraId="441216DC" w14:textId="77777777" w:rsidR="00420B2C" w:rsidRPr="009C14E7" w:rsidRDefault="00420B2C" w:rsidP="004B1080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03D443" w14:textId="77777777" w:rsidR="00F309C2" w:rsidRPr="009C14E7" w:rsidRDefault="00F309C2" w:rsidP="004B1080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F2B5C0" w14:textId="77777777" w:rsidR="00F309C2" w:rsidRPr="009C14E7" w:rsidRDefault="00F309C2" w:rsidP="004B1080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33756B" w14:textId="77777777" w:rsidR="00F32044" w:rsidRPr="009C14E7" w:rsidRDefault="00F3616B" w:rsidP="004B1080">
      <w:pPr>
        <w:pStyle w:val="af2"/>
        <w:jc w:val="center"/>
        <w:rPr>
          <w:rFonts w:ascii="Times New Roman" w:hAnsi="Times New Roman" w:cs="Times New Roman"/>
          <w:b/>
          <w:sz w:val="24"/>
        </w:rPr>
      </w:pPr>
      <w:r w:rsidRPr="009C14E7">
        <w:rPr>
          <w:rFonts w:ascii="Times New Roman" w:hAnsi="Times New Roman" w:cs="Times New Roman"/>
          <w:b/>
          <w:sz w:val="24"/>
        </w:rPr>
        <w:t xml:space="preserve">Подпрограмма 2. «Газификация муниципального образования «Муринское городское поселение» (капитальное строительство объектов газификации </w:t>
      </w:r>
      <w:r w:rsidRPr="009C14E7">
        <w:rPr>
          <w:rFonts w:ascii="Times New Roman" w:hAnsi="Times New Roman" w:cs="Times New Roman"/>
          <w:b/>
          <w:spacing w:val="1"/>
          <w:sz w:val="24"/>
        </w:rPr>
        <w:t xml:space="preserve">(в том числе проектно-изыскательские работы) </w:t>
      </w:r>
      <w:r w:rsidRPr="009C14E7">
        <w:rPr>
          <w:rFonts w:ascii="Times New Roman" w:hAnsi="Times New Roman" w:cs="Times New Roman"/>
          <w:b/>
          <w:sz w:val="24"/>
        </w:rPr>
        <w:t>Всеволожского муниципального района Ленинградской области на 2021 – 2023 годы».</w:t>
      </w:r>
    </w:p>
    <w:p w14:paraId="112C6EA7" w14:textId="77777777" w:rsidR="00F3616B" w:rsidRPr="009C14E7" w:rsidRDefault="00F3616B" w:rsidP="004B1080">
      <w:pPr>
        <w:pStyle w:val="af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5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4"/>
        <w:gridCol w:w="1984"/>
        <w:gridCol w:w="1985"/>
        <w:gridCol w:w="1843"/>
        <w:gridCol w:w="1842"/>
      </w:tblGrid>
      <w:tr w:rsidR="00F32044" w:rsidRPr="009C14E7" w14:paraId="6325D588" w14:textId="77777777" w:rsidTr="005A1003">
        <w:trPr>
          <w:trHeight w:val="436"/>
        </w:trPr>
        <w:tc>
          <w:tcPr>
            <w:tcW w:w="780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9DBBE8" w14:textId="77777777" w:rsidR="00F32044" w:rsidRPr="009C14E7" w:rsidRDefault="00F32044" w:rsidP="004B1080">
            <w:pPr>
              <w:jc w:val="center"/>
              <w:rPr>
                <w:b/>
              </w:rPr>
            </w:pPr>
            <w:r w:rsidRPr="009C14E7">
              <w:rPr>
                <w:b/>
              </w:rPr>
              <w:t>Источники финансирования подпрограммы</w:t>
            </w:r>
          </w:p>
        </w:tc>
        <w:tc>
          <w:tcPr>
            <w:tcW w:w="1984" w:type="dxa"/>
            <w:vAlign w:val="center"/>
          </w:tcPr>
          <w:p w14:paraId="6E3E98CE" w14:textId="77777777" w:rsidR="00F32044" w:rsidRPr="009C14E7" w:rsidRDefault="00F32044" w:rsidP="004B1080">
            <w:pPr>
              <w:jc w:val="center"/>
              <w:rPr>
                <w:b/>
              </w:rPr>
            </w:pPr>
            <w:r w:rsidRPr="009C14E7">
              <w:rPr>
                <w:b/>
              </w:rPr>
              <w:t>Всего</w:t>
            </w:r>
          </w:p>
        </w:tc>
        <w:tc>
          <w:tcPr>
            <w:tcW w:w="1985" w:type="dxa"/>
            <w:vAlign w:val="center"/>
          </w:tcPr>
          <w:p w14:paraId="72791BD5" w14:textId="77777777" w:rsidR="00F32044" w:rsidRPr="009C14E7" w:rsidRDefault="00F32044" w:rsidP="004B1080">
            <w:pPr>
              <w:jc w:val="center"/>
              <w:rPr>
                <w:b/>
              </w:rPr>
            </w:pPr>
            <w:r w:rsidRPr="009C14E7">
              <w:rPr>
                <w:b/>
              </w:rPr>
              <w:t>2021</w:t>
            </w:r>
          </w:p>
        </w:tc>
        <w:tc>
          <w:tcPr>
            <w:tcW w:w="1843" w:type="dxa"/>
            <w:vAlign w:val="center"/>
          </w:tcPr>
          <w:p w14:paraId="2B2DA41B" w14:textId="77777777" w:rsidR="00F32044" w:rsidRPr="009C14E7" w:rsidRDefault="00F32044" w:rsidP="004B1080">
            <w:pPr>
              <w:jc w:val="center"/>
              <w:rPr>
                <w:b/>
              </w:rPr>
            </w:pPr>
            <w:r w:rsidRPr="009C14E7">
              <w:rPr>
                <w:b/>
              </w:rPr>
              <w:t>2022</w:t>
            </w:r>
          </w:p>
        </w:tc>
        <w:tc>
          <w:tcPr>
            <w:tcW w:w="1842" w:type="dxa"/>
            <w:vAlign w:val="center"/>
          </w:tcPr>
          <w:p w14:paraId="10FD5EAD" w14:textId="77777777" w:rsidR="00F32044" w:rsidRPr="009C14E7" w:rsidRDefault="00F32044" w:rsidP="004B1080">
            <w:pPr>
              <w:jc w:val="center"/>
              <w:rPr>
                <w:b/>
              </w:rPr>
            </w:pPr>
            <w:r w:rsidRPr="009C14E7">
              <w:rPr>
                <w:b/>
              </w:rPr>
              <w:t>2023</w:t>
            </w:r>
          </w:p>
        </w:tc>
      </w:tr>
      <w:tr w:rsidR="00D16994" w:rsidRPr="009C14E7" w14:paraId="1E2B2E9B" w14:textId="77777777" w:rsidTr="005A1003">
        <w:trPr>
          <w:trHeight w:val="436"/>
        </w:trPr>
        <w:tc>
          <w:tcPr>
            <w:tcW w:w="780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7DB592" w14:textId="77777777" w:rsidR="00D16994" w:rsidRPr="009C14E7" w:rsidRDefault="00D16994" w:rsidP="004B1080">
            <w:r w:rsidRPr="009C14E7">
              <w:t>Средства бюджета муниципального образования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AB82D9" w14:textId="07D9BBC1" w:rsidR="00D16994" w:rsidRPr="009C14E7" w:rsidRDefault="00127A36" w:rsidP="004B1080">
            <w:pPr>
              <w:jc w:val="center"/>
            </w:pPr>
            <w:r w:rsidRPr="009C14E7">
              <w:t>4</w:t>
            </w:r>
            <w:r w:rsidR="00C57E30" w:rsidRPr="009C14E7">
              <w:t>680853</w:t>
            </w:r>
            <w:r w:rsidR="00FF2869" w:rsidRPr="009C14E7">
              <w:t>,00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C78C62" w14:textId="3E70C63E" w:rsidR="001027C1" w:rsidRPr="009C14E7" w:rsidRDefault="00E37937" w:rsidP="004B1080">
            <w:pPr>
              <w:ind w:left="162"/>
              <w:jc w:val="center"/>
            </w:pPr>
            <w:r w:rsidRPr="009C14E7">
              <w:t>2495000,00</w:t>
            </w:r>
          </w:p>
          <w:p w14:paraId="40FFEB09" w14:textId="77777777" w:rsidR="00C95986" w:rsidRPr="009C14E7" w:rsidRDefault="00854583" w:rsidP="00C95986">
            <w:pPr>
              <w:ind w:left="162"/>
              <w:jc w:val="center"/>
            </w:pPr>
            <w:r w:rsidRPr="009C14E7">
              <w:t>(</w:t>
            </w:r>
            <w:r w:rsidR="006B3DD6" w:rsidRPr="009C14E7">
              <w:t>295000</w:t>
            </w:r>
            <w:r w:rsidR="00290452" w:rsidRPr="009C14E7">
              <w:t>,00</w:t>
            </w:r>
            <w:r w:rsidRPr="009C14E7">
              <w:t xml:space="preserve"> ПИР газ </w:t>
            </w:r>
            <w:proofErr w:type="spellStart"/>
            <w:r w:rsidRPr="009C14E7">
              <w:t>Мурино</w:t>
            </w:r>
            <w:proofErr w:type="spellEnd"/>
            <w:r w:rsidRPr="009C14E7">
              <w:t xml:space="preserve"> + </w:t>
            </w:r>
            <w:r w:rsidR="006B3DD6" w:rsidRPr="009C14E7">
              <w:t>12</w:t>
            </w:r>
            <w:r w:rsidR="00290452" w:rsidRPr="009C14E7">
              <w:t>00000,00</w:t>
            </w:r>
            <w:r w:rsidRPr="009C14E7">
              <w:t xml:space="preserve"> </w:t>
            </w:r>
            <w:proofErr w:type="spellStart"/>
            <w:r w:rsidRPr="009C14E7">
              <w:t>Эксп</w:t>
            </w:r>
            <w:proofErr w:type="spellEnd"/>
            <w:r w:rsidRPr="009C14E7">
              <w:t xml:space="preserve"> ПД </w:t>
            </w:r>
            <w:proofErr w:type="spellStart"/>
            <w:r w:rsidRPr="009C14E7">
              <w:t>Мур</w:t>
            </w:r>
            <w:proofErr w:type="spellEnd"/>
            <w:r w:rsidRPr="009C14E7">
              <w:t xml:space="preserve"> + </w:t>
            </w:r>
            <w:r w:rsidR="00C95986" w:rsidRPr="009C14E7">
              <w:t>960853,00</w:t>
            </w:r>
          </w:p>
          <w:p w14:paraId="4261655E" w14:textId="34E89601" w:rsidR="00290452" w:rsidRPr="009C14E7" w:rsidRDefault="00854583" w:rsidP="004B1080">
            <w:pPr>
              <w:ind w:left="162"/>
              <w:jc w:val="center"/>
            </w:pPr>
            <w:r w:rsidRPr="009C14E7">
              <w:t>СМР газ Лавр.)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D7A91DA" w14:textId="7FFD1C3C" w:rsidR="00D16994" w:rsidRPr="009C14E7" w:rsidRDefault="00437FC1" w:rsidP="004B1080">
            <w:pPr>
              <w:ind w:left="162"/>
              <w:jc w:val="center"/>
            </w:pPr>
            <w:r w:rsidRPr="009C14E7">
              <w:t>2225000,00</w:t>
            </w:r>
            <w:r w:rsidR="00AE26BB" w:rsidRPr="009C14E7">
              <w:t xml:space="preserve"> (СМР газ Мурино)</w:t>
            </w:r>
          </w:p>
        </w:tc>
        <w:tc>
          <w:tcPr>
            <w:tcW w:w="184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23A35B4" w14:textId="77777777" w:rsidR="00D16994" w:rsidRPr="009C14E7" w:rsidRDefault="00D16994" w:rsidP="004B108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6994" w:rsidRPr="009C14E7" w14:paraId="6B65A78B" w14:textId="77777777" w:rsidTr="005A1003">
        <w:trPr>
          <w:trHeight w:val="436"/>
        </w:trPr>
        <w:tc>
          <w:tcPr>
            <w:tcW w:w="780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A7BF94" w14:textId="77777777" w:rsidR="00D16994" w:rsidRPr="009C14E7" w:rsidRDefault="00D16994" w:rsidP="00FF2869">
            <w:r w:rsidRPr="009C14E7">
              <w:t>Средства областного бюджета Ленинградской области, в том числе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6D97B6" w14:textId="73BDC3FC" w:rsidR="00D16994" w:rsidRPr="009C14E7" w:rsidRDefault="00E96060" w:rsidP="00E96060">
            <w:pPr>
              <w:jc w:val="center"/>
            </w:pPr>
            <w:r w:rsidRPr="009C14E7">
              <w:t>36344000,00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E620034" w14:textId="5F3F32FF" w:rsidR="00854583" w:rsidRPr="009C14E7" w:rsidRDefault="00E37937" w:rsidP="00FF2869">
            <w:pPr>
              <w:jc w:val="center"/>
            </w:pPr>
            <w:r w:rsidRPr="009C14E7">
              <w:t>12248000</w:t>
            </w:r>
            <w:r w:rsidR="00854583" w:rsidRPr="009C14E7">
              <w:t>,00</w:t>
            </w:r>
          </w:p>
          <w:p w14:paraId="60AE919F" w14:textId="68D52815" w:rsidR="00290452" w:rsidRPr="009C14E7" w:rsidRDefault="00854583" w:rsidP="00E37937">
            <w:pPr>
              <w:jc w:val="center"/>
            </w:pPr>
            <w:r w:rsidRPr="009C14E7">
              <w:t>(</w:t>
            </w:r>
            <w:r w:rsidR="00E37937" w:rsidRPr="009C14E7">
              <w:t>5605000</w:t>
            </w:r>
            <w:r w:rsidRPr="009C14E7">
              <w:t xml:space="preserve">,00 ПИР газ Мурино + </w:t>
            </w:r>
            <w:r w:rsidR="00E37937" w:rsidRPr="009C14E7">
              <w:t>6643 000</w:t>
            </w:r>
            <w:r w:rsidRPr="009C14E7">
              <w:t>,</w:t>
            </w:r>
            <w:r w:rsidR="00E37937" w:rsidRPr="009C14E7">
              <w:t>00</w:t>
            </w:r>
            <w:r w:rsidRPr="009C14E7">
              <w:t xml:space="preserve"> СМР газ Лавр.)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156C96" w14:textId="58F43280" w:rsidR="00D16994" w:rsidRPr="009C14E7" w:rsidRDefault="00E37937" w:rsidP="008D210D">
            <w:pPr>
              <w:jc w:val="center"/>
            </w:pPr>
            <w:r w:rsidRPr="009C14E7">
              <w:t>24096000,00</w:t>
            </w:r>
          </w:p>
        </w:tc>
        <w:tc>
          <w:tcPr>
            <w:tcW w:w="184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4F37894" w14:textId="77777777" w:rsidR="00D16994" w:rsidRPr="009C14E7" w:rsidRDefault="00D16994" w:rsidP="00FF2869">
            <w:pPr>
              <w:jc w:val="center"/>
            </w:pPr>
            <w:r w:rsidRPr="009C14E7">
              <w:t>0,0</w:t>
            </w:r>
          </w:p>
        </w:tc>
      </w:tr>
      <w:tr w:rsidR="00D16994" w:rsidRPr="009C14E7" w14:paraId="7D190989" w14:textId="77777777" w:rsidTr="005A1003">
        <w:trPr>
          <w:trHeight w:val="436"/>
        </w:trPr>
        <w:tc>
          <w:tcPr>
            <w:tcW w:w="780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D98146" w14:textId="77777777" w:rsidR="00D16994" w:rsidRPr="009C14E7" w:rsidRDefault="00D16994" w:rsidP="00FF2869">
            <w:r w:rsidRPr="009C14E7">
              <w:t>Средства федерального бюджета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4124FB" w14:textId="77777777" w:rsidR="00D16994" w:rsidRPr="009C14E7" w:rsidRDefault="00D16994" w:rsidP="00FF2869">
            <w:pPr>
              <w:jc w:val="center"/>
            </w:pPr>
            <w:r w:rsidRPr="009C14E7">
              <w:t>0,0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34A720" w14:textId="77777777" w:rsidR="00D16994" w:rsidRPr="009C14E7" w:rsidRDefault="00D16994" w:rsidP="00FF2869">
            <w:pPr>
              <w:jc w:val="center"/>
            </w:pPr>
            <w:r w:rsidRPr="009C14E7">
              <w:t>0,0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FC2681" w14:textId="77777777" w:rsidR="00D16994" w:rsidRPr="009C14E7" w:rsidRDefault="00D16994" w:rsidP="00FF2869">
            <w:pPr>
              <w:jc w:val="center"/>
            </w:pPr>
            <w:r w:rsidRPr="009C14E7">
              <w:t>0,0</w:t>
            </w:r>
          </w:p>
        </w:tc>
        <w:tc>
          <w:tcPr>
            <w:tcW w:w="184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5DFF54" w14:textId="77777777" w:rsidR="00D16994" w:rsidRPr="009C14E7" w:rsidRDefault="00D16994" w:rsidP="00FF2869">
            <w:pPr>
              <w:jc w:val="center"/>
            </w:pPr>
            <w:r w:rsidRPr="009C14E7">
              <w:t>0,0</w:t>
            </w:r>
          </w:p>
        </w:tc>
      </w:tr>
      <w:tr w:rsidR="0048490A" w:rsidRPr="009C14E7" w14:paraId="60495F44" w14:textId="77777777" w:rsidTr="005A1003">
        <w:trPr>
          <w:trHeight w:val="436"/>
        </w:trPr>
        <w:tc>
          <w:tcPr>
            <w:tcW w:w="780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8FCCAC" w14:textId="77777777" w:rsidR="0048490A" w:rsidRPr="009C14E7" w:rsidRDefault="0048490A" w:rsidP="0048490A">
            <w:pPr>
              <w:rPr>
                <w:b/>
              </w:rPr>
            </w:pPr>
            <w:r w:rsidRPr="009C14E7">
              <w:rPr>
                <w:b/>
              </w:rPr>
              <w:t>Всего, в том числе по годам: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ABBEB8" w14:textId="621D96DA" w:rsidR="0048490A" w:rsidRPr="009C14E7" w:rsidRDefault="0048490A" w:rsidP="0048490A">
            <w:pPr>
              <w:jc w:val="center"/>
            </w:pPr>
            <w:r w:rsidRPr="009C14E7">
              <w:t>410</w:t>
            </w:r>
            <w:r w:rsidR="00EE0BAF" w:rsidRPr="009C14E7">
              <w:t>2</w:t>
            </w:r>
            <w:r w:rsidRPr="009C14E7">
              <w:t>4</w:t>
            </w:r>
            <w:r w:rsidR="00EE0BAF" w:rsidRPr="009C14E7">
              <w:t>853</w:t>
            </w:r>
            <w:r w:rsidRPr="009C14E7">
              <w:t>,00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C089AF" w14:textId="6BE0327B" w:rsidR="0048490A" w:rsidRPr="009C14E7" w:rsidRDefault="0048490A" w:rsidP="0048490A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14703853,00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36EED8C" w14:textId="25FEACDE" w:rsidR="0048490A" w:rsidRPr="009C14E7" w:rsidRDefault="0048490A" w:rsidP="0048490A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26321000,00</w:t>
            </w:r>
          </w:p>
        </w:tc>
        <w:tc>
          <w:tcPr>
            <w:tcW w:w="184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9BC7B6" w14:textId="77777777" w:rsidR="0048490A" w:rsidRPr="009C14E7" w:rsidRDefault="0048490A" w:rsidP="0048490A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9D89ED9" w14:textId="77777777" w:rsidR="00F32044" w:rsidRPr="009C14E7" w:rsidRDefault="00F32044" w:rsidP="0060389F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52E14C" w14:textId="77777777" w:rsidR="00C33970" w:rsidRPr="009C14E7" w:rsidRDefault="00C33970" w:rsidP="00C33970">
      <w:pPr>
        <w:ind w:firstLine="709"/>
        <w:jc w:val="both"/>
        <w:rPr>
          <w:sz w:val="28"/>
        </w:rPr>
      </w:pPr>
    </w:p>
    <w:tbl>
      <w:tblPr>
        <w:tblStyle w:val="af6"/>
        <w:tblW w:w="15474" w:type="dxa"/>
        <w:tblLayout w:type="fixed"/>
        <w:tblLook w:val="04A0" w:firstRow="1" w:lastRow="0" w:firstColumn="1" w:lastColumn="0" w:noHBand="0" w:noVBand="1"/>
      </w:tblPr>
      <w:tblGrid>
        <w:gridCol w:w="704"/>
        <w:gridCol w:w="4791"/>
        <w:gridCol w:w="1984"/>
        <w:gridCol w:w="2127"/>
        <w:gridCol w:w="1984"/>
        <w:gridCol w:w="1843"/>
        <w:gridCol w:w="2041"/>
      </w:tblGrid>
      <w:tr w:rsidR="00F32044" w:rsidRPr="009C14E7" w14:paraId="47E42C4C" w14:textId="77777777" w:rsidTr="005A1003">
        <w:trPr>
          <w:trHeight w:val="1260"/>
        </w:trPr>
        <w:tc>
          <w:tcPr>
            <w:tcW w:w="704" w:type="dxa"/>
            <w:vMerge w:val="restart"/>
            <w:vAlign w:val="center"/>
          </w:tcPr>
          <w:p w14:paraId="3499DAD4" w14:textId="77777777" w:rsidR="00F32044" w:rsidRPr="009C14E7" w:rsidRDefault="00F32044" w:rsidP="00A008B9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91" w:type="dxa"/>
            <w:vMerge w:val="restart"/>
            <w:vAlign w:val="center"/>
          </w:tcPr>
          <w:p w14:paraId="0D6CD607" w14:textId="77777777" w:rsidR="00F32044" w:rsidRPr="009C14E7" w:rsidRDefault="000120BE" w:rsidP="00A008B9">
            <w:pPr>
              <w:jc w:val="center"/>
              <w:rPr>
                <w:b/>
              </w:rPr>
            </w:pPr>
            <w:r w:rsidRPr="009C14E7">
              <w:rPr>
                <w:b/>
              </w:rPr>
              <w:t>Мероприятия</w:t>
            </w:r>
          </w:p>
        </w:tc>
        <w:tc>
          <w:tcPr>
            <w:tcW w:w="1984" w:type="dxa"/>
            <w:vMerge w:val="restart"/>
            <w:vAlign w:val="center"/>
          </w:tcPr>
          <w:p w14:paraId="235B8A4F" w14:textId="77777777" w:rsidR="00F32044" w:rsidRPr="009C14E7" w:rsidRDefault="00F32044" w:rsidP="00A008B9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  <w:r w:rsidRPr="009C14E7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127" w:type="dxa"/>
            <w:vMerge w:val="restart"/>
            <w:vAlign w:val="center"/>
          </w:tcPr>
          <w:p w14:paraId="09D5C248" w14:textId="77777777" w:rsidR="00F32044" w:rsidRPr="009C14E7" w:rsidRDefault="00F32044" w:rsidP="00A008B9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68" w:type="dxa"/>
            <w:gridSpan w:val="3"/>
            <w:vAlign w:val="center"/>
          </w:tcPr>
          <w:p w14:paraId="688B05DE" w14:textId="77777777" w:rsidR="00F32044" w:rsidRPr="009C14E7" w:rsidRDefault="00F32044" w:rsidP="00A008B9">
            <w:pPr>
              <w:jc w:val="center"/>
              <w:rPr>
                <w:b/>
              </w:rPr>
            </w:pPr>
            <w:r w:rsidRPr="009C14E7">
              <w:rPr>
                <w:b/>
              </w:rPr>
              <w:t>Объем финансирования</w:t>
            </w:r>
          </w:p>
          <w:p w14:paraId="386CFAF4" w14:textId="77777777" w:rsidR="00F32044" w:rsidRPr="009C14E7" w:rsidRDefault="00F32044" w:rsidP="00A008B9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</w:tc>
      </w:tr>
      <w:tr w:rsidR="00F32044" w:rsidRPr="009C14E7" w14:paraId="14FDB174" w14:textId="77777777" w:rsidTr="005A1003">
        <w:trPr>
          <w:trHeight w:val="381"/>
        </w:trPr>
        <w:tc>
          <w:tcPr>
            <w:tcW w:w="704" w:type="dxa"/>
            <w:vMerge/>
            <w:vAlign w:val="center"/>
          </w:tcPr>
          <w:p w14:paraId="1784284B" w14:textId="77777777" w:rsidR="00F32044" w:rsidRPr="009C14E7" w:rsidRDefault="00F32044" w:rsidP="00A008B9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  <w:vMerge/>
            <w:vAlign w:val="center"/>
          </w:tcPr>
          <w:p w14:paraId="440A8011" w14:textId="77777777" w:rsidR="00F32044" w:rsidRPr="009C14E7" w:rsidRDefault="00F32044" w:rsidP="00A008B9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61DFD634" w14:textId="77777777" w:rsidR="00F32044" w:rsidRPr="009C14E7" w:rsidRDefault="00F32044" w:rsidP="00A008B9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3297469" w14:textId="77777777" w:rsidR="00F32044" w:rsidRPr="009C14E7" w:rsidRDefault="00F32044" w:rsidP="00A008B9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863D316" w14:textId="77777777" w:rsidR="00F32044" w:rsidRPr="009C14E7" w:rsidRDefault="00F32044" w:rsidP="00A008B9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843" w:type="dxa"/>
            <w:vAlign w:val="center"/>
          </w:tcPr>
          <w:p w14:paraId="38A5BEE5" w14:textId="77777777" w:rsidR="00F32044" w:rsidRPr="009C14E7" w:rsidRDefault="00F32044" w:rsidP="00A008B9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2041" w:type="dxa"/>
            <w:vAlign w:val="center"/>
          </w:tcPr>
          <w:p w14:paraId="4999311B" w14:textId="77777777" w:rsidR="00F32044" w:rsidRPr="009C14E7" w:rsidRDefault="00F32044" w:rsidP="00A008B9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2023 г.</w:t>
            </w:r>
          </w:p>
        </w:tc>
      </w:tr>
      <w:tr w:rsidR="009312D3" w:rsidRPr="009C14E7" w14:paraId="7C0C13FC" w14:textId="77777777" w:rsidTr="005A1003">
        <w:trPr>
          <w:trHeight w:val="1079"/>
        </w:trPr>
        <w:tc>
          <w:tcPr>
            <w:tcW w:w="704" w:type="dxa"/>
          </w:tcPr>
          <w:p w14:paraId="638D5E0B" w14:textId="77777777" w:rsidR="009312D3" w:rsidRPr="009C14E7" w:rsidRDefault="009312D3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</w:tcPr>
          <w:p w14:paraId="1416FC6B" w14:textId="77777777" w:rsidR="00ED670E" w:rsidRPr="009C14E7" w:rsidRDefault="009312D3" w:rsidP="000559ED">
            <w:pPr>
              <w:ind w:left="20"/>
              <w:jc w:val="both"/>
            </w:pPr>
            <w:r w:rsidRPr="009C14E7">
              <w:t>Выполнение проектно-изыскательских работ по объекту: «Распределительный газопровод г. Мурино»</w:t>
            </w:r>
            <w:r w:rsidR="00ED670E" w:rsidRPr="009C14E7">
              <w:t>.</w:t>
            </w:r>
          </w:p>
          <w:p w14:paraId="415DC0F6" w14:textId="249D19DB" w:rsidR="000559ED" w:rsidRPr="009C14E7" w:rsidRDefault="00ED670E" w:rsidP="000559ED">
            <w:pPr>
              <w:ind w:left="20"/>
              <w:jc w:val="both"/>
            </w:pPr>
            <w:proofErr w:type="spellStart"/>
            <w:r w:rsidRPr="009C14E7">
              <w:t>Софинансирование</w:t>
            </w:r>
            <w:proofErr w:type="spellEnd"/>
            <w:r w:rsidRPr="009C14E7">
              <w:t xml:space="preserve"> в рамках</w:t>
            </w:r>
            <w:r w:rsidR="000559ED" w:rsidRPr="009C14E7">
              <w:t xml:space="preserve"> подпрограмм</w:t>
            </w:r>
            <w:r w:rsidRPr="009C14E7">
              <w:t>ы</w:t>
            </w:r>
            <w:r w:rsidR="000559ED" w:rsidRPr="009C14E7">
              <w:t xml:space="preserve"> «Газификация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</w:t>
            </w:r>
          </w:p>
        </w:tc>
        <w:tc>
          <w:tcPr>
            <w:tcW w:w="1984" w:type="dxa"/>
          </w:tcPr>
          <w:p w14:paraId="44C06599" w14:textId="77777777" w:rsidR="009312D3" w:rsidRPr="009C14E7" w:rsidRDefault="009312D3" w:rsidP="00357E70">
            <w:pPr>
              <w:jc w:val="center"/>
              <w:rPr>
                <w:color w:val="FF0000"/>
              </w:rPr>
            </w:pPr>
            <w:r w:rsidRPr="009C14E7">
              <w:t>Администрация МО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2127" w:type="dxa"/>
          </w:tcPr>
          <w:p w14:paraId="24067C52" w14:textId="77777777" w:rsidR="009312D3" w:rsidRPr="009C14E7" w:rsidRDefault="009312D3" w:rsidP="00993DF8">
            <w:pPr>
              <w:jc w:val="center"/>
            </w:pPr>
            <w:r w:rsidRPr="009C14E7">
              <w:t>Бюджет муниципального образования (5% от необходимой суммы)</w:t>
            </w:r>
          </w:p>
          <w:p w14:paraId="27DC122F" w14:textId="77777777" w:rsidR="009312D3" w:rsidRPr="009C14E7" w:rsidRDefault="009312D3" w:rsidP="00993DF8">
            <w:pPr>
              <w:jc w:val="center"/>
            </w:pPr>
          </w:p>
          <w:p w14:paraId="40B257FC" w14:textId="77777777" w:rsidR="009312D3" w:rsidRPr="009C14E7" w:rsidRDefault="009312D3" w:rsidP="00993DF8">
            <w:pPr>
              <w:jc w:val="center"/>
            </w:pPr>
          </w:p>
          <w:p w14:paraId="14E64042" w14:textId="77777777" w:rsidR="009312D3" w:rsidRPr="009C14E7" w:rsidRDefault="009312D3" w:rsidP="00993DF8">
            <w:pPr>
              <w:jc w:val="center"/>
            </w:pPr>
          </w:p>
          <w:p w14:paraId="603BD20E" w14:textId="77777777" w:rsidR="009312D3" w:rsidRPr="009C14E7" w:rsidRDefault="009312D3" w:rsidP="00993DF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Бюджет Ленинградской области (95% от необходимой суммы)</w:t>
            </w:r>
          </w:p>
        </w:tc>
        <w:tc>
          <w:tcPr>
            <w:tcW w:w="1984" w:type="dxa"/>
          </w:tcPr>
          <w:p w14:paraId="71F6581F" w14:textId="77777777" w:rsidR="009312D3" w:rsidRPr="009C14E7" w:rsidRDefault="002272C2" w:rsidP="00993DF8">
            <w:pPr>
              <w:ind w:left="162"/>
              <w:jc w:val="center"/>
            </w:pPr>
            <w:r w:rsidRPr="009C14E7">
              <w:t>29500</w:t>
            </w:r>
            <w:r w:rsidR="009312D3" w:rsidRPr="009C14E7">
              <w:t>0,00</w:t>
            </w:r>
          </w:p>
          <w:p w14:paraId="129F92D4" w14:textId="77777777" w:rsidR="009312D3" w:rsidRPr="009C14E7" w:rsidRDefault="009312D3" w:rsidP="00993DF8">
            <w:pPr>
              <w:ind w:left="162"/>
              <w:jc w:val="center"/>
            </w:pPr>
          </w:p>
          <w:p w14:paraId="0ED08258" w14:textId="77777777" w:rsidR="009312D3" w:rsidRPr="009C14E7" w:rsidRDefault="009312D3" w:rsidP="00993DF8">
            <w:pPr>
              <w:ind w:left="162"/>
              <w:jc w:val="center"/>
            </w:pPr>
          </w:p>
          <w:p w14:paraId="70252DB4" w14:textId="77777777" w:rsidR="009312D3" w:rsidRPr="009C14E7" w:rsidRDefault="009312D3" w:rsidP="00993DF8">
            <w:pPr>
              <w:ind w:left="162"/>
              <w:jc w:val="center"/>
            </w:pPr>
          </w:p>
          <w:p w14:paraId="5D573405" w14:textId="77777777" w:rsidR="009312D3" w:rsidRPr="009C14E7" w:rsidRDefault="009312D3" w:rsidP="00993DF8">
            <w:pPr>
              <w:ind w:left="162"/>
              <w:jc w:val="center"/>
            </w:pPr>
          </w:p>
          <w:p w14:paraId="757397BA" w14:textId="77777777" w:rsidR="009312D3" w:rsidRPr="009C14E7" w:rsidRDefault="009312D3" w:rsidP="00993DF8">
            <w:pPr>
              <w:ind w:left="162"/>
              <w:jc w:val="center"/>
            </w:pPr>
          </w:p>
          <w:p w14:paraId="6E90BAB2" w14:textId="77777777" w:rsidR="009312D3" w:rsidRPr="009C14E7" w:rsidRDefault="009312D3" w:rsidP="00993DF8">
            <w:pPr>
              <w:ind w:left="162"/>
              <w:jc w:val="center"/>
            </w:pPr>
          </w:p>
          <w:p w14:paraId="41572FE2" w14:textId="77777777" w:rsidR="009312D3" w:rsidRPr="009C14E7" w:rsidRDefault="009312D3" w:rsidP="00993DF8">
            <w:pPr>
              <w:ind w:left="162"/>
              <w:jc w:val="center"/>
            </w:pPr>
          </w:p>
          <w:p w14:paraId="48D4B643" w14:textId="77777777" w:rsidR="009312D3" w:rsidRPr="009C14E7" w:rsidRDefault="00C95D78" w:rsidP="00C95D7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5605000</w:t>
            </w:r>
            <w:r w:rsidR="009312D3" w:rsidRPr="009C14E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14:paraId="2360F4EB" w14:textId="77777777" w:rsidR="009312D3" w:rsidRPr="009C14E7" w:rsidRDefault="009312D3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14:paraId="59A0A746" w14:textId="77777777" w:rsidR="009312D3" w:rsidRPr="009C14E7" w:rsidRDefault="009312D3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3E0259" w14:textId="77777777" w:rsidR="009312D3" w:rsidRPr="009C14E7" w:rsidRDefault="009312D3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ECC29B" w14:textId="77777777" w:rsidR="009312D3" w:rsidRPr="009C14E7" w:rsidRDefault="009312D3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F2AFF2" w14:textId="77777777" w:rsidR="009312D3" w:rsidRPr="009C14E7" w:rsidRDefault="009312D3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54963A" w14:textId="77777777" w:rsidR="009312D3" w:rsidRPr="009C14E7" w:rsidRDefault="009312D3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141B92" w14:textId="77777777" w:rsidR="009312D3" w:rsidRPr="009C14E7" w:rsidRDefault="009312D3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72641D" w14:textId="77777777" w:rsidR="009312D3" w:rsidRPr="009C14E7" w:rsidRDefault="009312D3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778F96" w14:textId="77777777" w:rsidR="009312D3" w:rsidRPr="009C14E7" w:rsidRDefault="009312D3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41" w:type="dxa"/>
          </w:tcPr>
          <w:p w14:paraId="34CC72CA" w14:textId="77777777" w:rsidR="009312D3" w:rsidRPr="009C14E7" w:rsidRDefault="009312D3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14:paraId="225C8E9E" w14:textId="77777777" w:rsidR="009312D3" w:rsidRPr="009C14E7" w:rsidRDefault="009312D3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D81811" w14:textId="77777777" w:rsidR="009312D3" w:rsidRPr="009C14E7" w:rsidRDefault="009312D3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2027C2" w14:textId="77777777" w:rsidR="009312D3" w:rsidRPr="009C14E7" w:rsidRDefault="009312D3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A20051" w14:textId="77777777" w:rsidR="009312D3" w:rsidRPr="009C14E7" w:rsidRDefault="009312D3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F2D7CD" w14:textId="77777777" w:rsidR="009312D3" w:rsidRPr="009C14E7" w:rsidRDefault="009312D3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4DAC0A" w14:textId="77777777" w:rsidR="009312D3" w:rsidRPr="009C14E7" w:rsidRDefault="009312D3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CDD567" w14:textId="77777777" w:rsidR="009312D3" w:rsidRPr="009C14E7" w:rsidRDefault="009312D3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8074C3" w14:textId="77777777" w:rsidR="009312D3" w:rsidRPr="009C14E7" w:rsidRDefault="009312D3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312D3" w:rsidRPr="009C14E7" w14:paraId="7BCC0BDF" w14:textId="77777777" w:rsidTr="005A1003">
        <w:trPr>
          <w:trHeight w:val="1079"/>
        </w:trPr>
        <w:tc>
          <w:tcPr>
            <w:tcW w:w="704" w:type="dxa"/>
          </w:tcPr>
          <w:p w14:paraId="76679EC2" w14:textId="77777777" w:rsidR="009312D3" w:rsidRPr="009C14E7" w:rsidRDefault="009312D3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</w:tcPr>
          <w:p w14:paraId="00426E31" w14:textId="77777777" w:rsidR="009312D3" w:rsidRPr="009C14E7" w:rsidRDefault="009312D3" w:rsidP="009312D3">
            <w:pPr>
              <w:jc w:val="both"/>
            </w:pPr>
            <w:r w:rsidRPr="009C14E7">
              <w:t>Прохождение экспертизы проектной документации для объекта «Распределительный газопровод г. Мурино» в ГАУ «</w:t>
            </w:r>
            <w:proofErr w:type="spellStart"/>
            <w:r w:rsidRPr="009C14E7">
              <w:t>Леноблгосэкспертиза</w:t>
            </w:r>
            <w:proofErr w:type="spellEnd"/>
            <w:r w:rsidRPr="009C14E7">
              <w:t>».</w:t>
            </w:r>
          </w:p>
        </w:tc>
        <w:tc>
          <w:tcPr>
            <w:tcW w:w="1984" w:type="dxa"/>
          </w:tcPr>
          <w:p w14:paraId="0F8A0F11" w14:textId="77777777" w:rsidR="009312D3" w:rsidRPr="009C14E7" w:rsidRDefault="009312D3" w:rsidP="00357E70">
            <w:pPr>
              <w:jc w:val="center"/>
              <w:rPr>
                <w:color w:val="FF0000"/>
              </w:rPr>
            </w:pPr>
            <w:r w:rsidRPr="009C14E7">
              <w:t>Администрация МО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2127" w:type="dxa"/>
          </w:tcPr>
          <w:p w14:paraId="3E70BAAC" w14:textId="77777777" w:rsidR="009312D3" w:rsidRPr="009C14E7" w:rsidRDefault="009312D3" w:rsidP="009312D3">
            <w:pPr>
              <w:jc w:val="center"/>
            </w:pPr>
            <w:r w:rsidRPr="009C14E7">
              <w:t>Бюджет муниципального образования.</w:t>
            </w:r>
          </w:p>
        </w:tc>
        <w:tc>
          <w:tcPr>
            <w:tcW w:w="1984" w:type="dxa"/>
          </w:tcPr>
          <w:p w14:paraId="05B622E0" w14:textId="77777777" w:rsidR="009312D3" w:rsidRPr="009C14E7" w:rsidRDefault="00F46E30" w:rsidP="00993DF8">
            <w:pPr>
              <w:ind w:left="162"/>
              <w:jc w:val="center"/>
            </w:pPr>
            <w:r w:rsidRPr="009C14E7">
              <w:t>1200000</w:t>
            </w:r>
            <w:r w:rsidR="009312D3" w:rsidRPr="009C14E7">
              <w:t>,00</w:t>
            </w:r>
          </w:p>
        </w:tc>
        <w:tc>
          <w:tcPr>
            <w:tcW w:w="1843" w:type="dxa"/>
          </w:tcPr>
          <w:p w14:paraId="37648E84" w14:textId="77777777" w:rsidR="009312D3" w:rsidRPr="009C14E7" w:rsidRDefault="009312D3" w:rsidP="009312D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41" w:type="dxa"/>
          </w:tcPr>
          <w:p w14:paraId="27BC3F10" w14:textId="77777777" w:rsidR="009312D3" w:rsidRPr="009C14E7" w:rsidRDefault="009312D3" w:rsidP="009312D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312D3" w:rsidRPr="009C14E7" w14:paraId="2700B6CC" w14:textId="77777777" w:rsidTr="005A1003">
        <w:trPr>
          <w:trHeight w:val="1079"/>
        </w:trPr>
        <w:tc>
          <w:tcPr>
            <w:tcW w:w="704" w:type="dxa"/>
          </w:tcPr>
          <w:p w14:paraId="5DF059A7" w14:textId="77777777" w:rsidR="009312D3" w:rsidRPr="009C14E7" w:rsidRDefault="005A50C0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</w:tcPr>
          <w:p w14:paraId="68AC4E62" w14:textId="77777777" w:rsidR="009312D3" w:rsidRPr="009C14E7" w:rsidRDefault="009312D3" w:rsidP="005C4D38">
            <w:pPr>
              <w:ind w:left="20"/>
              <w:jc w:val="both"/>
            </w:pPr>
            <w:r w:rsidRPr="009C14E7">
              <w:t xml:space="preserve">Выполнение строительно-монтажных работ </w:t>
            </w:r>
            <w:r w:rsidR="005C4D38" w:rsidRPr="009C14E7">
              <w:t>по о</w:t>
            </w:r>
            <w:r w:rsidRPr="009C14E7">
              <w:t>бъект</w:t>
            </w:r>
            <w:r w:rsidR="005C4D38" w:rsidRPr="009C14E7">
              <w:t>у</w:t>
            </w:r>
            <w:r w:rsidRPr="009C14E7">
              <w:t xml:space="preserve"> «Распределительный газопровод д. </w:t>
            </w:r>
            <w:proofErr w:type="spellStart"/>
            <w:r w:rsidRPr="009C14E7">
              <w:t>Лаврики</w:t>
            </w:r>
            <w:proofErr w:type="spellEnd"/>
            <w:r w:rsidRPr="009C14E7">
              <w:t>»</w:t>
            </w:r>
          </w:p>
        </w:tc>
        <w:tc>
          <w:tcPr>
            <w:tcW w:w="1984" w:type="dxa"/>
          </w:tcPr>
          <w:p w14:paraId="3547E2F7" w14:textId="77777777" w:rsidR="009312D3" w:rsidRPr="009C14E7" w:rsidRDefault="009312D3" w:rsidP="00357E70">
            <w:pPr>
              <w:jc w:val="center"/>
              <w:rPr>
                <w:color w:val="FF0000"/>
              </w:rPr>
            </w:pPr>
            <w:r w:rsidRPr="009C14E7">
              <w:t>Администрация МО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2127" w:type="dxa"/>
          </w:tcPr>
          <w:p w14:paraId="21DADDA5" w14:textId="77777777" w:rsidR="005A50C0" w:rsidRPr="009C14E7" w:rsidRDefault="005A50C0" w:rsidP="005A50C0">
            <w:pPr>
              <w:jc w:val="center"/>
            </w:pPr>
            <w:r w:rsidRPr="009C14E7">
              <w:t>Бюджет муниципального образования (5% от необходимой суммы)</w:t>
            </w:r>
          </w:p>
          <w:p w14:paraId="6475DA75" w14:textId="77777777" w:rsidR="005A50C0" w:rsidRPr="009C14E7" w:rsidRDefault="005A50C0" w:rsidP="005A50C0">
            <w:pPr>
              <w:jc w:val="center"/>
            </w:pPr>
          </w:p>
          <w:p w14:paraId="184A9A57" w14:textId="77777777" w:rsidR="005A50C0" w:rsidRPr="009C14E7" w:rsidRDefault="005A50C0" w:rsidP="005A50C0">
            <w:pPr>
              <w:jc w:val="center"/>
            </w:pPr>
          </w:p>
          <w:p w14:paraId="010FBB4C" w14:textId="77777777" w:rsidR="005A50C0" w:rsidRPr="009C14E7" w:rsidRDefault="005A50C0" w:rsidP="005A50C0">
            <w:pPr>
              <w:jc w:val="center"/>
            </w:pPr>
          </w:p>
          <w:p w14:paraId="53911538" w14:textId="77777777" w:rsidR="009312D3" w:rsidRPr="009C14E7" w:rsidRDefault="005A50C0" w:rsidP="005A50C0">
            <w:pPr>
              <w:jc w:val="center"/>
            </w:pPr>
            <w:r w:rsidRPr="009C14E7">
              <w:t>Бюджет Ленинградской области (95% от необходимой суммы)</w:t>
            </w:r>
          </w:p>
        </w:tc>
        <w:tc>
          <w:tcPr>
            <w:tcW w:w="1984" w:type="dxa"/>
          </w:tcPr>
          <w:p w14:paraId="7FE7F18A" w14:textId="77777777" w:rsidR="009312D3" w:rsidRPr="009C14E7" w:rsidRDefault="005A50C0" w:rsidP="00993DF8">
            <w:pPr>
              <w:ind w:left="162"/>
              <w:jc w:val="center"/>
            </w:pPr>
            <w:r w:rsidRPr="009C14E7">
              <w:t>960853,00</w:t>
            </w:r>
          </w:p>
          <w:p w14:paraId="002A2B88" w14:textId="77777777" w:rsidR="005A50C0" w:rsidRPr="009C14E7" w:rsidRDefault="005A50C0" w:rsidP="00993DF8">
            <w:pPr>
              <w:ind w:left="162"/>
              <w:jc w:val="center"/>
            </w:pPr>
          </w:p>
          <w:p w14:paraId="6CD49F33" w14:textId="77777777" w:rsidR="005A50C0" w:rsidRPr="009C14E7" w:rsidRDefault="005A50C0" w:rsidP="00993DF8">
            <w:pPr>
              <w:ind w:left="162"/>
              <w:jc w:val="center"/>
            </w:pPr>
          </w:p>
          <w:p w14:paraId="33EC5A78" w14:textId="77777777" w:rsidR="005A50C0" w:rsidRPr="009C14E7" w:rsidRDefault="005A50C0" w:rsidP="00993DF8">
            <w:pPr>
              <w:ind w:left="162"/>
              <w:jc w:val="center"/>
            </w:pPr>
          </w:p>
          <w:p w14:paraId="0D5787E3" w14:textId="77777777" w:rsidR="005A50C0" w:rsidRPr="009C14E7" w:rsidRDefault="005A50C0" w:rsidP="00993DF8">
            <w:pPr>
              <w:ind w:left="162"/>
              <w:jc w:val="center"/>
            </w:pPr>
          </w:p>
          <w:p w14:paraId="7204BE38" w14:textId="77777777" w:rsidR="005A50C0" w:rsidRPr="009C14E7" w:rsidRDefault="005A50C0" w:rsidP="00993DF8">
            <w:pPr>
              <w:ind w:left="162"/>
              <w:jc w:val="center"/>
              <w:rPr>
                <w:lang w:val="en-US"/>
              </w:rPr>
            </w:pPr>
          </w:p>
          <w:p w14:paraId="3B02515F" w14:textId="77777777" w:rsidR="005A50C0" w:rsidRPr="009C14E7" w:rsidRDefault="005A50C0" w:rsidP="00993DF8">
            <w:pPr>
              <w:ind w:left="162"/>
              <w:jc w:val="center"/>
            </w:pPr>
          </w:p>
          <w:p w14:paraId="62F87A0F" w14:textId="77777777" w:rsidR="005A50C0" w:rsidRPr="009C14E7" w:rsidRDefault="005A50C0" w:rsidP="00993DF8">
            <w:pPr>
              <w:ind w:left="162"/>
              <w:jc w:val="center"/>
            </w:pPr>
          </w:p>
          <w:p w14:paraId="716F7567" w14:textId="77777777" w:rsidR="005A50C0" w:rsidRPr="009C14E7" w:rsidRDefault="00D31CCA" w:rsidP="00D31CCA">
            <w:pPr>
              <w:ind w:left="162"/>
              <w:jc w:val="center"/>
              <w:rPr>
                <w:strike/>
              </w:rPr>
            </w:pPr>
            <w:r w:rsidRPr="009C14E7">
              <w:t>6643000</w:t>
            </w:r>
            <w:r w:rsidR="005A50C0" w:rsidRPr="009C14E7">
              <w:t>,</w:t>
            </w:r>
            <w:r w:rsidRPr="009C14E7">
              <w:t>0</w:t>
            </w:r>
            <w:r w:rsidR="005A50C0" w:rsidRPr="009C14E7">
              <w:t>0</w:t>
            </w:r>
          </w:p>
        </w:tc>
        <w:tc>
          <w:tcPr>
            <w:tcW w:w="1843" w:type="dxa"/>
          </w:tcPr>
          <w:p w14:paraId="5BF7D618" w14:textId="77777777" w:rsidR="009312D3" w:rsidRPr="009C14E7" w:rsidRDefault="005A50C0" w:rsidP="005A50C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14:paraId="4DDD434A" w14:textId="77777777" w:rsidR="005A50C0" w:rsidRPr="009C14E7" w:rsidRDefault="005A50C0" w:rsidP="005A50C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6B4F4A" w14:textId="77777777" w:rsidR="005A50C0" w:rsidRPr="009C14E7" w:rsidRDefault="005A50C0" w:rsidP="005A50C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CDA8D0" w14:textId="77777777" w:rsidR="005A50C0" w:rsidRPr="009C14E7" w:rsidRDefault="005A50C0" w:rsidP="005A50C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D23916" w14:textId="77777777" w:rsidR="005A50C0" w:rsidRPr="009C14E7" w:rsidRDefault="005A50C0" w:rsidP="005A50C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E4CED7" w14:textId="77777777" w:rsidR="005A50C0" w:rsidRPr="009C14E7" w:rsidRDefault="005A50C0" w:rsidP="005A50C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E003BE" w14:textId="77777777" w:rsidR="005A50C0" w:rsidRPr="009C14E7" w:rsidRDefault="005A50C0" w:rsidP="005A50C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FC70C2" w14:textId="77777777" w:rsidR="005A50C0" w:rsidRPr="009C14E7" w:rsidRDefault="005A50C0" w:rsidP="005A50C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7E8910" w14:textId="77777777" w:rsidR="005A50C0" w:rsidRPr="009C14E7" w:rsidRDefault="005A50C0" w:rsidP="005A50C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41" w:type="dxa"/>
          </w:tcPr>
          <w:p w14:paraId="6E5CE255" w14:textId="77777777" w:rsidR="009312D3" w:rsidRPr="009C14E7" w:rsidRDefault="005A50C0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14:paraId="7C63C792" w14:textId="77777777" w:rsidR="005A50C0" w:rsidRPr="009C14E7" w:rsidRDefault="005A50C0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EC189D" w14:textId="77777777" w:rsidR="005A50C0" w:rsidRPr="009C14E7" w:rsidRDefault="005A50C0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78FA27" w14:textId="77777777" w:rsidR="005A50C0" w:rsidRPr="009C14E7" w:rsidRDefault="005A50C0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219012" w14:textId="77777777" w:rsidR="005A50C0" w:rsidRPr="009C14E7" w:rsidRDefault="005A50C0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A0DD94" w14:textId="77777777" w:rsidR="005A50C0" w:rsidRPr="009C14E7" w:rsidRDefault="005A50C0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6144D7" w14:textId="77777777" w:rsidR="005A50C0" w:rsidRPr="009C14E7" w:rsidRDefault="005A50C0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9AD048" w14:textId="77777777" w:rsidR="005A50C0" w:rsidRPr="009C14E7" w:rsidRDefault="005A50C0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3554BD" w14:textId="77777777" w:rsidR="005A50C0" w:rsidRPr="009C14E7" w:rsidRDefault="005A50C0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A656B" w:rsidRPr="009C14E7" w14:paraId="3939985A" w14:textId="77777777" w:rsidTr="005A1003">
        <w:trPr>
          <w:trHeight w:val="1079"/>
        </w:trPr>
        <w:tc>
          <w:tcPr>
            <w:tcW w:w="704" w:type="dxa"/>
          </w:tcPr>
          <w:p w14:paraId="6171654F" w14:textId="77777777" w:rsidR="005A656B" w:rsidRPr="009C14E7" w:rsidRDefault="005A656B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91" w:type="dxa"/>
          </w:tcPr>
          <w:p w14:paraId="56486030" w14:textId="77777777" w:rsidR="005A656B" w:rsidRPr="009C14E7" w:rsidRDefault="005A656B" w:rsidP="005C4D38">
            <w:pPr>
              <w:ind w:left="20"/>
              <w:jc w:val="both"/>
            </w:pPr>
            <w:r w:rsidRPr="009C14E7">
              <w:t>Выполнение строительно-монтажных работ для объекта «Распределительный газопровод г. Мурино» (уточненная стоимость выполнения СМР для г. Мурино будет определена проектной документацией, прошедшей экспертизу в ГАУ «</w:t>
            </w:r>
            <w:proofErr w:type="spellStart"/>
            <w:r w:rsidRPr="009C14E7">
              <w:t>Леноблгосэкспертиза</w:t>
            </w:r>
            <w:proofErr w:type="spellEnd"/>
            <w:r w:rsidRPr="009C14E7">
              <w:t>»)</w:t>
            </w:r>
          </w:p>
        </w:tc>
        <w:tc>
          <w:tcPr>
            <w:tcW w:w="1984" w:type="dxa"/>
          </w:tcPr>
          <w:p w14:paraId="319EFF22" w14:textId="77777777" w:rsidR="005A656B" w:rsidRPr="009C14E7" w:rsidRDefault="005A656B" w:rsidP="00357E70">
            <w:pPr>
              <w:jc w:val="center"/>
              <w:rPr>
                <w:color w:val="FF0000"/>
              </w:rPr>
            </w:pPr>
            <w:r w:rsidRPr="009C14E7">
              <w:t>Администрация МО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2127" w:type="dxa"/>
          </w:tcPr>
          <w:p w14:paraId="3BAE9232" w14:textId="77777777" w:rsidR="005A656B" w:rsidRPr="009C14E7" w:rsidRDefault="005A656B" w:rsidP="005C4D38">
            <w:pPr>
              <w:jc w:val="center"/>
            </w:pPr>
            <w:r w:rsidRPr="009C14E7">
              <w:t>Бюджет муниципального образования (5% от необходимой суммы)</w:t>
            </w:r>
          </w:p>
          <w:p w14:paraId="332B4FA6" w14:textId="77777777" w:rsidR="005A656B" w:rsidRPr="009C14E7" w:rsidRDefault="005A656B" w:rsidP="005C4D38">
            <w:pPr>
              <w:jc w:val="center"/>
            </w:pPr>
          </w:p>
          <w:p w14:paraId="1F9B51B9" w14:textId="77777777" w:rsidR="005A656B" w:rsidRPr="009C14E7" w:rsidRDefault="005A656B" w:rsidP="005C4D38">
            <w:pPr>
              <w:jc w:val="center"/>
            </w:pPr>
          </w:p>
          <w:p w14:paraId="249AE573" w14:textId="77777777" w:rsidR="005A656B" w:rsidRPr="009C14E7" w:rsidRDefault="005A656B" w:rsidP="005C4D38">
            <w:pPr>
              <w:jc w:val="center"/>
            </w:pPr>
          </w:p>
          <w:p w14:paraId="65612BF1" w14:textId="77777777" w:rsidR="005A656B" w:rsidRPr="009C14E7" w:rsidRDefault="005A656B" w:rsidP="005C4D38">
            <w:pPr>
              <w:jc w:val="center"/>
            </w:pPr>
            <w:r w:rsidRPr="009C14E7">
              <w:t>Бюджет Ленинградской области (95% от необходимой суммы)</w:t>
            </w:r>
          </w:p>
        </w:tc>
        <w:tc>
          <w:tcPr>
            <w:tcW w:w="1984" w:type="dxa"/>
          </w:tcPr>
          <w:p w14:paraId="5BDF9B1C" w14:textId="77777777" w:rsidR="005A656B" w:rsidRPr="009C14E7" w:rsidRDefault="005A656B" w:rsidP="005A42D2">
            <w:pPr>
              <w:ind w:left="162"/>
              <w:jc w:val="center"/>
            </w:pPr>
            <w:r w:rsidRPr="009C14E7">
              <w:t>0,00</w:t>
            </w:r>
          </w:p>
          <w:p w14:paraId="2C4E63DB" w14:textId="77777777" w:rsidR="005A656B" w:rsidRPr="009C14E7" w:rsidRDefault="005A656B" w:rsidP="005A42D2">
            <w:pPr>
              <w:ind w:left="162"/>
              <w:jc w:val="center"/>
            </w:pPr>
          </w:p>
          <w:p w14:paraId="56598480" w14:textId="77777777" w:rsidR="005A656B" w:rsidRPr="009C14E7" w:rsidRDefault="005A656B" w:rsidP="005A42D2">
            <w:pPr>
              <w:ind w:left="162"/>
              <w:jc w:val="center"/>
            </w:pPr>
          </w:p>
          <w:p w14:paraId="433D0854" w14:textId="77777777" w:rsidR="005A656B" w:rsidRPr="009C14E7" w:rsidRDefault="005A656B" w:rsidP="005A42D2">
            <w:pPr>
              <w:ind w:left="162"/>
              <w:jc w:val="center"/>
            </w:pPr>
          </w:p>
          <w:p w14:paraId="17755297" w14:textId="77777777" w:rsidR="005A656B" w:rsidRPr="009C14E7" w:rsidRDefault="005A656B" w:rsidP="005A42D2">
            <w:pPr>
              <w:ind w:left="162"/>
              <w:jc w:val="center"/>
            </w:pPr>
          </w:p>
          <w:p w14:paraId="0AEE16B1" w14:textId="77777777" w:rsidR="005A656B" w:rsidRPr="009C14E7" w:rsidRDefault="005A656B" w:rsidP="005A42D2">
            <w:pPr>
              <w:ind w:left="162"/>
              <w:jc w:val="center"/>
            </w:pPr>
          </w:p>
          <w:p w14:paraId="6AE941BD" w14:textId="77777777" w:rsidR="005A656B" w:rsidRPr="009C14E7" w:rsidRDefault="005A656B" w:rsidP="005A42D2">
            <w:pPr>
              <w:ind w:left="162"/>
              <w:jc w:val="center"/>
            </w:pPr>
          </w:p>
          <w:p w14:paraId="118BEDC5" w14:textId="77777777" w:rsidR="005A656B" w:rsidRPr="009C14E7" w:rsidRDefault="005A656B" w:rsidP="005A42D2">
            <w:pPr>
              <w:ind w:left="162"/>
              <w:jc w:val="center"/>
            </w:pPr>
          </w:p>
          <w:p w14:paraId="402D46A7" w14:textId="77777777" w:rsidR="005A656B" w:rsidRPr="009C14E7" w:rsidRDefault="005A656B" w:rsidP="005A42D2">
            <w:pPr>
              <w:ind w:left="162"/>
              <w:jc w:val="center"/>
              <w:rPr>
                <w:strike/>
              </w:rPr>
            </w:pPr>
            <w:r w:rsidRPr="009C14E7">
              <w:t>0,00</w:t>
            </w:r>
          </w:p>
        </w:tc>
        <w:tc>
          <w:tcPr>
            <w:tcW w:w="1843" w:type="dxa"/>
          </w:tcPr>
          <w:p w14:paraId="23FC5554" w14:textId="104CCFC8" w:rsidR="005A656B" w:rsidRPr="009C14E7" w:rsidRDefault="005A656B" w:rsidP="005C4D38">
            <w:pPr>
              <w:ind w:left="162"/>
              <w:jc w:val="center"/>
            </w:pPr>
            <w:r w:rsidRPr="009C14E7">
              <w:t>2225000,00</w:t>
            </w:r>
          </w:p>
          <w:p w14:paraId="22623722" w14:textId="77777777" w:rsidR="005A656B" w:rsidRPr="009C14E7" w:rsidRDefault="005A656B" w:rsidP="005C4D38">
            <w:pPr>
              <w:ind w:left="162"/>
              <w:jc w:val="center"/>
            </w:pPr>
          </w:p>
          <w:p w14:paraId="2CE9CEFF" w14:textId="77777777" w:rsidR="005A656B" w:rsidRPr="009C14E7" w:rsidRDefault="005A656B" w:rsidP="005C4D38">
            <w:pPr>
              <w:ind w:left="162"/>
              <w:jc w:val="center"/>
            </w:pPr>
          </w:p>
          <w:p w14:paraId="20B6D698" w14:textId="77777777" w:rsidR="005A656B" w:rsidRPr="009C14E7" w:rsidRDefault="005A656B" w:rsidP="005C4D38">
            <w:pPr>
              <w:ind w:left="162"/>
              <w:jc w:val="center"/>
            </w:pPr>
          </w:p>
          <w:p w14:paraId="21534369" w14:textId="77777777" w:rsidR="005A656B" w:rsidRPr="009C14E7" w:rsidRDefault="005A656B" w:rsidP="005C4D38">
            <w:pPr>
              <w:ind w:left="162"/>
              <w:jc w:val="center"/>
            </w:pPr>
          </w:p>
          <w:p w14:paraId="124DE3D8" w14:textId="77777777" w:rsidR="005A656B" w:rsidRPr="009C14E7" w:rsidRDefault="005A656B" w:rsidP="005C4D38">
            <w:pPr>
              <w:ind w:left="162"/>
              <w:jc w:val="center"/>
            </w:pPr>
          </w:p>
          <w:p w14:paraId="512AA0FF" w14:textId="77777777" w:rsidR="005A656B" w:rsidRPr="009C14E7" w:rsidRDefault="005A656B" w:rsidP="005C4D38">
            <w:pPr>
              <w:ind w:left="162"/>
              <w:jc w:val="center"/>
            </w:pPr>
          </w:p>
          <w:p w14:paraId="6B6F3412" w14:textId="77777777" w:rsidR="005A656B" w:rsidRPr="009C14E7" w:rsidRDefault="005A656B" w:rsidP="005C4D38">
            <w:pPr>
              <w:ind w:left="162"/>
              <w:jc w:val="center"/>
            </w:pPr>
          </w:p>
          <w:p w14:paraId="242D83C9" w14:textId="43C58FCC" w:rsidR="005A656B" w:rsidRPr="009C14E7" w:rsidRDefault="00AB09AC" w:rsidP="005C4D3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24096000,00</w:t>
            </w:r>
          </w:p>
        </w:tc>
        <w:tc>
          <w:tcPr>
            <w:tcW w:w="2041" w:type="dxa"/>
          </w:tcPr>
          <w:p w14:paraId="01258992" w14:textId="77777777" w:rsidR="005A656B" w:rsidRPr="009C14E7" w:rsidRDefault="005A656B" w:rsidP="005C4D38">
            <w:pPr>
              <w:ind w:left="162"/>
              <w:jc w:val="center"/>
            </w:pPr>
            <w:r w:rsidRPr="009C14E7">
              <w:t>0,00</w:t>
            </w:r>
          </w:p>
          <w:p w14:paraId="181B4776" w14:textId="77777777" w:rsidR="005A656B" w:rsidRPr="009C14E7" w:rsidRDefault="005A656B" w:rsidP="005C4D38">
            <w:pPr>
              <w:ind w:left="162"/>
              <w:jc w:val="center"/>
            </w:pPr>
          </w:p>
          <w:p w14:paraId="69912DCB" w14:textId="77777777" w:rsidR="005A656B" w:rsidRPr="009C14E7" w:rsidRDefault="005A656B" w:rsidP="005C4D38">
            <w:pPr>
              <w:ind w:left="162"/>
              <w:jc w:val="center"/>
            </w:pPr>
          </w:p>
          <w:p w14:paraId="0196A55F" w14:textId="77777777" w:rsidR="005A656B" w:rsidRPr="009C14E7" w:rsidRDefault="005A656B" w:rsidP="005C4D38">
            <w:pPr>
              <w:ind w:left="162"/>
              <w:jc w:val="center"/>
            </w:pPr>
          </w:p>
          <w:p w14:paraId="0B52D66D" w14:textId="77777777" w:rsidR="005A656B" w:rsidRPr="009C14E7" w:rsidRDefault="005A656B" w:rsidP="005C4D38">
            <w:pPr>
              <w:ind w:left="162"/>
              <w:jc w:val="center"/>
            </w:pPr>
          </w:p>
          <w:p w14:paraId="03F8CDD2" w14:textId="77777777" w:rsidR="005A656B" w:rsidRPr="009C14E7" w:rsidRDefault="005A656B" w:rsidP="005C4D38">
            <w:pPr>
              <w:ind w:left="162"/>
              <w:jc w:val="center"/>
            </w:pPr>
          </w:p>
          <w:p w14:paraId="7AFCB56F" w14:textId="77777777" w:rsidR="005A656B" w:rsidRPr="009C14E7" w:rsidRDefault="005A656B" w:rsidP="005C4D38">
            <w:pPr>
              <w:ind w:left="162"/>
              <w:jc w:val="center"/>
            </w:pPr>
          </w:p>
          <w:p w14:paraId="4BC95819" w14:textId="77777777" w:rsidR="005A656B" w:rsidRPr="009C14E7" w:rsidRDefault="005A656B" w:rsidP="005C4D38">
            <w:pPr>
              <w:ind w:left="162"/>
              <w:jc w:val="center"/>
            </w:pPr>
          </w:p>
          <w:p w14:paraId="0645A78E" w14:textId="77777777" w:rsidR="005A656B" w:rsidRPr="009C14E7" w:rsidRDefault="005A656B" w:rsidP="005C4D3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8490A" w:rsidRPr="009C14E7" w14:paraId="615DF54C" w14:textId="77777777" w:rsidTr="005A1003">
        <w:trPr>
          <w:trHeight w:val="123"/>
        </w:trPr>
        <w:tc>
          <w:tcPr>
            <w:tcW w:w="704" w:type="dxa"/>
          </w:tcPr>
          <w:p w14:paraId="71967D26" w14:textId="77777777" w:rsidR="0048490A" w:rsidRPr="009C14E7" w:rsidRDefault="0048490A" w:rsidP="0048490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91" w:type="dxa"/>
            <w:vAlign w:val="center"/>
          </w:tcPr>
          <w:p w14:paraId="354C0D72" w14:textId="77777777" w:rsidR="0048490A" w:rsidRPr="009C14E7" w:rsidRDefault="0048490A" w:rsidP="0048490A">
            <w:pPr>
              <w:ind w:left="20"/>
              <w:jc w:val="center"/>
            </w:pPr>
            <w:r w:rsidRPr="009C14E7">
              <w:rPr>
                <w:b/>
              </w:rPr>
              <w:t>ИТОГО</w:t>
            </w:r>
          </w:p>
        </w:tc>
        <w:tc>
          <w:tcPr>
            <w:tcW w:w="1984" w:type="dxa"/>
          </w:tcPr>
          <w:p w14:paraId="41ACA4F5" w14:textId="77777777" w:rsidR="0048490A" w:rsidRPr="009C14E7" w:rsidRDefault="0048490A" w:rsidP="0048490A">
            <w:pPr>
              <w:jc w:val="center"/>
            </w:pPr>
          </w:p>
        </w:tc>
        <w:tc>
          <w:tcPr>
            <w:tcW w:w="2127" w:type="dxa"/>
          </w:tcPr>
          <w:p w14:paraId="17411CFA" w14:textId="77777777" w:rsidR="0048490A" w:rsidRPr="009C14E7" w:rsidRDefault="0048490A" w:rsidP="0048490A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80171B8" w14:textId="0EB41DB5" w:rsidR="0048490A" w:rsidRPr="009C14E7" w:rsidRDefault="0048490A" w:rsidP="0048490A">
            <w:pPr>
              <w:jc w:val="center"/>
              <w:rPr>
                <w:color w:val="000000"/>
              </w:rPr>
            </w:pPr>
            <w:r w:rsidRPr="009C14E7">
              <w:rPr>
                <w:color w:val="000000"/>
              </w:rPr>
              <w:t>14703853,00</w:t>
            </w:r>
          </w:p>
        </w:tc>
        <w:tc>
          <w:tcPr>
            <w:tcW w:w="1843" w:type="dxa"/>
            <w:vAlign w:val="center"/>
          </w:tcPr>
          <w:p w14:paraId="2A7483F3" w14:textId="0982374F" w:rsidR="0048490A" w:rsidRPr="009C14E7" w:rsidRDefault="0048490A" w:rsidP="0048490A">
            <w:pPr>
              <w:jc w:val="center"/>
              <w:rPr>
                <w:color w:val="000000"/>
              </w:rPr>
            </w:pPr>
            <w:r w:rsidRPr="009C14E7">
              <w:rPr>
                <w:color w:val="000000"/>
              </w:rPr>
              <w:t>26321000,00</w:t>
            </w:r>
          </w:p>
        </w:tc>
        <w:tc>
          <w:tcPr>
            <w:tcW w:w="2041" w:type="dxa"/>
            <w:vAlign w:val="center"/>
          </w:tcPr>
          <w:p w14:paraId="52F6CE87" w14:textId="77777777" w:rsidR="0048490A" w:rsidRPr="009C14E7" w:rsidRDefault="0048490A" w:rsidP="0048490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14:paraId="6C983FCB" w14:textId="77777777" w:rsidR="00F32044" w:rsidRPr="009C14E7" w:rsidRDefault="00F32044" w:rsidP="00F32044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D45120" w14:textId="77777777" w:rsidR="00B9618D" w:rsidRPr="009C14E7" w:rsidRDefault="00B9618D" w:rsidP="00F32044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38EE34" w14:textId="77777777" w:rsidR="00F32044" w:rsidRPr="009C14E7" w:rsidRDefault="00F32044" w:rsidP="00F32044">
      <w:pPr>
        <w:pStyle w:val="af2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9C14E7">
        <w:rPr>
          <w:rFonts w:ascii="Times New Roman" w:hAnsi="Times New Roman" w:cs="Times New Roman"/>
          <w:b/>
          <w:sz w:val="28"/>
          <w:szCs w:val="28"/>
          <w:vertAlign w:val="superscript"/>
        </w:rPr>
        <w:t>* являемся участниками областной программы</w:t>
      </w:r>
    </w:p>
    <w:p w14:paraId="7E16EF7E" w14:textId="77777777" w:rsidR="00F32044" w:rsidRPr="009C14E7" w:rsidRDefault="00F32044" w:rsidP="00F32044">
      <w:pPr>
        <w:pStyle w:val="af2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9C14E7">
        <w:rPr>
          <w:rFonts w:ascii="Times New Roman" w:hAnsi="Times New Roman" w:cs="Times New Roman"/>
          <w:b/>
          <w:sz w:val="28"/>
          <w:szCs w:val="28"/>
          <w:vertAlign w:val="superscript"/>
        </w:rPr>
        <w:t>** планируем стать участниками областной программы</w:t>
      </w:r>
    </w:p>
    <w:p w14:paraId="50EEB43A" w14:textId="77777777" w:rsidR="00F32044" w:rsidRPr="009C14E7" w:rsidRDefault="00F32044" w:rsidP="00F32044">
      <w:pPr>
        <w:pStyle w:val="af2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C14E7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*** </w:t>
      </w:r>
      <w:r w:rsidRPr="009C14E7">
        <w:rPr>
          <w:rFonts w:ascii="Times New Roman" w:hAnsi="Times New Roman" w:cs="Times New Roman"/>
          <w:b/>
          <w:sz w:val="24"/>
          <w:szCs w:val="24"/>
          <w:vertAlign w:val="superscript"/>
        </w:rPr>
        <w:t>Исполнитель определяется администрацией муниципального образования «Муринское городское поселение» Всеволожского муниципального района Ленинградской области</w:t>
      </w:r>
    </w:p>
    <w:p w14:paraId="7084EDDC" w14:textId="77777777" w:rsidR="005A1003" w:rsidRPr="009C14E7" w:rsidRDefault="005A1003" w:rsidP="00AB5BE0"/>
    <w:p w14:paraId="36A5F421" w14:textId="77777777" w:rsidR="00AB5BE0" w:rsidRPr="009C14E7" w:rsidRDefault="00AB5BE0" w:rsidP="00AB5BE0"/>
    <w:p w14:paraId="17935C59" w14:textId="77777777" w:rsidR="00AB5BE0" w:rsidRPr="009C14E7" w:rsidRDefault="00AB5BE0" w:rsidP="00AB5BE0"/>
    <w:p w14:paraId="0B4A8B51" w14:textId="77777777" w:rsidR="00AB5BE0" w:rsidRPr="009C14E7" w:rsidRDefault="00AB5BE0" w:rsidP="00AB5BE0"/>
    <w:p w14:paraId="45CF52C1" w14:textId="77777777" w:rsidR="00AB5BE0" w:rsidRPr="009C14E7" w:rsidRDefault="00AB5BE0" w:rsidP="00AB5BE0"/>
    <w:p w14:paraId="3DA69606" w14:textId="77777777" w:rsidR="005A1003" w:rsidRPr="009C14E7" w:rsidRDefault="005A1003" w:rsidP="005A1003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4E7">
        <w:rPr>
          <w:rFonts w:ascii="Times New Roman" w:hAnsi="Times New Roman" w:cs="Times New Roman"/>
          <w:b/>
          <w:sz w:val="24"/>
          <w:szCs w:val="24"/>
        </w:rPr>
        <w:t xml:space="preserve">Подпрограмма 3. «Реконструкция трансформаторной подстанции № 463 в г. Мурино, кабельной линии 6 </w:t>
      </w:r>
      <w:proofErr w:type="spellStart"/>
      <w:r w:rsidRPr="009C14E7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Pr="009C14E7">
        <w:rPr>
          <w:rFonts w:ascii="Times New Roman" w:hAnsi="Times New Roman" w:cs="Times New Roman"/>
          <w:b/>
          <w:sz w:val="24"/>
          <w:szCs w:val="24"/>
        </w:rPr>
        <w:t xml:space="preserve">, кабельной линии 0,4 </w:t>
      </w:r>
      <w:proofErr w:type="spellStart"/>
      <w:r w:rsidRPr="009C14E7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Pr="009C14E7">
        <w:rPr>
          <w:rFonts w:ascii="Times New Roman" w:hAnsi="Times New Roman" w:cs="Times New Roman"/>
          <w:b/>
          <w:sz w:val="24"/>
          <w:szCs w:val="24"/>
        </w:rPr>
        <w:t>» в муниципальном образовании «Муринское городское поселение» Всеволожского муниципального района Ленинградской области»</w:t>
      </w:r>
    </w:p>
    <w:p w14:paraId="3AD62AD6" w14:textId="77777777" w:rsidR="005A1003" w:rsidRPr="009C14E7" w:rsidRDefault="005A1003" w:rsidP="005A1003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6"/>
        <w:gridCol w:w="1984"/>
        <w:gridCol w:w="1985"/>
        <w:gridCol w:w="1843"/>
        <w:gridCol w:w="1842"/>
      </w:tblGrid>
      <w:tr w:rsidR="005A1003" w:rsidRPr="009C14E7" w14:paraId="1CFBFF58" w14:textId="77777777" w:rsidTr="00E6563A">
        <w:trPr>
          <w:trHeight w:val="436"/>
        </w:trPr>
        <w:tc>
          <w:tcPr>
            <w:tcW w:w="794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363898" w14:textId="77777777" w:rsidR="005A1003" w:rsidRPr="009C14E7" w:rsidRDefault="005A1003" w:rsidP="00357E70">
            <w:pPr>
              <w:jc w:val="center"/>
              <w:rPr>
                <w:b/>
              </w:rPr>
            </w:pPr>
            <w:r w:rsidRPr="009C14E7">
              <w:rPr>
                <w:b/>
              </w:rPr>
              <w:t>Источники финансирования подпрограммы</w:t>
            </w:r>
          </w:p>
        </w:tc>
        <w:tc>
          <w:tcPr>
            <w:tcW w:w="1984" w:type="dxa"/>
            <w:vAlign w:val="center"/>
          </w:tcPr>
          <w:p w14:paraId="4C260BCA" w14:textId="77777777" w:rsidR="005A1003" w:rsidRPr="009C14E7" w:rsidRDefault="005A1003" w:rsidP="00357E70">
            <w:pPr>
              <w:jc w:val="center"/>
              <w:rPr>
                <w:b/>
              </w:rPr>
            </w:pPr>
            <w:r w:rsidRPr="009C14E7">
              <w:rPr>
                <w:b/>
              </w:rPr>
              <w:t>Всего</w:t>
            </w:r>
          </w:p>
        </w:tc>
        <w:tc>
          <w:tcPr>
            <w:tcW w:w="1985" w:type="dxa"/>
            <w:vAlign w:val="center"/>
          </w:tcPr>
          <w:p w14:paraId="6A9F25CA" w14:textId="77777777" w:rsidR="005A1003" w:rsidRPr="009C14E7" w:rsidRDefault="005A1003" w:rsidP="00357E70">
            <w:pPr>
              <w:jc w:val="center"/>
              <w:rPr>
                <w:b/>
              </w:rPr>
            </w:pPr>
            <w:r w:rsidRPr="009C14E7">
              <w:rPr>
                <w:b/>
              </w:rPr>
              <w:t>2021</w:t>
            </w:r>
          </w:p>
        </w:tc>
        <w:tc>
          <w:tcPr>
            <w:tcW w:w="1843" w:type="dxa"/>
            <w:vAlign w:val="center"/>
          </w:tcPr>
          <w:p w14:paraId="76799550" w14:textId="77777777" w:rsidR="005A1003" w:rsidRPr="009C14E7" w:rsidRDefault="005A1003" w:rsidP="00357E70">
            <w:pPr>
              <w:jc w:val="center"/>
              <w:rPr>
                <w:b/>
              </w:rPr>
            </w:pPr>
            <w:r w:rsidRPr="009C14E7">
              <w:rPr>
                <w:b/>
              </w:rPr>
              <w:t>2022</w:t>
            </w:r>
          </w:p>
        </w:tc>
        <w:tc>
          <w:tcPr>
            <w:tcW w:w="1842" w:type="dxa"/>
            <w:vAlign w:val="center"/>
          </w:tcPr>
          <w:p w14:paraId="31622396" w14:textId="77777777" w:rsidR="005A1003" w:rsidRPr="009C14E7" w:rsidRDefault="005A1003" w:rsidP="00357E70">
            <w:pPr>
              <w:jc w:val="center"/>
              <w:rPr>
                <w:b/>
              </w:rPr>
            </w:pPr>
            <w:r w:rsidRPr="009C14E7">
              <w:rPr>
                <w:b/>
              </w:rPr>
              <w:t>2023</w:t>
            </w:r>
          </w:p>
        </w:tc>
      </w:tr>
      <w:tr w:rsidR="00356821" w:rsidRPr="009C14E7" w14:paraId="7BD61AD4" w14:textId="77777777" w:rsidTr="00C61541">
        <w:trPr>
          <w:trHeight w:val="436"/>
        </w:trPr>
        <w:tc>
          <w:tcPr>
            <w:tcW w:w="794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A7FA23F" w14:textId="77777777" w:rsidR="00356821" w:rsidRPr="009C14E7" w:rsidRDefault="00356821" w:rsidP="00C61541">
            <w:r w:rsidRPr="009C14E7">
              <w:t>Средства бюджета муниципального образования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80051B" w14:textId="29241C27" w:rsidR="00356821" w:rsidRPr="009C14E7" w:rsidRDefault="004C37BB" w:rsidP="00C6154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2026642,1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350BBD2" w14:textId="3EC2A66A" w:rsidR="00356821" w:rsidRPr="009C14E7" w:rsidRDefault="00840AE1" w:rsidP="00C61541">
            <w:pPr>
              <w:ind w:left="162"/>
              <w:jc w:val="center"/>
            </w:pPr>
            <w:r w:rsidRPr="009C14E7">
              <w:t>874221,05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42270E" w14:textId="0EBABFA9" w:rsidR="00356821" w:rsidRPr="009C14E7" w:rsidRDefault="00840AE1" w:rsidP="00C61541">
            <w:pPr>
              <w:pStyle w:val="af2"/>
              <w:jc w:val="center"/>
            </w:pPr>
            <w:r w:rsidRPr="009C14E7">
              <w:rPr>
                <w:rFonts w:ascii="Times New Roman" w:hAnsi="Times New Roman"/>
                <w:sz w:val="24"/>
                <w:szCs w:val="24"/>
              </w:rPr>
              <w:t>1152421,05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E10DAA" w14:textId="77777777" w:rsidR="00356821" w:rsidRPr="009C14E7" w:rsidRDefault="00356821" w:rsidP="00C6154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821" w:rsidRPr="009C14E7" w14:paraId="7EDD107A" w14:textId="77777777" w:rsidTr="00C61541">
        <w:trPr>
          <w:trHeight w:val="436"/>
        </w:trPr>
        <w:tc>
          <w:tcPr>
            <w:tcW w:w="794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D042AE" w14:textId="77777777" w:rsidR="00356821" w:rsidRPr="009C14E7" w:rsidRDefault="00356821" w:rsidP="00C61541">
            <w:r w:rsidRPr="009C14E7">
              <w:t>Средства областного бюджета Ленинградской области, в том числе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9AFD3A" w14:textId="59883593" w:rsidR="00356821" w:rsidRPr="009C14E7" w:rsidRDefault="004C37BB" w:rsidP="00C61541">
            <w:pPr>
              <w:jc w:val="center"/>
            </w:pPr>
            <w:r w:rsidRPr="009C14E7">
              <w:t>38506200,00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F1891C" w14:textId="0AC1901F" w:rsidR="00356821" w:rsidRPr="009C14E7" w:rsidRDefault="00DC1A46" w:rsidP="00C61541">
            <w:pPr>
              <w:jc w:val="center"/>
            </w:pPr>
            <w:r w:rsidRPr="009C14E7">
              <w:t>16610200,00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25FEB7" w14:textId="0FCA0790" w:rsidR="00356821" w:rsidRPr="009C14E7" w:rsidRDefault="00DC1A46" w:rsidP="00C61541">
            <w:pPr>
              <w:ind w:left="-7" w:firstLine="7"/>
              <w:jc w:val="center"/>
            </w:pPr>
            <w:r w:rsidRPr="009C14E7">
              <w:t>21896000,00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A9A2F2" w14:textId="77777777" w:rsidR="00356821" w:rsidRPr="009C14E7" w:rsidRDefault="00356821" w:rsidP="00C61541">
            <w:pPr>
              <w:jc w:val="center"/>
            </w:pPr>
            <w:r w:rsidRPr="009C14E7">
              <w:t>0,0</w:t>
            </w:r>
          </w:p>
        </w:tc>
      </w:tr>
      <w:tr w:rsidR="00356821" w:rsidRPr="009C14E7" w14:paraId="0329B980" w14:textId="77777777" w:rsidTr="00C61541">
        <w:trPr>
          <w:trHeight w:val="436"/>
        </w:trPr>
        <w:tc>
          <w:tcPr>
            <w:tcW w:w="794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CE0E1D" w14:textId="77777777" w:rsidR="00356821" w:rsidRPr="009C14E7" w:rsidRDefault="00356821" w:rsidP="00C61541">
            <w:r w:rsidRPr="009C14E7">
              <w:t>Средства федерального бюджета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001054" w14:textId="77777777" w:rsidR="00356821" w:rsidRPr="009C14E7" w:rsidRDefault="00356821" w:rsidP="00C61541">
            <w:pPr>
              <w:jc w:val="center"/>
            </w:pPr>
            <w:r w:rsidRPr="009C14E7">
              <w:t>0,0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7F3D48" w14:textId="77777777" w:rsidR="00356821" w:rsidRPr="009C14E7" w:rsidRDefault="00356821" w:rsidP="00C61541">
            <w:pPr>
              <w:jc w:val="center"/>
            </w:pPr>
            <w:r w:rsidRPr="009C14E7">
              <w:t>0,0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65EF10A" w14:textId="77777777" w:rsidR="00356821" w:rsidRPr="009C14E7" w:rsidRDefault="00356821" w:rsidP="00C61541">
            <w:pPr>
              <w:ind w:left="-7" w:firstLine="7"/>
              <w:jc w:val="center"/>
            </w:pPr>
            <w:r w:rsidRPr="009C14E7">
              <w:t>0,00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51C61A" w14:textId="77777777" w:rsidR="00356821" w:rsidRPr="009C14E7" w:rsidRDefault="00356821" w:rsidP="00C61541">
            <w:pPr>
              <w:jc w:val="center"/>
            </w:pPr>
            <w:r w:rsidRPr="009C14E7">
              <w:t>0,0</w:t>
            </w:r>
          </w:p>
        </w:tc>
      </w:tr>
      <w:tr w:rsidR="00840AE1" w:rsidRPr="009C14E7" w14:paraId="60A41C00" w14:textId="77777777" w:rsidTr="00C61541">
        <w:trPr>
          <w:trHeight w:val="436"/>
        </w:trPr>
        <w:tc>
          <w:tcPr>
            <w:tcW w:w="794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BE261C" w14:textId="77777777" w:rsidR="00840AE1" w:rsidRPr="009C14E7" w:rsidRDefault="00840AE1" w:rsidP="00C61541">
            <w:pPr>
              <w:rPr>
                <w:b/>
              </w:rPr>
            </w:pPr>
            <w:r w:rsidRPr="009C14E7">
              <w:rPr>
                <w:b/>
              </w:rPr>
              <w:t>Всего, в том числе по годам: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3C8EC60" w14:textId="652B5FE6" w:rsidR="00840AE1" w:rsidRPr="009C14E7" w:rsidRDefault="00840AE1" w:rsidP="00C6154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40532842,1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20CE27" w14:textId="205E60BF" w:rsidR="00840AE1" w:rsidRPr="009C14E7" w:rsidRDefault="00840AE1" w:rsidP="00C61541">
            <w:pPr>
              <w:jc w:val="center"/>
              <w:rPr>
                <w:color w:val="000000"/>
              </w:rPr>
            </w:pPr>
            <w:r w:rsidRPr="009C14E7">
              <w:rPr>
                <w:color w:val="000000"/>
              </w:rPr>
              <w:t>17 484 421,05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919F9C" w14:textId="549CCDEA" w:rsidR="00840AE1" w:rsidRPr="009C14E7" w:rsidRDefault="00840AE1" w:rsidP="00C61541">
            <w:pPr>
              <w:jc w:val="center"/>
              <w:rPr>
                <w:color w:val="000000"/>
              </w:rPr>
            </w:pPr>
            <w:r w:rsidRPr="009C14E7">
              <w:t>23048421,05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A4FDA8" w14:textId="77777777" w:rsidR="00840AE1" w:rsidRPr="009C14E7" w:rsidRDefault="00840AE1" w:rsidP="00C6154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2D32384" w14:textId="77777777" w:rsidR="005A1003" w:rsidRPr="009C14E7" w:rsidRDefault="005A1003" w:rsidP="00C61541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062790" w14:textId="77777777" w:rsidR="005A1003" w:rsidRPr="009C14E7" w:rsidRDefault="005A1003" w:rsidP="00C61541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6"/>
        <w:tblW w:w="15616" w:type="dxa"/>
        <w:tblLayout w:type="fixed"/>
        <w:tblLook w:val="04A0" w:firstRow="1" w:lastRow="0" w:firstColumn="1" w:lastColumn="0" w:noHBand="0" w:noVBand="1"/>
      </w:tblPr>
      <w:tblGrid>
        <w:gridCol w:w="704"/>
        <w:gridCol w:w="4933"/>
        <w:gridCol w:w="1984"/>
        <w:gridCol w:w="2127"/>
        <w:gridCol w:w="1984"/>
        <w:gridCol w:w="1843"/>
        <w:gridCol w:w="2041"/>
      </w:tblGrid>
      <w:tr w:rsidR="005A1003" w:rsidRPr="009C14E7" w14:paraId="6EAE245C" w14:textId="77777777" w:rsidTr="00E6563A">
        <w:trPr>
          <w:trHeight w:val="1260"/>
        </w:trPr>
        <w:tc>
          <w:tcPr>
            <w:tcW w:w="704" w:type="dxa"/>
            <w:vMerge w:val="restart"/>
            <w:vAlign w:val="center"/>
          </w:tcPr>
          <w:p w14:paraId="0C28AA63" w14:textId="77777777" w:rsidR="005A1003" w:rsidRPr="009C14E7" w:rsidRDefault="005A1003" w:rsidP="00C61541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33" w:type="dxa"/>
            <w:vMerge w:val="restart"/>
            <w:vAlign w:val="center"/>
          </w:tcPr>
          <w:p w14:paraId="0F1D6119" w14:textId="77777777" w:rsidR="005A1003" w:rsidRPr="009C14E7" w:rsidRDefault="000120BE" w:rsidP="00C61541">
            <w:pPr>
              <w:jc w:val="center"/>
              <w:rPr>
                <w:b/>
              </w:rPr>
            </w:pPr>
            <w:r w:rsidRPr="009C14E7">
              <w:rPr>
                <w:b/>
              </w:rPr>
              <w:t>Мероприятия</w:t>
            </w:r>
          </w:p>
        </w:tc>
        <w:tc>
          <w:tcPr>
            <w:tcW w:w="1984" w:type="dxa"/>
            <w:vMerge w:val="restart"/>
            <w:vAlign w:val="center"/>
          </w:tcPr>
          <w:p w14:paraId="7522BA58" w14:textId="77777777" w:rsidR="005A1003" w:rsidRPr="009C14E7" w:rsidRDefault="005A1003" w:rsidP="00C61541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  <w:r w:rsidRPr="009C14E7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127" w:type="dxa"/>
            <w:vMerge w:val="restart"/>
            <w:vAlign w:val="center"/>
          </w:tcPr>
          <w:p w14:paraId="5053BFFF" w14:textId="77777777" w:rsidR="005A1003" w:rsidRPr="009C14E7" w:rsidRDefault="005A1003" w:rsidP="00C61541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68" w:type="dxa"/>
            <w:gridSpan w:val="3"/>
            <w:vAlign w:val="center"/>
          </w:tcPr>
          <w:p w14:paraId="37F9878F" w14:textId="77777777" w:rsidR="005A1003" w:rsidRPr="009C14E7" w:rsidRDefault="005A1003" w:rsidP="00C61541">
            <w:pPr>
              <w:jc w:val="center"/>
              <w:rPr>
                <w:b/>
              </w:rPr>
            </w:pPr>
            <w:r w:rsidRPr="009C14E7">
              <w:rPr>
                <w:b/>
              </w:rPr>
              <w:t>Объем финансирования</w:t>
            </w:r>
          </w:p>
          <w:p w14:paraId="7AD23E54" w14:textId="77777777" w:rsidR="005A1003" w:rsidRPr="009C14E7" w:rsidRDefault="005A1003" w:rsidP="00C61541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</w:tc>
      </w:tr>
      <w:tr w:rsidR="005A1003" w:rsidRPr="009C14E7" w14:paraId="30E6109A" w14:textId="77777777" w:rsidTr="00E6563A">
        <w:trPr>
          <w:trHeight w:val="381"/>
        </w:trPr>
        <w:tc>
          <w:tcPr>
            <w:tcW w:w="704" w:type="dxa"/>
            <w:vMerge/>
            <w:vAlign w:val="center"/>
          </w:tcPr>
          <w:p w14:paraId="29B5C367" w14:textId="77777777" w:rsidR="005A1003" w:rsidRPr="009C14E7" w:rsidRDefault="005A1003" w:rsidP="00C61541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3" w:type="dxa"/>
            <w:vMerge/>
            <w:vAlign w:val="center"/>
          </w:tcPr>
          <w:p w14:paraId="3D160223" w14:textId="77777777" w:rsidR="005A1003" w:rsidRPr="009C14E7" w:rsidRDefault="005A1003" w:rsidP="00C61541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105CC9A4" w14:textId="77777777" w:rsidR="005A1003" w:rsidRPr="009C14E7" w:rsidRDefault="005A1003" w:rsidP="00C61541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2B052A6" w14:textId="77777777" w:rsidR="005A1003" w:rsidRPr="009C14E7" w:rsidRDefault="005A1003" w:rsidP="00C61541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5F7B60" w14:textId="77777777" w:rsidR="005A1003" w:rsidRPr="009C14E7" w:rsidRDefault="005A1003" w:rsidP="00C61541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843" w:type="dxa"/>
            <w:vAlign w:val="center"/>
          </w:tcPr>
          <w:p w14:paraId="570D003E" w14:textId="77777777" w:rsidR="005A1003" w:rsidRPr="009C14E7" w:rsidRDefault="005A1003" w:rsidP="00C61541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2041" w:type="dxa"/>
            <w:vAlign w:val="center"/>
          </w:tcPr>
          <w:p w14:paraId="28CF39B8" w14:textId="77777777" w:rsidR="005A1003" w:rsidRPr="009C14E7" w:rsidRDefault="005A1003" w:rsidP="00C61541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2023 г.</w:t>
            </w:r>
          </w:p>
        </w:tc>
      </w:tr>
      <w:tr w:rsidR="000417B4" w:rsidRPr="009C14E7" w14:paraId="20FBE210" w14:textId="77777777" w:rsidTr="00C61541">
        <w:trPr>
          <w:trHeight w:val="1079"/>
        </w:trPr>
        <w:tc>
          <w:tcPr>
            <w:tcW w:w="704" w:type="dxa"/>
          </w:tcPr>
          <w:p w14:paraId="0517A5BC" w14:textId="77777777" w:rsidR="000417B4" w:rsidRPr="009C14E7" w:rsidRDefault="000417B4" w:rsidP="00C6154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</w:tcPr>
          <w:p w14:paraId="65F74B4B" w14:textId="77777777" w:rsidR="000552E5" w:rsidRPr="009C14E7" w:rsidRDefault="000417B4" w:rsidP="00C61541">
            <w:pPr>
              <w:ind w:left="20"/>
              <w:jc w:val="both"/>
            </w:pPr>
            <w:r w:rsidRPr="009C14E7">
              <w:t xml:space="preserve">Выполнение строительно-монтажных по реконструкции трансформаторной подстанции № 463 в г. Мурино, кабельной линии 6 </w:t>
            </w:r>
            <w:proofErr w:type="spellStart"/>
            <w:r w:rsidRPr="009C14E7">
              <w:t>кВ</w:t>
            </w:r>
            <w:proofErr w:type="spellEnd"/>
            <w:r w:rsidRPr="009C14E7">
              <w:t xml:space="preserve">, кабельной линии 0,4 </w:t>
            </w:r>
            <w:proofErr w:type="spellStart"/>
            <w:r w:rsidRPr="009C14E7">
              <w:t>кВ</w:t>
            </w:r>
            <w:proofErr w:type="spellEnd"/>
            <w:r w:rsidRPr="009C14E7">
              <w:t>» в муниципальном образовании «Муринское городское поселение» Всеволожского муниципального района Ленинградской области»</w:t>
            </w:r>
            <w:r w:rsidR="000552E5" w:rsidRPr="009C14E7">
              <w:t>.</w:t>
            </w:r>
          </w:p>
          <w:p w14:paraId="773DE334" w14:textId="5EF33A40" w:rsidR="00763514" w:rsidRPr="009C14E7" w:rsidRDefault="000552E5" w:rsidP="00C61541">
            <w:pPr>
              <w:ind w:left="20"/>
              <w:jc w:val="both"/>
            </w:pPr>
            <w:proofErr w:type="spellStart"/>
            <w:r w:rsidRPr="009C14E7">
              <w:t>Софинансирование</w:t>
            </w:r>
            <w:proofErr w:type="spellEnd"/>
            <w:r w:rsidR="00CA4F29" w:rsidRPr="009C14E7">
              <w:t xml:space="preserve"> в рамках подпрограммы «Энергетика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</w:t>
            </w:r>
          </w:p>
        </w:tc>
        <w:tc>
          <w:tcPr>
            <w:tcW w:w="1984" w:type="dxa"/>
          </w:tcPr>
          <w:p w14:paraId="1C422DCA" w14:textId="77777777" w:rsidR="000417B4" w:rsidRPr="009C14E7" w:rsidRDefault="000417B4" w:rsidP="00C61541">
            <w:pPr>
              <w:jc w:val="center"/>
              <w:rPr>
                <w:color w:val="FF0000"/>
              </w:rPr>
            </w:pPr>
            <w:r w:rsidRPr="009C14E7">
              <w:t>Администрация МО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2127" w:type="dxa"/>
          </w:tcPr>
          <w:p w14:paraId="31E36770" w14:textId="77777777" w:rsidR="000417B4" w:rsidRPr="009C14E7" w:rsidRDefault="000417B4" w:rsidP="00C61541">
            <w:pPr>
              <w:jc w:val="center"/>
            </w:pPr>
            <w:r w:rsidRPr="009C14E7">
              <w:t>Бюджет муниципального образования (5% от необходимой суммы)</w:t>
            </w:r>
          </w:p>
          <w:p w14:paraId="7C041158" w14:textId="77777777" w:rsidR="000417B4" w:rsidRPr="009C14E7" w:rsidRDefault="000417B4" w:rsidP="00C61541">
            <w:pPr>
              <w:jc w:val="center"/>
            </w:pPr>
          </w:p>
          <w:p w14:paraId="431A5F1F" w14:textId="77777777" w:rsidR="000417B4" w:rsidRPr="009C14E7" w:rsidRDefault="000417B4" w:rsidP="00C61541">
            <w:pPr>
              <w:jc w:val="center"/>
            </w:pPr>
          </w:p>
          <w:p w14:paraId="65BFEF5E" w14:textId="77777777" w:rsidR="000417B4" w:rsidRPr="009C14E7" w:rsidRDefault="000417B4" w:rsidP="00C61541">
            <w:pPr>
              <w:jc w:val="center"/>
            </w:pPr>
          </w:p>
          <w:p w14:paraId="0F4ED174" w14:textId="77777777" w:rsidR="000417B4" w:rsidRPr="009C14E7" w:rsidRDefault="000417B4" w:rsidP="00C61541">
            <w:pPr>
              <w:jc w:val="center"/>
            </w:pPr>
            <w:r w:rsidRPr="009C14E7">
              <w:t>Бюджет Ленинградской области (95% от необходимой суммы)</w:t>
            </w:r>
          </w:p>
        </w:tc>
        <w:tc>
          <w:tcPr>
            <w:tcW w:w="1984" w:type="dxa"/>
            <w:shd w:val="clear" w:color="auto" w:fill="auto"/>
          </w:tcPr>
          <w:p w14:paraId="3A1C29AD" w14:textId="1E94674C" w:rsidR="000417B4" w:rsidRPr="009C14E7" w:rsidRDefault="003A4A01" w:rsidP="00C61541">
            <w:pPr>
              <w:ind w:left="162"/>
              <w:jc w:val="center"/>
            </w:pPr>
            <w:r w:rsidRPr="009C14E7">
              <w:t>874221,05</w:t>
            </w:r>
          </w:p>
          <w:p w14:paraId="6577A876" w14:textId="77777777" w:rsidR="000417B4" w:rsidRPr="009C14E7" w:rsidRDefault="000417B4" w:rsidP="00C61541">
            <w:pPr>
              <w:ind w:left="162"/>
              <w:jc w:val="center"/>
            </w:pPr>
          </w:p>
          <w:p w14:paraId="3A86B62C" w14:textId="7456190E" w:rsidR="000417B4" w:rsidRPr="009C14E7" w:rsidRDefault="000417B4" w:rsidP="00C61541">
            <w:pPr>
              <w:ind w:left="162"/>
              <w:jc w:val="center"/>
            </w:pPr>
          </w:p>
          <w:p w14:paraId="260C25E6" w14:textId="3B16AD1D" w:rsidR="00643689" w:rsidRPr="009C14E7" w:rsidRDefault="00643689" w:rsidP="00C61541">
            <w:pPr>
              <w:ind w:left="162"/>
              <w:jc w:val="center"/>
            </w:pPr>
          </w:p>
          <w:p w14:paraId="6FFC1317" w14:textId="77777777" w:rsidR="00643689" w:rsidRPr="009C14E7" w:rsidRDefault="00643689" w:rsidP="00C61541">
            <w:pPr>
              <w:ind w:left="162"/>
              <w:jc w:val="center"/>
            </w:pPr>
          </w:p>
          <w:p w14:paraId="5D0780C3" w14:textId="77777777" w:rsidR="000417B4" w:rsidRPr="009C14E7" w:rsidRDefault="000417B4" w:rsidP="00C61541">
            <w:pPr>
              <w:ind w:left="162"/>
              <w:jc w:val="center"/>
            </w:pPr>
          </w:p>
          <w:p w14:paraId="03E39D53" w14:textId="77777777" w:rsidR="000417B4" w:rsidRPr="009C14E7" w:rsidRDefault="000417B4" w:rsidP="00C61541">
            <w:pPr>
              <w:ind w:left="162"/>
              <w:jc w:val="center"/>
            </w:pPr>
          </w:p>
          <w:p w14:paraId="4E171C85" w14:textId="77777777" w:rsidR="000417B4" w:rsidRPr="009C14E7" w:rsidRDefault="000417B4" w:rsidP="00C61541">
            <w:pPr>
              <w:ind w:left="162"/>
              <w:jc w:val="center"/>
            </w:pPr>
          </w:p>
          <w:p w14:paraId="67ADE9F7" w14:textId="729C2E38" w:rsidR="000417B4" w:rsidRPr="009C14E7" w:rsidRDefault="00DC1A46" w:rsidP="00C61541">
            <w:pPr>
              <w:ind w:left="162"/>
              <w:jc w:val="center"/>
              <w:rPr>
                <w:strike/>
              </w:rPr>
            </w:pPr>
            <w:r w:rsidRPr="009C14E7">
              <w:t>16610200</w:t>
            </w:r>
            <w:r w:rsidR="000417B4" w:rsidRPr="009C14E7">
              <w:t>,00</w:t>
            </w:r>
          </w:p>
        </w:tc>
        <w:tc>
          <w:tcPr>
            <w:tcW w:w="1843" w:type="dxa"/>
            <w:shd w:val="clear" w:color="auto" w:fill="auto"/>
          </w:tcPr>
          <w:p w14:paraId="1FBFA4CF" w14:textId="3C2CD4FB" w:rsidR="000417B4" w:rsidRPr="009C14E7" w:rsidRDefault="00643689" w:rsidP="00C6154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1152421,05</w:t>
            </w:r>
          </w:p>
          <w:p w14:paraId="1622512C" w14:textId="77777777" w:rsidR="000417B4" w:rsidRPr="009C14E7" w:rsidRDefault="000417B4" w:rsidP="00C6154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90D2C3" w14:textId="48D5CAA4" w:rsidR="000417B4" w:rsidRPr="009C14E7" w:rsidRDefault="000417B4" w:rsidP="00C6154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CBDC61" w14:textId="43D2572B" w:rsidR="00643689" w:rsidRPr="009C14E7" w:rsidRDefault="00643689" w:rsidP="00C6154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66F5F8" w14:textId="77777777" w:rsidR="00643689" w:rsidRPr="009C14E7" w:rsidRDefault="00643689" w:rsidP="00C6154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F24B24" w14:textId="77777777" w:rsidR="000417B4" w:rsidRPr="009C14E7" w:rsidRDefault="000417B4" w:rsidP="00C6154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39AF26" w14:textId="77777777" w:rsidR="000417B4" w:rsidRPr="009C14E7" w:rsidRDefault="000417B4" w:rsidP="00C6154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00FD14" w14:textId="77777777" w:rsidR="000417B4" w:rsidRPr="009C14E7" w:rsidRDefault="000417B4" w:rsidP="00C6154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F9AB8E" w14:textId="7F785331" w:rsidR="000417B4" w:rsidRPr="009C14E7" w:rsidRDefault="00DC1A46" w:rsidP="00C6154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2189600</w:t>
            </w:r>
            <w:r w:rsidR="000417B4" w:rsidRPr="009C14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41" w:type="dxa"/>
          </w:tcPr>
          <w:p w14:paraId="3E371E68" w14:textId="77777777" w:rsidR="000417B4" w:rsidRPr="009C14E7" w:rsidRDefault="000417B4" w:rsidP="00C6154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14:paraId="639661FB" w14:textId="77777777" w:rsidR="000417B4" w:rsidRPr="009C14E7" w:rsidRDefault="000417B4" w:rsidP="00C6154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39D119" w14:textId="77777777" w:rsidR="000417B4" w:rsidRPr="009C14E7" w:rsidRDefault="000417B4" w:rsidP="00C6154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1769AD" w14:textId="77777777" w:rsidR="000417B4" w:rsidRPr="009C14E7" w:rsidRDefault="000417B4" w:rsidP="00C6154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3DD129" w14:textId="77777777" w:rsidR="000417B4" w:rsidRPr="009C14E7" w:rsidRDefault="000417B4" w:rsidP="00C6154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8DFE65" w14:textId="77777777" w:rsidR="000417B4" w:rsidRPr="009C14E7" w:rsidRDefault="000417B4" w:rsidP="00C6154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651CC5" w14:textId="77777777" w:rsidR="000417B4" w:rsidRPr="009C14E7" w:rsidRDefault="000417B4" w:rsidP="00C6154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0D6E43" w14:textId="77777777" w:rsidR="000417B4" w:rsidRPr="009C14E7" w:rsidRDefault="000417B4" w:rsidP="00C6154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4BB8C4" w14:textId="77777777" w:rsidR="000417B4" w:rsidRPr="009C14E7" w:rsidRDefault="000417B4" w:rsidP="00C6154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A1003" w:rsidRPr="009C14E7" w14:paraId="7054C0AD" w14:textId="77777777" w:rsidTr="00C61541">
        <w:trPr>
          <w:trHeight w:val="123"/>
        </w:trPr>
        <w:tc>
          <w:tcPr>
            <w:tcW w:w="704" w:type="dxa"/>
          </w:tcPr>
          <w:p w14:paraId="7A1C55C1" w14:textId="77777777" w:rsidR="005A1003" w:rsidRPr="009C14E7" w:rsidRDefault="000417B4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  <w:vAlign w:val="center"/>
          </w:tcPr>
          <w:p w14:paraId="2C12B411" w14:textId="77777777" w:rsidR="005A1003" w:rsidRPr="009C14E7" w:rsidRDefault="005A1003" w:rsidP="00357E70">
            <w:pPr>
              <w:ind w:left="20"/>
              <w:jc w:val="center"/>
            </w:pPr>
            <w:r w:rsidRPr="009C14E7">
              <w:rPr>
                <w:b/>
              </w:rPr>
              <w:t>ИТОГО</w:t>
            </w:r>
          </w:p>
        </w:tc>
        <w:tc>
          <w:tcPr>
            <w:tcW w:w="1984" w:type="dxa"/>
          </w:tcPr>
          <w:p w14:paraId="6492B9D4" w14:textId="77777777" w:rsidR="005A1003" w:rsidRPr="009C14E7" w:rsidRDefault="005A1003" w:rsidP="00357E70">
            <w:pPr>
              <w:jc w:val="center"/>
            </w:pPr>
          </w:p>
        </w:tc>
        <w:tc>
          <w:tcPr>
            <w:tcW w:w="2127" w:type="dxa"/>
          </w:tcPr>
          <w:p w14:paraId="6BEFE90F" w14:textId="77777777" w:rsidR="005A1003" w:rsidRPr="009C14E7" w:rsidRDefault="005A1003" w:rsidP="00357E70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CCC5A1" w14:textId="4C4CF19D" w:rsidR="005A1003" w:rsidRPr="009C14E7" w:rsidRDefault="00BF4C21" w:rsidP="00357E70">
            <w:pPr>
              <w:jc w:val="center"/>
              <w:rPr>
                <w:color w:val="000000"/>
              </w:rPr>
            </w:pPr>
            <w:r w:rsidRPr="009C14E7">
              <w:rPr>
                <w:color w:val="000000"/>
              </w:rPr>
              <w:t>17484421,05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C6A1F4" w14:textId="622F653A" w:rsidR="005A1003" w:rsidRPr="009C14E7" w:rsidRDefault="00840AE1" w:rsidP="00357E70">
            <w:pPr>
              <w:jc w:val="center"/>
              <w:rPr>
                <w:color w:val="000000"/>
              </w:rPr>
            </w:pPr>
            <w:r w:rsidRPr="009C14E7">
              <w:t>23048421,05</w:t>
            </w:r>
          </w:p>
        </w:tc>
        <w:tc>
          <w:tcPr>
            <w:tcW w:w="2041" w:type="dxa"/>
            <w:vAlign w:val="center"/>
          </w:tcPr>
          <w:p w14:paraId="56400034" w14:textId="77777777" w:rsidR="005A1003" w:rsidRPr="009C14E7" w:rsidRDefault="005A1003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14:paraId="7E709B5D" w14:textId="77777777" w:rsidR="005A1003" w:rsidRPr="009C14E7" w:rsidRDefault="005A1003" w:rsidP="005A1003">
      <w:pPr>
        <w:ind w:firstLine="708"/>
      </w:pPr>
    </w:p>
    <w:p w14:paraId="41053BFE" w14:textId="77777777" w:rsidR="005A1003" w:rsidRPr="009C14E7" w:rsidRDefault="005A1003" w:rsidP="005A1003">
      <w:pPr>
        <w:pStyle w:val="af2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9C14E7">
        <w:rPr>
          <w:rFonts w:ascii="Times New Roman" w:hAnsi="Times New Roman" w:cs="Times New Roman"/>
          <w:b/>
          <w:sz w:val="28"/>
          <w:szCs w:val="28"/>
          <w:vertAlign w:val="superscript"/>
        </w:rPr>
        <w:t>* являемся участниками областной программы</w:t>
      </w:r>
    </w:p>
    <w:p w14:paraId="00DB46D6" w14:textId="77777777" w:rsidR="005A1003" w:rsidRPr="009C14E7" w:rsidRDefault="005A1003" w:rsidP="005A1003">
      <w:pPr>
        <w:pStyle w:val="af2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9C14E7">
        <w:rPr>
          <w:rFonts w:ascii="Times New Roman" w:hAnsi="Times New Roman" w:cs="Times New Roman"/>
          <w:b/>
          <w:sz w:val="28"/>
          <w:szCs w:val="28"/>
          <w:vertAlign w:val="superscript"/>
        </w:rPr>
        <w:t>** планируем стать участниками областной программы</w:t>
      </w:r>
    </w:p>
    <w:p w14:paraId="77391EC2" w14:textId="77777777" w:rsidR="005A1003" w:rsidRPr="009C14E7" w:rsidRDefault="005A1003" w:rsidP="005A1003">
      <w:pPr>
        <w:pStyle w:val="af2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9C14E7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*** </w:t>
      </w:r>
      <w:r w:rsidRPr="009C14E7">
        <w:rPr>
          <w:rFonts w:ascii="Times New Roman" w:hAnsi="Times New Roman" w:cs="Times New Roman"/>
          <w:b/>
          <w:sz w:val="24"/>
          <w:szCs w:val="24"/>
          <w:vertAlign w:val="superscript"/>
        </w:rPr>
        <w:t>Исполнитель определяется администрацией муниципального образования «Муринское городское поселение» Всеволожского муниципального района Ленинградской области</w:t>
      </w:r>
    </w:p>
    <w:p w14:paraId="655E0052" w14:textId="77777777" w:rsidR="005C1DB8" w:rsidRPr="009C14E7" w:rsidRDefault="005C1DB8" w:rsidP="00420B2C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3F3B4E" w14:textId="77777777" w:rsidR="000417B4" w:rsidRPr="009C14E7" w:rsidRDefault="000417B4" w:rsidP="00420B2C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D3004B" w14:textId="77777777" w:rsidR="000417B4" w:rsidRPr="009C14E7" w:rsidRDefault="000417B4" w:rsidP="00420B2C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F18BB" w14:textId="77777777" w:rsidR="005420D7" w:rsidRPr="009C14E7" w:rsidRDefault="005420D7" w:rsidP="005420D7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4E7">
        <w:rPr>
          <w:rFonts w:ascii="Times New Roman" w:hAnsi="Times New Roman" w:cs="Times New Roman"/>
          <w:b/>
          <w:sz w:val="24"/>
          <w:szCs w:val="24"/>
        </w:rPr>
        <w:t xml:space="preserve">Подпрограмма 4. «Реконструкция трансформаторной подстанции № 13 в г. Мурино, кабельной линии 10 </w:t>
      </w:r>
      <w:proofErr w:type="spellStart"/>
      <w:r w:rsidRPr="009C14E7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Pr="009C14E7">
        <w:rPr>
          <w:rFonts w:ascii="Times New Roman" w:hAnsi="Times New Roman" w:cs="Times New Roman"/>
          <w:b/>
          <w:sz w:val="24"/>
          <w:szCs w:val="24"/>
        </w:rPr>
        <w:t xml:space="preserve">, кабельной линии 0,4 </w:t>
      </w:r>
      <w:proofErr w:type="spellStart"/>
      <w:r w:rsidRPr="009C14E7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Pr="009C14E7">
        <w:rPr>
          <w:rFonts w:ascii="Times New Roman" w:hAnsi="Times New Roman" w:cs="Times New Roman"/>
          <w:b/>
          <w:sz w:val="24"/>
          <w:szCs w:val="24"/>
        </w:rPr>
        <w:t>» в муниципальном образовании «Муринское городское поселение» Всеволожского муниципального района Ленинградской области»</w:t>
      </w:r>
    </w:p>
    <w:p w14:paraId="1124B5D2" w14:textId="77777777" w:rsidR="005420D7" w:rsidRPr="009C14E7" w:rsidRDefault="005420D7" w:rsidP="005420D7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6"/>
        <w:gridCol w:w="1984"/>
        <w:gridCol w:w="1985"/>
        <w:gridCol w:w="1843"/>
        <w:gridCol w:w="1842"/>
      </w:tblGrid>
      <w:tr w:rsidR="005420D7" w:rsidRPr="009C14E7" w14:paraId="0115B886" w14:textId="77777777" w:rsidTr="00357E70">
        <w:trPr>
          <w:trHeight w:val="436"/>
        </w:trPr>
        <w:tc>
          <w:tcPr>
            <w:tcW w:w="794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6004BE" w14:textId="77777777" w:rsidR="005420D7" w:rsidRPr="009C14E7" w:rsidRDefault="005420D7" w:rsidP="00357E70">
            <w:pPr>
              <w:jc w:val="center"/>
              <w:rPr>
                <w:b/>
              </w:rPr>
            </w:pPr>
            <w:r w:rsidRPr="009C14E7">
              <w:rPr>
                <w:b/>
              </w:rPr>
              <w:t>Источники финансирования подпрограммы</w:t>
            </w:r>
          </w:p>
        </w:tc>
        <w:tc>
          <w:tcPr>
            <w:tcW w:w="1984" w:type="dxa"/>
            <w:vAlign w:val="center"/>
          </w:tcPr>
          <w:p w14:paraId="26A2C37E" w14:textId="77777777" w:rsidR="005420D7" w:rsidRPr="009C14E7" w:rsidRDefault="005420D7" w:rsidP="00357E70">
            <w:pPr>
              <w:jc w:val="center"/>
              <w:rPr>
                <w:b/>
              </w:rPr>
            </w:pPr>
            <w:r w:rsidRPr="009C14E7">
              <w:rPr>
                <w:b/>
              </w:rPr>
              <w:t>Всего</w:t>
            </w:r>
          </w:p>
        </w:tc>
        <w:tc>
          <w:tcPr>
            <w:tcW w:w="1985" w:type="dxa"/>
            <w:vAlign w:val="center"/>
          </w:tcPr>
          <w:p w14:paraId="4D3283C7" w14:textId="77777777" w:rsidR="005420D7" w:rsidRPr="009C14E7" w:rsidRDefault="005420D7" w:rsidP="00357E70">
            <w:pPr>
              <w:jc w:val="center"/>
              <w:rPr>
                <w:b/>
              </w:rPr>
            </w:pPr>
            <w:r w:rsidRPr="009C14E7">
              <w:rPr>
                <w:b/>
              </w:rPr>
              <w:t>2021</w:t>
            </w:r>
          </w:p>
        </w:tc>
        <w:tc>
          <w:tcPr>
            <w:tcW w:w="1843" w:type="dxa"/>
            <w:vAlign w:val="center"/>
          </w:tcPr>
          <w:p w14:paraId="25F63C51" w14:textId="77777777" w:rsidR="005420D7" w:rsidRPr="009C14E7" w:rsidRDefault="005420D7" w:rsidP="00357E70">
            <w:pPr>
              <w:jc w:val="center"/>
              <w:rPr>
                <w:b/>
              </w:rPr>
            </w:pPr>
            <w:r w:rsidRPr="009C14E7">
              <w:rPr>
                <w:b/>
              </w:rPr>
              <w:t>2022</w:t>
            </w:r>
          </w:p>
        </w:tc>
        <w:tc>
          <w:tcPr>
            <w:tcW w:w="1842" w:type="dxa"/>
            <w:vAlign w:val="center"/>
          </w:tcPr>
          <w:p w14:paraId="7274ACCA" w14:textId="77777777" w:rsidR="005420D7" w:rsidRPr="009C14E7" w:rsidRDefault="005420D7" w:rsidP="00357E70">
            <w:pPr>
              <w:jc w:val="center"/>
              <w:rPr>
                <w:b/>
              </w:rPr>
            </w:pPr>
            <w:r w:rsidRPr="009C14E7">
              <w:rPr>
                <w:b/>
              </w:rPr>
              <w:t>2023</w:t>
            </w:r>
          </w:p>
        </w:tc>
      </w:tr>
      <w:tr w:rsidR="00991EB2" w:rsidRPr="009C14E7" w14:paraId="70F0752F" w14:textId="77777777" w:rsidTr="00991EB2">
        <w:trPr>
          <w:trHeight w:val="436"/>
        </w:trPr>
        <w:tc>
          <w:tcPr>
            <w:tcW w:w="794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95498F7" w14:textId="77777777" w:rsidR="00991EB2" w:rsidRPr="009C14E7" w:rsidRDefault="00991EB2" w:rsidP="00357E70">
            <w:r w:rsidRPr="009C14E7">
              <w:t>Средства бюджета муниципального образования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7CFC9E" w14:textId="17CFA295" w:rsidR="00991EB2" w:rsidRPr="009C14E7" w:rsidRDefault="00991EB2" w:rsidP="00D45513">
            <w:pPr>
              <w:jc w:val="center"/>
            </w:pPr>
            <w:r w:rsidRPr="009C14E7">
              <w:t>3300000,00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EF42A3E" w14:textId="05651F07" w:rsidR="00991EB2" w:rsidRPr="009C14E7" w:rsidRDefault="00991EB2" w:rsidP="00431A5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A5E" w:rsidRPr="009C1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  <w:p w14:paraId="38055548" w14:textId="1363F828" w:rsidR="00165B86" w:rsidRPr="009C14E7" w:rsidRDefault="00165B86" w:rsidP="00165B8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D668C" w:rsidRPr="009C14E7">
              <w:rPr>
                <w:rFonts w:ascii="Times New Roman" w:hAnsi="Times New Roman" w:cs="Times New Roman"/>
                <w:sz w:val="18"/>
                <w:szCs w:val="18"/>
              </w:rPr>
              <w:t xml:space="preserve">в т.ч. </w:t>
            </w:r>
            <w:r w:rsidRPr="009C14E7">
              <w:rPr>
                <w:rFonts w:ascii="Times New Roman" w:hAnsi="Times New Roman" w:cs="Times New Roman"/>
                <w:sz w:val="18"/>
                <w:szCs w:val="18"/>
              </w:rPr>
              <w:t xml:space="preserve">175 000,00 ПИР ТП-13 + 900000,00 </w:t>
            </w:r>
            <w:proofErr w:type="spellStart"/>
            <w:r w:rsidRPr="009C14E7">
              <w:rPr>
                <w:rFonts w:ascii="Times New Roman" w:hAnsi="Times New Roman" w:cs="Times New Roman"/>
                <w:sz w:val="18"/>
                <w:szCs w:val="18"/>
              </w:rPr>
              <w:t>Эксп</w:t>
            </w:r>
            <w:proofErr w:type="spellEnd"/>
            <w:r w:rsidRPr="009C14E7">
              <w:rPr>
                <w:rFonts w:ascii="Times New Roman" w:hAnsi="Times New Roman" w:cs="Times New Roman"/>
                <w:sz w:val="18"/>
                <w:szCs w:val="18"/>
              </w:rPr>
              <w:t xml:space="preserve"> ПД ТП-13)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A56CF2" w14:textId="496EA2A7" w:rsidR="00991EB2" w:rsidRPr="009C14E7" w:rsidRDefault="00991EB2" w:rsidP="00D455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2225000,00</w:t>
            </w:r>
          </w:p>
        </w:tc>
        <w:tc>
          <w:tcPr>
            <w:tcW w:w="184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5145D2" w14:textId="77777777" w:rsidR="00991EB2" w:rsidRPr="009C14E7" w:rsidRDefault="00991EB2" w:rsidP="00991EB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668C" w:rsidRPr="009C14E7" w14:paraId="35264310" w14:textId="77777777" w:rsidTr="00991EB2">
        <w:trPr>
          <w:trHeight w:val="436"/>
        </w:trPr>
        <w:tc>
          <w:tcPr>
            <w:tcW w:w="794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CC7B7E" w14:textId="77777777" w:rsidR="00DD668C" w:rsidRPr="009C14E7" w:rsidRDefault="00DD668C" w:rsidP="00357E70">
            <w:r w:rsidRPr="009C14E7">
              <w:t>Средства областного бюджета Ленинградской области, в том числе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AA6E82" w14:textId="77777777" w:rsidR="00DD668C" w:rsidRPr="009C14E7" w:rsidRDefault="00DD668C" w:rsidP="00127A36">
            <w:pPr>
              <w:jc w:val="center"/>
            </w:pPr>
            <w:r w:rsidRPr="009C14E7">
              <w:t>0,0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5E53FC" w14:textId="77777777" w:rsidR="00DD668C" w:rsidRPr="009C14E7" w:rsidRDefault="00DD668C" w:rsidP="00127A36">
            <w:pPr>
              <w:jc w:val="center"/>
            </w:pPr>
            <w:r w:rsidRPr="009C14E7">
              <w:t>0,0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C8AD75" w14:textId="77777777" w:rsidR="00DD668C" w:rsidRPr="009C14E7" w:rsidRDefault="00DD668C" w:rsidP="00127A36">
            <w:pPr>
              <w:jc w:val="center"/>
            </w:pPr>
            <w:r w:rsidRPr="009C14E7">
              <w:t>0,0</w:t>
            </w:r>
          </w:p>
        </w:tc>
        <w:tc>
          <w:tcPr>
            <w:tcW w:w="184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B34335" w14:textId="77777777" w:rsidR="00DD668C" w:rsidRPr="009C14E7" w:rsidRDefault="00DD668C" w:rsidP="00127A36">
            <w:pPr>
              <w:jc w:val="center"/>
            </w:pPr>
            <w:r w:rsidRPr="009C14E7">
              <w:t>0,0</w:t>
            </w:r>
          </w:p>
        </w:tc>
      </w:tr>
      <w:tr w:rsidR="00991EB2" w:rsidRPr="009C14E7" w14:paraId="3A62208D" w14:textId="77777777" w:rsidTr="00991EB2">
        <w:trPr>
          <w:trHeight w:val="436"/>
        </w:trPr>
        <w:tc>
          <w:tcPr>
            <w:tcW w:w="794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E78B7D" w14:textId="77777777" w:rsidR="00991EB2" w:rsidRPr="009C14E7" w:rsidRDefault="00991EB2" w:rsidP="00357E70">
            <w:r w:rsidRPr="009C14E7">
              <w:t>Средства федерального бюджета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8DF099C" w14:textId="77777777" w:rsidR="00991EB2" w:rsidRPr="009C14E7" w:rsidRDefault="00991EB2" w:rsidP="00991EB2">
            <w:pPr>
              <w:jc w:val="center"/>
            </w:pPr>
            <w:r w:rsidRPr="009C14E7">
              <w:t>0,0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F807F4A" w14:textId="77777777" w:rsidR="00991EB2" w:rsidRPr="009C14E7" w:rsidRDefault="00991EB2" w:rsidP="00991EB2">
            <w:pPr>
              <w:jc w:val="center"/>
            </w:pPr>
            <w:r w:rsidRPr="009C14E7">
              <w:t>0,0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9FF6A6" w14:textId="77777777" w:rsidR="00991EB2" w:rsidRPr="009C14E7" w:rsidRDefault="00991EB2" w:rsidP="00991EB2">
            <w:pPr>
              <w:jc w:val="center"/>
            </w:pPr>
            <w:r w:rsidRPr="009C14E7">
              <w:t>0,0</w:t>
            </w:r>
          </w:p>
        </w:tc>
        <w:tc>
          <w:tcPr>
            <w:tcW w:w="184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C6240F" w14:textId="77777777" w:rsidR="00991EB2" w:rsidRPr="009C14E7" w:rsidRDefault="00991EB2" w:rsidP="00991EB2">
            <w:pPr>
              <w:jc w:val="center"/>
            </w:pPr>
            <w:r w:rsidRPr="009C14E7">
              <w:t>0,0</w:t>
            </w:r>
          </w:p>
        </w:tc>
      </w:tr>
      <w:tr w:rsidR="00DD668C" w:rsidRPr="009C14E7" w14:paraId="67DFFA36" w14:textId="77777777" w:rsidTr="00991EB2">
        <w:trPr>
          <w:trHeight w:val="436"/>
        </w:trPr>
        <w:tc>
          <w:tcPr>
            <w:tcW w:w="794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87978A" w14:textId="77777777" w:rsidR="00DD668C" w:rsidRPr="009C14E7" w:rsidRDefault="00DD668C" w:rsidP="00357E70">
            <w:pPr>
              <w:rPr>
                <w:b/>
              </w:rPr>
            </w:pPr>
            <w:r w:rsidRPr="009C14E7">
              <w:rPr>
                <w:b/>
              </w:rPr>
              <w:t>Всего, в том числе по годам: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CD6C90" w14:textId="4C37CC46" w:rsidR="00DD668C" w:rsidRPr="009C14E7" w:rsidRDefault="00DD668C" w:rsidP="00DD668C">
            <w:pPr>
              <w:jc w:val="center"/>
            </w:pPr>
            <w:r w:rsidRPr="009C14E7">
              <w:t>3300000,00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CAAB93" w14:textId="29E38D57" w:rsidR="00DD668C" w:rsidRPr="009C14E7" w:rsidRDefault="00DD668C" w:rsidP="00127A36">
            <w:pPr>
              <w:jc w:val="center"/>
              <w:rPr>
                <w:color w:val="000000"/>
              </w:rPr>
            </w:pPr>
            <w:r w:rsidRPr="009C14E7">
              <w:rPr>
                <w:color w:val="000000"/>
              </w:rPr>
              <w:t>1075000,00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250962" w14:textId="5D9BB9E2" w:rsidR="00DD668C" w:rsidRPr="009C14E7" w:rsidRDefault="00DD668C" w:rsidP="00127A36">
            <w:pPr>
              <w:jc w:val="center"/>
              <w:rPr>
                <w:color w:val="000000"/>
              </w:rPr>
            </w:pPr>
            <w:r w:rsidRPr="009C14E7">
              <w:rPr>
                <w:color w:val="000000"/>
              </w:rPr>
              <w:t>2225000,00</w:t>
            </w:r>
          </w:p>
        </w:tc>
        <w:tc>
          <w:tcPr>
            <w:tcW w:w="184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E5CC6C" w14:textId="77777777" w:rsidR="00DD668C" w:rsidRPr="009C14E7" w:rsidRDefault="00DD668C" w:rsidP="00127A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14:paraId="168EE58E" w14:textId="77777777" w:rsidR="005420D7" w:rsidRPr="009C14E7" w:rsidRDefault="005420D7" w:rsidP="005420D7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092D57" w14:textId="77777777" w:rsidR="005420D7" w:rsidRPr="009C14E7" w:rsidRDefault="005420D7" w:rsidP="005420D7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6"/>
        <w:tblW w:w="15616" w:type="dxa"/>
        <w:tblLayout w:type="fixed"/>
        <w:tblLook w:val="04A0" w:firstRow="1" w:lastRow="0" w:firstColumn="1" w:lastColumn="0" w:noHBand="0" w:noVBand="1"/>
      </w:tblPr>
      <w:tblGrid>
        <w:gridCol w:w="704"/>
        <w:gridCol w:w="4933"/>
        <w:gridCol w:w="1984"/>
        <w:gridCol w:w="2127"/>
        <w:gridCol w:w="1984"/>
        <w:gridCol w:w="1843"/>
        <w:gridCol w:w="2041"/>
      </w:tblGrid>
      <w:tr w:rsidR="005420D7" w:rsidRPr="009C14E7" w14:paraId="2A05E7C7" w14:textId="77777777" w:rsidTr="00357E70">
        <w:trPr>
          <w:trHeight w:val="1260"/>
        </w:trPr>
        <w:tc>
          <w:tcPr>
            <w:tcW w:w="704" w:type="dxa"/>
            <w:vMerge w:val="restart"/>
            <w:vAlign w:val="center"/>
          </w:tcPr>
          <w:p w14:paraId="121D114A" w14:textId="77777777" w:rsidR="005420D7" w:rsidRPr="009C14E7" w:rsidRDefault="005420D7" w:rsidP="00357E7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33" w:type="dxa"/>
            <w:vMerge w:val="restart"/>
            <w:vAlign w:val="center"/>
          </w:tcPr>
          <w:p w14:paraId="002CFD96" w14:textId="77777777" w:rsidR="005420D7" w:rsidRPr="009C14E7" w:rsidRDefault="000120BE" w:rsidP="00357E70">
            <w:pPr>
              <w:jc w:val="center"/>
              <w:rPr>
                <w:b/>
              </w:rPr>
            </w:pPr>
            <w:r w:rsidRPr="009C14E7">
              <w:rPr>
                <w:b/>
              </w:rPr>
              <w:t>Мероприятия</w:t>
            </w:r>
          </w:p>
        </w:tc>
        <w:tc>
          <w:tcPr>
            <w:tcW w:w="1984" w:type="dxa"/>
            <w:vMerge w:val="restart"/>
            <w:vAlign w:val="center"/>
          </w:tcPr>
          <w:p w14:paraId="5909025D" w14:textId="77777777" w:rsidR="005420D7" w:rsidRPr="009C14E7" w:rsidRDefault="005420D7" w:rsidP="00357E7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  <w:r w:rsidRPr="009C14E7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*</w:t>
            </w:r>
            <w:r w:rsidR="00E14961" w:rsidRPr="009C14E7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127" w:type="dxa"/>
            <w:vMerge w:val="restart"/>
            <w:vAlign w:val="center"/>
          </w:tcPr>
          <w:p w14:paraId="49AC7D55" w14:textId="77777777" w:rsidR="005420D7" w:rsidRPr="009C14E7" w:rsidRDefault="005420D7" w:rsidP="00357E7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68" w:type="dxa"/>
            <w:gridSpan w:val="3"/>
            <w:vAlign w:val="center"/>
          </w:tcPr>
          <w:p w14:paraId="7950FC0B" w14:textId="77777777" w:rsidR="005420D7" w:rsidRPr="009C14E7" w:rsidRDefault="005420D7" w:rsidP="00357E70">
            <w:pPr>
              <w:jc w:val="center"/>
              <w:rPr>
                <w:b/>
              </w:rPr>
            </w:pPr>
            <w:r w:rsidRPr="009C14E7">
              <w:rPr>
                <w:b/>
              </w:rPr>
              <w:t>Объем финансирования</w:t>
            </w:r>
          </w:p>
          <w:p w14:paraId="32E22DDB" w14:textId="77777777" w:rsidR="005420D7" w:rsidRPr="009C14E7" w:rsidRDefault="005420D7" w:rsidP="00357E7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</w:tc>
      </w:tr>
      <w:tr w:rsidR="005420D7" w:rsidRPr="009C14E7" w14:paraId="03A2608B" w14:textId="77777777" w:rsidTr="00357E70">
        <w:trPr>
          <w:trHeight w:val="381"/>
        </w:trPr>
        <w:tc>
          <w:tcPr>
            <w:tcW w:w="704" w:type="dxa"/>
            <w:vMerge/>
            <w:vAlign w:val="center"/>
          </w:tcPr>
          <w:p w14:paraId="3F998021" w14:textId="77777777" w:rsidR="005420D7" w:rsidRPr="009C14E7" w:rsidRDefault="005420D7" w:rsidP="00357E7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3" w:type="dxa"/>
            <w:vMerge/>
            <w:vAlign w:val="center"/>
          </w:tcPr>
          <w:p w14:paraId="7ED54CB9" w14:textId="77777777" w:rsidR="005420D7" w:rsidRPr="009C14E7" w:rsidRDefault="005420D7" w:rsidP="00357E70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57ED5422" w14:textId="77777777" w:rsidR="005420D7" w:rsidRPr="009C14E7" w:rsidRDefault="005420D7" w:rsidP="00357E7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6C1912A" w14:textId="77777777" w:rsidR="005420D7" w:rsidRPr="009C14E7" w:rsidRDefault="005420D7" w:rsidP="00357E7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AEAD8EB" w14:textId="77777777" w:rsidR="005420D7" w:rsidRPr="009C14E7" w:rsidRDefault="005420D7" w:rsidP="00357E7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843" w:type="dxa"/>
            <w:vAlign w:val="center"/>
          </w:tcPr>
          <w:p w14:paraId="6E906EFC" w14:textId="77777777" w:rsidR="005420D7" w:rsidRPr="009C14E7" w:rsidRDefault="005420D7" w:rsidP="00357E7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2041" w:type="dxa"/>
            <w:vAlign w:val="center"/>
          </w:tcPr>
          <w:p w14:paraId="35FE9B8E" w14:textId="77777777" w:rsidR="005420D7" w:rsidRPr="009C14E7" w:rsidRDefault="005420D7" w:rsidP="00357E7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2023 г.</w:t>
            </w:r>
          </w:p>
        </w:tc>
      </w:tr>
      <w:tr w:rsidR="005420D7" w:rsidRPr="009C14E7" w14:paraId="64C9D495" w14:textId="77777777" w:rsidTr="00357E70">
        <w:trPr>
          <w:trHeight w:val="1079"/>
        </w:trPr>
        <w:tc>
          <w:tcPr>
            <w:tcW w:w="704" w:type="dxa"/>
          </w:tcPr>
          <w:p w14:paraId="075E72B1" w14:textId="77777777" w:rsidR="005420D7" w:rsidRPr="009C14E7" w:rsidRDefault="005420D7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</w:tcPr>
          <w:p w14:paraId="725DA2DF" w14:textId="77777777" w:rsidR="009D581E" w:rsidRPr="009C14E7" w:rsidRDefault="005420D7" w:rsidP="00991EB2">
            <w:pPr>
              <w:ind w:left="20"/>
              <w:jc w:val="both"/>
            </w:pPr>
            <w:r w:rsidRPr="009C14E7">
              <w:t xml:space="preserve">Выполнение </w:t>
            </w:r>
            <w:r w:rsidR="00991EB2" w:rsidRPr="009C14E7">
              <w:t xml:space="preserve">проектно-изыскательских </w:t>
            </w:r>
            <w:r w:rsidRPr="009C14E7">
              <w:t xml:space="preserve">по реконструкции трансформаторной подстанции № </w:t>
            </w:r>
            <w:r w:rsidR="00991EB2" w:rsidRPr="009C14E7">
              <w:t>13</w:t>
            </w:r>
            <w:r w:rsidRPr="009C14E7">
              <w:t xml:space="preserve"> в г. Мурино, кабельной линии </w:t>
            </w:r>
            <w:r w:rsidR="00991EB2" w:rsidRPr="009C14E7">
              <w:t xml:space="preserve">10 </w:t>
            </w:r>
            <w:proofErr w:type="spellStart"/>
            <w:r w:rsidRPr="009C14E7">
              <w:t>кВ</w:t>
            </w:r>
            <w:proofErr w:type="spellEnd"/>
            <w:r w:rsidRPr="009C14E7">
              <w:t xml:space="preserve">, кабельной линии 0,4 </w:t>
            </w:r>
            <w:proofErr w:type="spellStart"/>
            <w:r w:rsidRPr="009C14E7">
              <w:t>кВ</w:t>
            </w:r>
            <w:proofErr w:type="spellEnd"/>
            <w:r w:rsidRPr="009C14E7">
              <w:t>» в муниципальном образовании «Муринское городское поселение» Всеволожского муниципального района Ленинградской области»</w:t>
            </w:r>
            <w:r w:rsidR="009D581E" w:rsidRPr="009C14E7">
              <w:t>.</w:t>
            </w:r>
          </w:p>
          <w:p w14:paraId="4D629AA3" w14:textId="12834B77" w:rsidR="005420D7" w:rsidRPr="009C14E7" w:rsidRDefault="009D581E" w:rsidP="00991EB2">
            <w:pPr>
              <w:ind w:left="20"/>
              <w:jc w:val="both"/>
            </w:pPr>
            <w:proofErr w:type="spellStart"/>
            <w:r w:rsidRPr="009C14E7">
              <w:t>Софинансирование</w:t>
            </w:r>
            <w:proofErr w:type="spellEnd"/>
            <w:r w:rsidR="00CA4F29" w:rsidRPr="009C14E7">
              <w:t xml:space="preserve"> в рамках подпрограммы «Энергетика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</w:t>
            </w:r>
          </w:p>
        </w:tc>
        <w:tc>
          <w:tcPr>
            <w:tcW w:w="1984" w:type="dxa"/>
          </w:tcPr>
          <w:p w14:paraId="5AD32ABE" w14:textId="77777777" w:rsidR="005420D7" w:rsidRPr="009C14E7" w:rsidRDefault="005420D7" w:rsidP="00357E70">
            <w:pPr>
              <w:jc w:val="center"/>
              <w:rPr>
                <w:color w:val="FF0000"/>
              </w:rPr>
            </w:pPr>
            <w:r w:rsidRPr="009C14E7">
              <w:t>Администрация МО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2127" w:type="dxa"/>
          </w:tcPr>
          <w:p w14:paraId="721B9875" w14:textId="77777777" w:rsidR="005420D7" w:rsidRPr="009C14E7" w:rsidRDefault="005420D7" w:rsidP="00357E70">
            <w:pPr>
              <w:jc w:val="center"/>
            </w:pPr>
            <w:r w:rsidRPr="009C14E7">
              <w:t>Бюджет муниципального образования (5% от необходимой суммы)</w:t>
            </w:r>
          </w:p>
          <w:p w14:paraId="27B4ADC0" w14:textId="77777777" w:rsidR="005420D7" w:rsidRPr="009C14E7" w:rsidRDefault="005420D7" w:rsidP="00357E70">
            <w:pPr>
              <w:jc w:val="center"/>
            </w:pPr>
          </w:p>
          <w:p w14:paraId="597A724B" w14:textId="77777777" w:rsidR="005420D7" w:rsidRPr="009C14E7" w:rsidRDefault="005420D7" w:rsidP="00357E70">
            <w:pPr>
              <w:jc w:val="center"/>
            </w:pPr>
          </w:p>
          <w:p w14:paraId="497F9564" w14:textId="77777777" w:rsidR="005420D7" w:rsidRPr="009C14E7" w:rsidRDefault="005420D7" w:rsidP="00357E70">
            <w:pPr>
              <w:jc w:val="center"/>
            </w:pPr>
          </w:p>
          <w:p w14:paraId="3E92F79E" w14:textId="77777777" w:rsidR="005420D7" w:rsidRPr="009C14E7" w:rsidRDefault="005420D7" w:rsidP="00357E70">
            <w:pPr>
              <w:jc w:val="center"/>
            </w:pPr>
            <w:r w:rsidRPr="009C14E7">
              <w:t>Бюджет Ленинградской области (95% от необходимой суммы)</w:t>
            </w:r>
          </w:p>
        </w:tc>
        <w:tc>
          <w:tcPr>
            <w:tcW w:w="1984" w:type="dxa"/>
          </w:tcPr>
          <w:p w14:paraId="27323D85" w14:textId="3A36F52F" w:rsidR="005420D7" w:rsidRPr="009C14E7" w:rsidRDefault="00D451A0" w:rsidP="00357E70">
            <w:pPr>
              <w:ind w:left="162"/>
              <w:jc w:val="center"/>
            </w:pPr>
            <w:r w:rsidRPr="009C14E7">
              <w:t>175000</w:t>
            </w:r>
            <w:r w:rsidR="005420D7" w:rsidRPr="009C14E7">
              <w:t>,00</w:t>
            </w:r>
          </w:p>
          <w:p w14:paraId="4D6ED7FB" w14:textId="77777777" w:rsidR="005420D7" w:rsidRPr="009C14E7" w:rsidRDefault="005420D7" w:rsidP="00357E70">
            <w:pPr>
              <w:ind w:left="162"/>
              <w:jc w:val="center"/>
            </w:pPr>
          </w:p>
          <w:p w14:paraId="306088A8" w14:textId="77777777" w:rsidR="005420D7" w:rsidRPr="009C14E7" w:rsidRDefault="005420D7" w:rsidP="00357E70">
            <w:pPr>
              <w:ind w:left="162"/>
              <w:jc w:val="center"/>
            </w:pPr>
          </w:p>
          <w:p w14:paraId="02677205" w14:textId="77777777" w:rsidR="005420D7" w:rsidRPr="009C14E7" w:rsidRDefault="005420D7" w:rsidP="00357E70">
            <w:pPr>
              <w:ind w:left="162"/>
              <w:jc w:val="center"/>
            </w:pPr>
          </w:p>
          <w:p w14:paraId="558DED40" w14:textId="77777777" w:rsidR="005420D7" w:rsidRPr="009C14E7" w:rsidRDefault="005420D7" w:rsidP="00357E70">
            <w:pPr>
              <w:ind w:left="162"/>
              <w:jc w:val="center"/>
            </w:pPr>
          </w:p>
          <w:p w14:paraId="40D39C60" w14:textId="77777777" w:rsidR="005420D7" w:rsidRPr="009C14E7" w:rsidRDefault="005420D7" w:rsidP="00357E70">
            <w:pPr>
              <w:ind w:left="162"/>
              <w:jc w:val="center"/>
            </w:pPr>
          </w:p>
          <w:p w14:paraId="1122DD7A" w14:textId="77777777" w:rsidR="005420D7" w:rsidRPr="009C14E7" w:rsidRDefault="005420D7" w:rsidP="00357E70">
            <w:pPr>
              <w:ind w:left="162"/>
              <w:jc w:val="center"/>
            </w:pPr>
          </w:p>
          <w:p w14:paraId="0197598E" w14:textId="77777777" w:rsidR="005420D7" w:rsidRPr="009C14E7" w:rsidRDefault="005420D7" w:rsidP="00357E70">
            <w:pPr>
              <w:ind w:left="162"/>
              <w:jc w:val="center"/>
            </w:pPr>
          </w:p>
          <w:p w14:paraId="265353F6" w14:textId="77777777" w:rsidR="005420D7" w:rsidRPr="009C14E7" w:rsidRDefault="00DD668C" w:rsidP="00D451A0">
            <w:pPr>
              <w:ind w:left="162"/>
              <w:jc w:val="center"/>
              <w:rPr>
                <w:strike/>
              </w:rPr>
            </w:pPr>
            <w:r w:rsidRPr="009C14E7">
              <w:t>0</w:t>
            </w:r>
            <w:r w:rsidR="005420D7" w:rsidRPr="009C14E7">
              <w:t>,00</w:t>
            </w:r>
          </w:p>
        </w:tc>
        <w:tc>
          <w:tcPr>
            <w:tcW w:w="1843" w:type="dxa"/>
          </w:tcPr>
          <w:p w14:paraId="65C8C0C2" w14:textId="77777777" w:rsidR="005420D7" w:rsidRPr="009C14E7" w:rsidRDefault="005420D7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14:paraId="6197C740" w14:textId="77777777" w:rsidR="005420D7" w:rsidRPr="009C14E7" w:rsidRDefault="005420D7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C3D2A5" w14:textId="77777777" w:rsidR="005420D7" w:rsidRPr="009C14E7" w:rsidRDefault="005420D7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74C919" w14:textId="77777777" w:rsidR="005420D7" w:rsidRPr="009C14E7" w:rsidRDefault="005420D7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53B706" w14:textId="77777777" w:rsidR="005420D7" w:rsidRPr="009C14E7" w:rsidRDefault="005420D7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A12D3C" w14:textId="77777777" w:rsidR="005420D7" w:rsidRPr="009C14E7" w:rsidRDefault="005420D7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511848" w14:textId="77777777" w:rsidR="005420D7" w:rsidRPr="009C14E7" w:rsidRDefault="005420D7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1D78EB" w14:textId="77777777" w:rsidR="005420D7" w:rsidRPr="009C14E7" w:rsidRDefault="005420D7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B4A577" w14:textId="77777777" w:rsidR="005420D7" w:rsidRPr="009C14E7" w:rsidRDefault="005420D7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41" w:type="dxa"/>
          </w:tcPr>
          <w:p w14:paraId="283C94C2" w14:textId="77777777" w:rsidR="005420D7" w:rsidRPr="009C14E7" w:rsidRDefault="005420D7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14:paraId="372397BD" w14:textId="77777777" w:rsidR="005420D7" w:rsidRPr="009C14E7" w:rsidRDefault="005420D7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810F84" w14:textId="77777777" w:rsidR="005420D7" w:rsidRPr="009C14E7" w:rsidRDefault="005420D7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3D1D55" w14:textId="77777777" w:rsidR="005420D7" w:rsidRPr="009C14E7" w:rsidRDefault="005420D7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9B32C0" w14:textId="77777777" w:rsidR="005420D7" w:rsidRPr="009C14E7" w:rsidRDefault="005420D7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F6C6AB" w14:textId="77777777" w:rsidR="005420D7" w:rsidRPr="009C14E7" w:rsidRDefault="005420D7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305C92" w14:textId="77777777" w:rsidR="005420D7" w:rsidRPr="009C14E7" w:rsidRDefault="005420D7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5C2DB3" w14:textId="77777777" w:rsidR="005420D7" w:rsidRPr="009C14E7" w:rsidRDefault="005420D7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51EBA4" w14:textId="77777777" w:rsidR="005420D7" w:rsidRPr="009C14E7" w:rsidRDefault="005420D7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A656B" w:rsidRPr="009C14E7" w14:paraId="6FB3A1ED" w14:textId="77777777" w:rsidTr="00357E70">
        <w:trPr>
          <w:trHeight w:val="1079"/>
        </w:trPr>
        <w:tc>
          <w:tcPr>
            <w:tcW w:w="704" w:type="dxa"/>
          </w:tcPr>
          <w:p w14:paraId="2DED4873" w14:textId="77777777" w:rsidR="005A656B" w:rsidRPr="009C14E7" w:rsidRDefault="00DD02DA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</w:tcPr>
          <w:p w14:paraId="030121F9" w14:textId="77777777" w:rsidR="005A656B" w:rsidRPr="009C14E7" w:rsidRDefault="005A656B" w:rsidP="005A656B">
            <w:pPr>
              <w:jc w:val="both"/>
            </w:pPr>
            <w:r w:rsidRPr="009C14E7">
              <w:t xml:space="preserve">Прохождение экспертизы проектной документации для объекта «Трансформаторная подстанция № 13 в г. Мурино, кабельной линии 10 </w:t>
            </w:r>
            <w:proofErr w:type="spellStart"/>
            <w:r w:rsidRPr="009C14E7">
              <w:t>кВ</w:t>
            </w:r>
            <w:proofErr w:type="spellEnd"/>
            <w:r w:rsidRPr="009C14E7">
              <w:t xml:space="preserve">, кабельной линии 0,4 </w:t>
            </w:r>
            <w:proofErr w:type="spellStart"/>
            <w:r w:rsidRPr="009C14E7">
              <w:t>кВ</w:t>
            </w:r>
            <w:proofErr w:type="spellEnd"/>
            <w:r w:rsidRPr="009C14E7">
              <w:t>» в муниципальном образовании «Муринское городское поселение» Всеволожского муниципального района Ленинградской области»» в ГАУ «</w:t>
            </w:r>
            <w:proofErr w:type="spellStart"/>
            <w:r w:rsidRPr="009C14E7">
              <w:t>Леноблгосэкспертиза</w:t>
            </w:r>
            <w:proofErr w:type="spellEnd"/>
            <w:r w:rsidRPr="009C14E7">
              <w:t>».</w:t>
            </w:r>
          </w:p>
        </w:tc>
        <w:tc>
          <w:tcPr>
            <w:tcW w:w="1984" w:type="dxa"/>
          </w:tcPr>
          <w:p w14:paraId="5D80F7CA" w14:textId="77777777" w:rsidR="005A656B" w:rsidRPr="009C14E7" w:rsidRDefault="005A656B" w:rsidP="00357E70">
            <w:pPr>
              <w:jc w:val="center"/>
              <w:rPr>
                <w:color w:val="FF0000"/>
              </w:rPr>
            </w:pPr>
            <w:r w:rsidRPr="009C14E7">
              <w:t>Администрация МО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2127" w:type="dxa"/>
          </w:tcPr>
          <w:p w14:paraId="37AEF247" w14:textId="77777777" w:rsidR="005A656B" w:rsidRPr="009C14E7" w:rsidRDefault="005A656B" w:rsidP="00357E70">
            <w:pPr>
              <w:jc w:val="center"/>
            </w:pPr>
            <w:r w:rsidRPr="009C14E7">
              <w:t>Бюджет муниципального образования</w:t>
            </w:r>
          </w:p>
        </w:tc>
        <w:tc>
          <w:tcPr>
            <w:tcW w:w="1984" w:type="dxa"/>
          </w:tcPr>
          <w:p w14:paraId="4D915BDE" w14:textId="6968DCFF" w:rsidR="005A656B" w:rsidRPr="009C14E7" w:rsidRDefault="00DE64B8" w:rsidP="00DE64B8">
            <w:pPr>
              <w:ind w:left="162"/>
              <w:jc w:val="center"/>
            </w:pPr>
            <w:r w:rsidRPr="009C14E7">
              <w:t>90</w:t>
            </w:r>
            <w:r w:rsidR="005A656B" w:rsidRPr="009C14E7">
              <w:t>0000,00</w:t>
            </w:r>
          </w:p>
        </w:tc>
        <w:tc>
          <w:tcPr>
            <w:tcW w:w="1843" w:type="dxa"/>
          </w:tcPr>
          <w:p w14:paraId="5C7E37D3" w14:textId="77777777" w:rsidR="005A656B" w:rsidRPr="009C14E7" w:rsidRDefault="005A656B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41" w:type="dxa"/>
          </w:tcPr>
          <w:p w14:paraId="7130943B" w14:textId="77777777" w:rsidR="005A656B" w:rsidRPr="009C14E7" w:rsidRDefault="005A656B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A656B" w:rsidRPr="009C14E7" w14:paraId="6B5861AB" w14:textId="77777777" w:rsidTr="00357E70">
        <w:trPr>
          <w:trHeight w:val="1079"/>
        </w:trPr>
        <w:tc>
          <w:tcPr>
            <w:tcW w:w="704" w:type="dxa"/>
          </w:tcPr>
          <w:p w14:paraId="59580319" w14:textId="77777777" w:rsidR="005A656B" w:rsidRPr="009C14E7" w:rsidRDefault="00DD02DA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</w:tcPr>
          <w:p w14:paraId="207BB59E" w14:textId="77777777" w:rsidR="005A656B" w:rsidRPr="009C14E7" w:rsidRDefault="005A656B" w:rsidP="00357E70">
            <w:pPr>
              <w:ind w:left="20"/>
              <w:jc w:val="both"/>
            </w:pPr>
            <w:r w:rsidRPr="009C14E7">
              <w:t xml:space="preserve">Выполнение строительно-монтажных по реконструкции трансформаторной подстанции № 13 в г. Мурино, кабельной линии 10 </w:t>
            </w:r>
            <w:proofErr w:type="spellStart"/>
            <w:r w:rsidRPr="009C14E7">
              <w:t>кВ</w:t>
            </w:r>
            <w:proofErr w:type="spellEnd"/>
            <w:r w:rsidRPr="009C14E7">
              <w:t xml:space="preserve">, кабельной линии 0,4 </w:t>
            </w:r>
            <w:proofErr w:type="spellStart"/>
            <w:r w:rsidRPr="009C14E7">
              <w:t>кВ</w:t>
            </w:r>
            <w:proofErr w:type="spellEnd"/>
            <w:r w:rsidRPr="009C14E7">
              <w:t>» в муниципальном образовании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984" w:type="dxa"/>
          </w:tcPr>
          <w:p w14:paraId="44F33894" w14:textId="77777777" w:rsidR="005A656B" w:rsidRPr="009C14E7" w:rsidRDefault="005A656B" w:rsidP="00357E70">
            <w:pPr>
              <w:jc w:val="center"/>
            </w:pPr>
          </w:p>
        </w:tc>
        <w:tc>
          <w:tcPr>
            <w:tcW w:w="2127" w:type="dxa"/>
          </w:tcPr>
          <w:p w14:paraId="41CE58DC" w14:textId="77777777" w:rsidR="00D451A0" w:rsidRPr="009C14E7" w:rsidRDefault="00D451A0" w:rsidP="00D451A0">
            <w:pPr>
              <w:jc w:val="center"/>
            </w:pPr>
            <w:r w:rsidRPr="009C14E7">
              <w:t>Бюджет муниципального образования (5% от необходимой суммы)</w:t>
            </w:r>
          </w:p>
          <w:p w14:paraId="2433DA9F" w14:textId="77777777" w:rsidR="00D451A0" w:rsidRPr="009C14E7" w:rsidRDefault="00D451A0" w:rsidP="00D451A0">
            <w:pPr>
              <w:jc w:val="center"/>
            </w:pPr>
          </w:p>
          <w:p w14:paraId="7456D269" w14:textId="77777777" w:rsidR="00D451A0" w:rsidRPr="009C14E7" w:rsidRDefault="00D451A0" w:rsidP="00D451A0">
            <w:pPr>
              <w:jc w:val="center"/>
            </w:pPr>
          </w:p>
          <w:p w14:paraId="41D2FF61" w14:textId="77777777" w:rsidR="00D451A0" w:rsidRPr="009C14E7" w:rsidRDefault="00D451A0" w:rsidP="00D451A0">
            <w:pPr>
              <w:jc w:val="center"/>
            </w:pPr>
          </w:p>
          <w:p w14:paraId="569C022E" w14:textId="77777777" w:rsidR="005A656B" w:rsidRPr="009C14E7" w:rsidRDefault="00D451A0" w:rsidP="00D451A0">
            <w:pPr>
              <w:jc w:val="center"/>
            </w:pPr>
            <w:r w:rsidRPr="009C14E7">
              <w:t>Бюджет Ленинградской области (95% от необходимой суммы)</w:t>
            </w:r>
          </w:p>
        </w:tc>
        <w:tc>
          <w:tcPr>
            <w:tcW w:w="1984" w:type="dxa"/>
          </w:tcPr>
          <w:p w14:paraId="3A0C85AA" w14:textId="77777777" w:rsidR="005A656B" w:rsidRPr="009C14E7" w:rsidRDefault="005A656B" w:rsidP="00357E70">
            <w:pPr>
              <w:ind w:left="162"/>
              <w:jc w:val="center"/>
            </w:pPr>
            <w:r w:rsidRPr="009C14E7">
              <w:t>0,00</w:t>
            </w:r>
          </w:p>
          <w:p w14:paraId="0D709444" w14:textId="77777777" w:rsidR="00DE64B8" w:rsidRPr="009C14E7" w:rsidRDefault="00DE64B8" w:rsidP="00357E70">
            <w:pPr>
              <w:ind w:left="162"/>
              <w:jc w:val="center"/>
            </w:pPr>
          </w:p>
          <w:p w14:paraId="32F4AF73" w14:textId="77777777" w:rsidR="00DE64B8" w:rsidRPr="009C14E7" w:rsidRDefault="00DE64B8" w:rsidP="00357E70">
            <w:pPr>
              <w:ind w:left="162"/>
              <w:jc w:val="center"/>
            </w:pPr>
          </w:p>
          <w:p w14:paraId="6FFB91D6" w14:textId="77777777" w:rsidR="00DE64B8" w:rsidRPr="009C14E7" w:rsidRDefault="00DE64B8" w:rsidP="00357E70">
            <w:pPr>
              <w:ind w:left="162"/>
              <w:jc w:val="center"/>
            </w:pPr>
          </w:p>
          <w:p w14:paraId="2116AE63" w14:textId="77777777" w:rsidR="00DE64B8" w:rsidRPr="009C14E7" w:rsidRDefault="00DE64B8" w:rsidP="00357E70">
            <w:pPr>
              <w:ind w:left="162"/>
              <w:jc w:val="center"/>
            </w:pPr>
          </w:p>
          <w:p w14:paraId="7E2CD850" w14:textId="77777777" w:rsidR="00DE64B8" w:rsidRPr="009C14E7" w:rsidRDefault="00DE64B8" w:rsidP="00357E70">
            <w:pPr>
              <w:ind w:left="162"/>
              <w:jc w:val="center"/>
            </w:pPr>
          </w:p>
          <w:p w14:paraId="197378CA" w14:textId="77777777" w:rsidR="00DE64B8" w:rsidRPr="009C14E7" w:rsidRDefault="00DE64B8" w:rsidP="00357E70">
            <w:pPr>
              <w:ind w:left="162"/>
              <w:jc w:val="center"/>
            </w:pPr>
          </w:p>
          <w:p w14:paraId="7DED9D71" w14:textId="77777777" w:rsidR="00DE64B8" w:rsidRPr="009C14E7" w:rsidRDefault="00DE64B8" w:rsidP="00357E70">
            <w:pPr>
              <w:ind w:left="162"/>
              <w:jc w:val="center"/>
            </w:pPr>
          </w:p>
          <w:p w14:paraId="1FBE03DF" w14:textId="77777777" w:rsidR="00DE64B8" w:rsidRPr="009C14E7" w:rsidRDefault="00DE64B8" w:rsidP="00357E70">
            <w:pPr>
              <w:ind w:left="162"/>
              <w:jc w:val="center"/>
            </w:pPr>
            <w:r w:rsidRPr="009C14E7">
              <w:t>0,00</w:t>
            </w:r>
          </w:p>
        </w:tc>
        <w:tc>
          <w:tcPr>
            <w:tcW w:w="1843" w:type="dxa"/>
          </w:tcPr>
          <w:p w14:paraId="57A73363" w14:textId="77777777" w:rsidR="00DE64B8" w:rsidRPr="009C14E7" w:rsidRDefault="00DE64B8" w:rsidP="00DE64B8">
            <w:pPr>
              <w:ind w:left="162"/>
              <w:jc w:val="center"/>
            </w:pPr>
            <w:r w:rsidRPr="009C14E7">
              <w:t>2 225 000,00</w:t>
            </w:r>
          </w:p>
          <w:p w14:paraId="446B51B4" w14:textId="77777777" w:rsidR="00DE64B8" w:rsidRPr="009C14E7" w:rsidRDefault="00DE64B8" w:rsidP="00DE64B8">
            <w:pPr>
              <w:ind w:left="162"/>
              <w:jc w:val="center"/>
            </w:pPr>
          </w:p>
          <w:p w14:paraId="642A4014" w14:textId="77777777" w:rsidR="00DE64B8" w:rsidRPr="009C14E7" w:rsidRDefault="00DE64B8" w:rsidP="00DE64B8">
            <w:pPr>
              <w:ind w:left="162"/>
              <w:jc w:val="center"/>
            </w:pPr>
          </w:p>
          <w:p w14:paraId="43E9295D" w14:textId="77777777" w:rsidR="00DE64B8" w:rsidRPr="009C14E7" w:rsidRDefault="00DE64B8" w:rsidP="00DE64B8">
            <w:pPr>
              <w:ind w:left="162"/>
              <w:jc w:val="center"/>
            </w:pPr>
          </w:p>
          <w:p w14:paraId="62E4B66A" w14:textId="77777777" w:rsidR="00DE64B8" w:rsidRPr="009C14E7" w:rsidRDefault="00DE64B8" w:rsidP="00DE64B8">
            <w:pPr>
              <w:ind w:left="162"/>
              <w:jc w:val="center"/>
            </w:pPr>
          </w:p>
          <w:p w14:paraId="7B36F458" w14:textId="77777777" w:rsidR="00DE64B8" w:rsidRPr="009C14E7" w:rsidRDefault="00DE64B8" w:rsidP="00DE64B8">
            <w:pPr>
              <w:ind w:left="162"/>
              <w:jc w:val="center"/>
            </w:pPr>
          </w:p>
          <w:p w14:paraId="0648CD22" w14:textId="77777777" w:rsidR="00DE64B8" w:rsidRPr="009C14E7" w:rsidRDefault="00DE64B8" w:rsidP="00DE64B8">
            <w:pPr>
              <w:ind w:left="162"/>
              <w:jc w:val="center"/>
            </w:pPr>
          </w:p>
          <w:p w14:paraId="31F239E4" w14:textId="77777777" w:rsidR="00DE64B8" w:rsidRPr="009C14E7" w:rsidRDefault="00DE64B8" w:rsidP="00DE64B8">
            <w:pPr>
              <w:ind w:left="162"/>
              <w:jc w:val="center"/>
            </w:pPr>
          </w:p>
          <w:p w14:paraId="34A39D92" w14:textId="77777777" w:rsidR="005A656B" w:rsidRPr="009C14E7" w:rsidRDefault="008110D9" w:rsidP="00DE64B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41" w:type="dxa"/>
          </w:tcPr>
          <w:p w14:paraId="03E0B74B" w14:textId="77777777" w:rsidR="00DE64B8" w:rsidRPr="009C14E7" w:rsidRDefault="00DE64B8" w:rsidP="00DE64B8">
            <w:pPr>
              <w:ind w:left="162"/>
              <w:jc w:val="center"/>
            </w:pPr>
            <w:r w:rsidRPr="009C14E7">
              <w:t>0,00</w:t>
            </w:r>
          </w:p>
          <w:p w14:paraId="5EE47623" w14:textId="77777777" w:rsidR="00DE64B8" w:rsidRPr="009C14E7" w:rsidRDefault="00DE64B8" w:rsidP="00DE64B8">
            <w:pPr>
              <w:ind w:left="162"/>
              <w:jc w:val="center"/>
            </w:pPr>
          </w:p>
          <w:p w14:paraId="7D94F7E6" w14:textId="77777777" w:rsidR="00DE64B8" w:rsidRPr="009C14E7" w:rsidRDefault="00DE64B8" w:rsidP="00DE64B8">
            <w:pPr>
              <w:ind w:left="162"/>
              <w:jc w:val="center"/>
            </w:pPr>
          </w:p>
          <w:p w14:paraId="56F734EE" w14:textId="77777777" w:rsidR="00DE64B8" w:rsidRPr="009C14E7" w:rsidRDefault="00DE64B8" w:rsidP="00DE64B8">
            <w:pPr>
              <w:ind w:left="162"/>
              <w:jc w:val="center"/>
            </w:pPr>
          </w:p>
          <w:p w14:paraId="64B66A65" w14:textId="77777777" w:rsidR="00DE64B8" w:rsidRPr="009C14E7" w:rsidRDefault="00DE64B8" w:rsidP="00DE64B8">
            <w:pPr>
              <w:ind w:left="162"/>
              <w:jc w:val="center"/>
            </w:pPr>
          </w:p>
          <w:p w14:paraId="451CA006" w14:textId="77777777" w:rsidR="00DE64B8" w:rsidRPr="009C14E7" w:rsidRDefault="00DE64B8" w:rsidP="00DE64B8">
            <w:pPr>
              <w:ind w:left="162"/>
              <w:jc w:val="center"/>
            </w:pPr>
          </w:p>
          <w:p w14:paraId="7633DF44" w14:textId="77777777" w:rsidR="00DE64B8" w:rsidRPr="009C14E7" w:rsidRDefault="00DE64B8" w:rsidP="00DE64B8">
            <w:pPr>
              <w:ind w:left="162"/>
              <w:jc w:val="center"/>
            </w:pPr>
          </w:p>
          <w:p w14:paraId="3F0932C8" w14:textId="77777777" w:rsidR="00DE64B8" w:rsidRPr="009C14E7" w:rsidRDefault="00DE64B8" w:rsidP="00DE64B8">
            <w:pPr>
              <w:ind w:left="162"/>
              <w:jc w:val="center"/>
            </w:pPr>
          </w:p>
          <w:p w14:paraId="5EEDFEE4" w14:textId="77777777" w:rsidR="005A656B" w:rsidRPr="009C14E7" w:rsidRDefault="00DE64B8" w:rsidP="00DE64B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A656B" w:rsidRPr="009C14E7" w14:paraId="4FCDA642" w14:textId="77777777" w:rsidTr="00357E70">
        <w:trPr>
          <w:trHeight w:val="123"/>
        </w:trPr>
        <w:tc>
          <w:tcPr>
            <w:tcW w:w="704" w:type="dxa"/>
          </w:tcPr>
          <w:p w14:paraId="38A7CC17" w14:textId="77777777" w:rsidR="005A656B" w:rsidRPr="009C14E7" w:rsidRDefault="003B768C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  <w:vAlign w:val="center"/>
          </w:tcPr>
          <w:p w14:paraId="184D68A6" w14:textId="77777777" w:rsidR="005A656B" w:rsidRPr="009C14E7" w:rsidRDefault="005A656B" w:rsidP="00357E70">
            <w:pPr>
              <w:ind w:left="20"/>
              <w:jc w:val="center"/>
            </w:pPr>
            <w:r w:rsidRPr="009C14E7">
              <w:rPr>
                <w:b/>
              </w:rPr>
              <w:t>ИТОГО</w:t>
            </w:r>
          </w:p>
        </w:tc>
        <w:tc>
          <w:tcPr>
            <w:tcW w:w="1984" w:type="dxa"/>
          </w:tcPr>
          <w:p w14:paraId="6CB4570F" w14:textId="77777777" w:rsidR="005A656B" w:rsidRPr="009C14E7" w:rsidRDefault="005A656B" w:rsidP="00357E70">
            <w:pPr>
              <w:jc w:val="center"/>
            </w:pPr>
          </w:p>
        </w:tc>
        <w:tc>
          <w:tcPr>
            <w:tcW w:w="2127" w:type="dxa"/>
          </w:tcPr>
          <w:p w14:paraId="5D7CC179" w14:textId="77777777" w:rsidR="005A656B" w:rsidRPr="009C14E7" w:rsidRDefault="005A656B" w:rsidP="00357E70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61735DF" w14:textId="63C99A9C" w:rsidR="005A656B" w:rsidRPr="009C14E7" w:rsidRDefault="00DD668C" w:rsidP="00DD668C">
            <w:pPr>
              <w:jc w:val="center"/>
              <w:rPr>
                <w:color w:val="000000"/>
              </w:rPr>
            </w:pPr>
            <w:r w:rsidRPr="009C14E7">
              <w:rPr>
                <w:color w:val="000000"/>
              </w:rPr>
              <w:t>1075000</w:t>
            </w:r>
            <w:r w:rsidR="005A656B" w:rsidRPr="009C14E7">
              <w:rPr>
                <w:color w:val="000000"/>
              </w:rPr>
              <w:t>,00</w:t>
            </w:r>
          </w:p>
        </w:tc>
        <w:tc>
          <w:tcPr>
            <w:tcW w:w="1843" w:type="dxa"/>
            <w:vAlign w:val="center"/>
          </w:tcPr>
          <w:p w14:paraId="137A699B" w14:textId="70FACB91" w:rsidR="005A656B" w:rsidRPr="009C14E7" w:rsidRDefault="00DD668C" w:rsidP="00DD668C">
            <w:pPr>
              <w:jc w:val="center"/>
              <w:rPr>
                <w:color w:val="000000"/>
              </w:rPr>
            </w:pPr>
            <w:r w:rsidRPr="009C14E7">
              <w:rPr>
                <w:color w:val="000000"/>
              </w:rPr>
              <w:t>2225</w:t>
            </w:r>
            <w:r w:rsidR="003B768C" w:rsidRPr="009C14E7">
              <w:rPr>
                <w:color w:val="000000"/>
              </w:rPr>
              <w:t>000,00</w:t>
            </w:r>
          </w:p>
        </w:tc>
        <w:tc>
          <w:tcPr>
            <w:tcW w:w="2041" w:type="dxa"/>
            <w:vAlign w:val="center"/>
          </w:tcPr>
          <w:p w14:paraId="5A321E9F" w14:textId="77777777" w:rsidR="005A656B" w:rsidRPr="009C14E7" w:rsidRDefault="005A656B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14:paraId="1F700C6B" w14:textId="77777777" w:rsidR="005420D7" w:rsidRPr="009C14E7" w:rsidRDefault="005420D7" w:rsidP="005420D7">
      <w:pPr>
        <w:ind w:firstLine="708"/>
      </w:pPr>
    </w:p>
    <w:p w14:paraId="28992191" w14:textId="77777777" w:rsidR="005420D7" w:rsidRPr="009C14E7" w:rsidRDefault="005420D7" w:rsidP="005420D7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A9701A" w14:textId="77777777" w:rsidR="005420D7" w:rsidRPr="009C14E7" w:rsidRDefault="005420D7" w:rsidP="005420D7">
      <w:pPr>
        <w:pStyle w:val="af2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9C14E7">
        <w:rPr>
          <w:rFonts w:ascii="Times New Roman" w:hAnsi="Times New Roman" w:cs="Times New Roman"/>
          <w:b/>
          <w:sz w:val="28"/>
          <w:szCs w:val="28"/>
          <w:vertAlign w:val="superscript"/>
        </w:rPr>
        <w:t>* являемся участниками областной программы</w:t>
      </w:r>
    </w:p>
    <w:p w14:paraId="203E404E" w14:textId="77777777" w:rsidR="005420D7" w:rsidRPr="009C14E7" w:rsidRDefault="005420D7" w:rsidP="005420D7">
      <w:pPr>
        <w:pStyle w:val="af2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9C14E7">
        <w:rPr>
          <w:rFonts w:ascii="Times New Roman" w:hAnsi="Times New Roman" w:cs="Times New Roman"/>
          <w:b/>
          <w:sz w:val="28"/>
          <w:szCs w:val="28"/>
          <w:vertAlign w:val="superscript"/>
        </w:rPr>
        <w:t>** планируем стать участниками областной программы</w:t>
      </w:r>
    </w:p>
    <w:p w14:paraId="0F35C648" w14:textId="77777777" w:rsidR="005420D7" w:rsidRPr="009C14E7" w:rsidRDefault="005420D7" w:rsidP="005420D7">
      <w:pPr>
        <w:pStyle w:val="af2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9C14E7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*** </w:t>
      </w:r>
      <w:r w:rsidRPr="009C14E7">
        <w:rPr>
          <w:rFonts w:ascii="Times New Roman" w:hAnsi="Times New Roman" w:cs="Times New Roman"/>
          <w:b/>
          <w:sz w:val="24"/>
          <w:szCs w:val="24"/>
          <w:vertAlign w:val="superscript"/>
        </w:rPr>
        <w:t>Исполнитель определяется администрацией муниципального образования «Муринское городское поселение» Всеволожского муниципального района Ленинградской области</w:t>
      </w:r>
    </w:p>
    <w:p w14:paraId="1D0478BF" w14:textId="77777777" w:rsidR="005420D7" w:rsidRPr="009C14E7" w:rsidRDefault="005420D7" w:rsidP="005420D7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9900E4" w14:textId="77777777" w:rsidR="005420D7" w:rsidRPr="009C14E7" w:rsidRDefault="005420D7" w:rsidP="005420D7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C40BF0" w14:textId="77777777" w:rsidR="00E57F77" w:rsidRPr="009C14E7" w:rsidRDefault="003F224E" w:rsidP="00E57F77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4E7">
        <w:rPr>
          <w:rFonts w:ascii="Times New Roman" w:hAnsi="Times New Roman" w:cs="Times New Roman"/>
          <w:b/>
          <w:sz w:val="24"/>
          <w:szCs w:val="24"/>
        </w:rPr>
        <w:t>Подпрограмма 5. «Проектирование, реконструкция и строительство наружных инженерных сетей и сооружений в муниципальном образовании «Муринское городское поселение» Всеволожского муниципального района Ленинградской области на 2021 – 2023 годы»</w:t>
      </w:r>
    </w:p>
    <w:p w14:paraId="6B0AB93F" w14:textId="77777777" w:rsidR="003F224E" w:rsidRPr="009C14E7" w:rsidRDefault="003F224E" w:rsidP="00E57F77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6"/>
        <w:gridCol w:w="1984"/>
        <w:gridCol w:w="1985"/>
        <w:gridCol w:w="1843"/>
        <w:gridCol w:w="1842"/>
      </w:tblGrid>
      <w:tr w:rsidR="00E57F77" w:rsidRPr="009C14E7" w14:paraId="752788B6" w14:textId="77777777" w:rsidTr="00357E70">
        <w:trPr>
          <w:trHeight w:val="436"/>
        </w:trPr>
        <w:tc>
          <w:tcPr>
            <w:tcW w:w="794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719588" w14:textId="77777777" w:rsidR="00E57F77" w:rsidRPr="009C14E7" w:rsidRDefault="00E57F77" w:rsidP="00357E70">
            <w:pPr>
              <w:jc w:val="center"/>
              <w:rPr>
                <w:b/>
              </w:rPr>
            </w:pPr>
            <w:r w:rsidRPr="009C14E7">
              <w:rPr>
                <w:b/>
              </w:rPr>
              <w:t>Источники финансирования подпрограммы</w:t>
            </w:r>
          </w:p>
        </w:tc>
        <w:tc>
          <w:tcPr>
            <w:tcW w:w="1984" w:type="dxa"/>
            <w:vAlign w:val="center"/>
          </w:tcPr>
          <w:p w14:paraId="41824EC2" w14:textId="77777777" w:rsidR="00E57F77" w:rsidRPr="009C14E7" w:rsidRDefault="00E57F77" w:rsidP="00357E70">
            <w:pPr>
              <w:jc w:val="center"/>
              <w:rPr>
                <w:b/>
              </w:rPr>
            </w:pPr>
            <w:r w:rsidRPr="009C14E7">
              <w:rPr>
                <w:b/>
              </w:rPr>
              <w:t>Всего</w:t>
            </w:r>
          </w:p>
        </w:tc>
        <w:tc>
          <w:tcPr>
            <w:tcW w:w="1985" w:type="dxa"/>
            <w:vAlign w:val="center"/>
          </w:tcPr>
          <w:p w14:paraId="3F1445D6" w14:textId="77777777" w:rsidR="00E57F77" w:rsidRPr="009C14E7" w:rsidRDefault="00E57F77" w:rsidP="00357E70">
            <w:pPr>
              <w:jc w:val="center"/>
              <w:rPr>
                <w:b/>
              </w:rPr>
            </w:pPr>
            <w:r w:rsidRPr="009C14E7">
              <w:rPr>
                <w:b/>
              </w:rPr>
              <w:t>2021</w:t>
            </w:r>
          </w:p>
        </w:tc>
        <w:tc>
          <w:tcPr>
            <w:tcW w:w="1843" w:type="dxa"/>
            <w:vAlign w:val="center"/>
          </w:tcPr>
          <w:p w14:paraId="07C80906" w14:textId="77777777" w:rsidR="00E57F77" w:rsidRPr="009C14E7" w:rsidRDefault="00E57F77" w:rsidP="00357E70">
            <w:pPr>
              <w:jc w:val="center"/>
              <w:rPr>
                <w:b/>
              </w:rPr>
            </w:pPr>
            <w:r w:rsidRPr="009C14E7">
              <w:rPr>
                <w:b/>
              </w:rPr>
              <w:t>2022</w:t>
            </w:r>
          </w:p>
        </w:tc>
        <w:tc>
          <w:tcPr>
            <w:tcW w:w="1842" w:type="dxa"/>
            <w:vAlign w:val="center"/>
          </w:tcPr>
          <w:p w14:paraId="200EDC56" w14:textId="77777777" w:rsidR="00E57F77" w:rsidRPr="009C14E7" w:rsidRDefault="00E57F77" w:rsidP="00357E70">
            <w:pPr>
              <w:jc w:val="center"/>
              <w:rPr>
                <w:b/>
              </w:rPr>
            </w:pPr>
            <w:r w:rsidRPr="009C14E7">
              <w:rPr>
                <w:b/>
              </w:rPr>
              <w:t>2023</w:t>
            </w:r>
          </w:p>
        </w:tc>
      </w:tr>
      <w:tr w:rsidR="00747736" w:rsidRPr="009C14E7" w14:paraId="6755AE7D" w14:textId="77777777" w:rsidTr="00020500">
        <w:trPr>
          <w:trHeight w:val="436"/>
        </w:trPr>
        <w:tc>
          <w:tcPr>
            <w:tcW w:w="794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B4942C" w14:textId="77777777" w:rsidR="00747736" w:rsidRPr="009C14E7" w:rsidRDefault="00747736" w:rsidP="00357E70">
            <w:r w:rsidRPr="009C14E7">
              <w:t>Средства бюджета муниципального образования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2A51EC0" w14:textId="6C64EA32" w:rsidR="00747736" w:rsidRPr="009C14E7" w:rsidRDefault="00747736" w:rsidP="00BB2E99">
            <w:pPr>
              <w:jc w:val="center"/>
            </w:pPr>
            <w:r w:rsidRPr="009C14E7">
              <w:t>63455000,00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3995928" w14:textId="76796C5C" w:rsidR="00747736" w:rsidRPr="009C14E7" w:rsidRDefault="00747736" w:rsidP="00BB2E99">
            <w:pPr>
              <w:jc w:val="center"/>
              <w:rPr>
                <w:color w:val="000000"/>
                <w:sz w:val="22"/>
                <w:szCs w:val="22"/>
              </w:rPr>
            </w:pPr>
            <w:r w:rsidRPr="009C14E7">
              <w:rPr>
                <w:color w:val="000000"/>
                <w:sz w:val="22"/>
                <w:szCs w:val="22"/>
              </w:rPr>
              <w:t>35455 000,00</w:t>
            </w:r>
          </w:p>
          <w:p w14:paraId="0CFE3039" w14:textId="4B71B7CF" w:rsidR="00747736" w:rsidRPr="009C14E7" w:rsidRDefault="00747736" w:rsidP="00946E93">
            <w:pPr>
              <w:jc w:val="center"/>
              <w:rPr>
                <w:color w:val="000000"/>
                <w:sz w:val="22"/>
                <w:szCs w:val="22"/>
              </w:rPr>
            </w:pPr>
            <w:r w:rsidRPr="009C14E7">
              <w:rPr>
                <w:sz w:val="18"/>
                <w:szCs w:val="18"/>
              </w:rPr>
              <w:t>(13250000,00 + 900 000,00 (Экспертиза) + 20405000,00 + 900 000,00 (Экспертиза)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E8CA246" w14:textId="36CF5F8E" w:rsidR="00747736" w:rsidRPr="009C14E7" w:rsidRDefault="00747736" w:rsidP="00BB2E99">
            <w:pPr>
              <w:jc w:val="center"/>
              <w:rPr>
                <w:color w:val="000000"/>
                <w:sz w:val="22"/>
                <w:szCs w:val="22"/>
              </w:rPr>
            </w:pPr>
            <w:r w:rsidRPr="009C14E7">
              <w:rPr>
                <w:color w:val="000000"/>
                <w:sz w:val="22"/>
                <w:szCs w:val="22"/>
              </w:rPr>
              <w:t>14000000,00</w:t>
            </w:r>
          </w:p>
          <w:p w14:paraId="443A074F" w14:textId="09A2E3AE" w:rsidR="00747736" w:rsidRPr="009C14E7" w:rsidRDefault="00747736" w:rsidP="003376F2">
            <w:pPr>
              <w:jc w:val="center"/>
              <w:rPr>
                <w:sz w:val="18"/>
                <w:szCs w:val="18"/>
              </w:rPr>
            </w:pPr>
            <w:r w:rsidRPr="009C14E7">
              <w:rPr>
                <w:sz w:val="18"/>
                <w:szCs w:val="18"/>
              </w:rPr>
              <w:t>(8000000,00 + (Сети ТС и ГВС в Лаврик) +</w:t>
            </w:r>
          </w:p>
          <w:p w14:paraId="01373E2A" w14:textId="177C6B00" w:rsidR="00747736" w:rsidRPr="009C14E7" w:rsidRDefault="00747736" w:rsidP="003376F2">
            <w:pPr>
              <w:jc w:val="center"/>
              <w:rPr>
                <w:color w:val="000000"/>
                <w:sz w:val="22"/>
                <w:szCs w:val="22"/>
              </w:rPr>
            </w:pPr>
            <w:r w:rsidRPr="009C14E7">
              <w:rPr>
                <w:sz w:val="18"/>
                <w:szCs w:val="18"/>
              </w:rPr>
              <w:t xml:space="preserve">6000000,00 (сети 0,4 и киоски на </w:t>
            </w:r>
            <w:proofErr w:type="spellStart"/>
            <w:r w:rsidRPr="009C14E7">
              <w:rPr>
                <w:sz w:val="18"/>
                <w:szCs w:val="18"/>
              </w:rPr>
              <w:t>Оборонн</w:t>
            </w:r>
            <w:proofErr w:type="spellEnd"/>
            <w:r w:rsidRPr="009C14E7"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588A47" w14:textId="68F13C8C" w:rsidR="00747736" w:rsidRPr="009C14E7" w:rsidRDefault="00747736" w:rsidP="00137D21">
            <w:pPr>
              <w:jc w:val="center"/>
              <w:rPr>
                <w:color w:val="000000"/>
                <w:sz w:val="22"/>
                <w:szCs w:val="22"/>
              </w:rPr>
            </w:pPr>
            <w:r w:rsidRPr="009C14E7">
              <w:rPr>
                <w:color w:val="000000"/>
                <w:sz w:val="22"/>
                <w:szCs w:val="22"/>
              </w:rPr>
              <w:t>14000000,00</w:t>
            </w:r>
          </w:p>
          <w:p w14:paraId="42BDA866" w14:textId="42103CFF" w:rsidR="00747736" w:rsidRPr="009C14E7" w:rsidRDefault="00747736" w:rsidP="00137D21">
            <w:pPr>
              <w:jc w:val="center"/>
              <w:rPr>
                <w:sz w:val="18"/>
                <w:szCs w:val="18"/>
              </w:rPr>
            </w:pPr>
            <w:r w:rsidRPr="009C14E7">
              <w:rPr>
                <w:sz w:val="18"/>
                <w:szCs w:val="18"/>
              </w:rPr>
              <w:t>(8000000,00 + (Сети ТС и ГВС в Лаврик) +</w:t>
            </w:r>
          </w:p>
          <w:p w14:paraId="00F237DC" w14:textId="30256559" w:rsidR="00747736" w:rsidRPr="009C14E7" w:rsidRDefault="00747736" w:rsidP="00137D21">
            <w:pPr>
              <w:jc w:val="center"/>
              <w:rPr>
                <w:color w:val="000000"/>
                <w:sz w:val="22"/>
                <w:szCs w:val="22"/>
              </w:rPr>
            </w:pPr>
            <w:r w:rsidRPr="009C14E7">
              <w:rPr>
                <w:sz w:val="18"/>
                <w:szCs w:val="18"/>
              </w:rPr>
              <w:t xml:space="preserve">6000000,00 (сети 0,4 и киоски на </w:t>
            </w:r>
            <w:proofErr w:type="spellStart"/>
            <w:r w:rsidRPr="009C14E7">
              <w:rPr>
                <w:sz w:val="18"/>
                <w:szCs w:val="18"/>
              </w:rPr>
              <w:t>Оборонн</w:t>
            </w:r>
            <w:proofErr w:type="spellEnd"/>
            <w:r w:rsidRPr="009C14E7">
              <w:rPr>
                <w:sz w:val="18"/>
                <w:szCs w:val="18"/>
              </w:rPr>
              <w:t>)</w:t>
            </w:r>
          </w:p>
        </w:tc>
      </w:tr>
      <w:tr w:rsidR="00020500" w:rsidRPr="009C14E7" w14:paraId="7842F057" w14:textId="77777777" w:rsidTr="00020500">
        <w:trPr>
          <w:trHeight w:val="436"/>
        </w:trPr>
        <w:tc>
          <w:tcPr>
            <w:tcW w:w="794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13DAC2" w14:textId="77777777" w:rsidR="00020500" w:rsidRPr="009C14E7" w:rsidRDefault="00020500" w:rsidP="00357E70">
            <w:r w:rsidRPr="009C14E7">
              <w:t>Средства областного бюджета Ленинградской области, в том числе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BC389D" w14:textId="77777777" w:rsidR="00020500" w:rsidRPr="009C14E7" w:rsidRDefault="00020500" w:rsidP="00357E70">
            <w:pPr>
              <w:tabs>
                <w:tab w:val="left" w:pos="625"/>
                <w:tab w:val="center" w:pos="841"/>
              </w:tabs>
              <w:jc w:val="center"/>
            </w:pPr>
            <w:r w:rsidRPr="009C14E7">
              <w:t>0,00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8D4CDB5" w14:textId="77777777" w:rsidR="00020500" w:rsidRPr="009C14E7" w:rsidRDefault="00020500" w:rsidP="00020500">
            <w:pPr>
              <w:jc w:val="center"/>
            </w:pPr>
            <w:r w:rsidRPr="009C14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E45718" w14:textId="77777777" w:rsidR="00020500" w:rsidRPr="009C14E7" w:rsidRDefault="00020500" w:rsidP="00020500">
            <w:pPr>
              <w:jc w:val="center"/>
            </w:pPr>
            <w:r w:rsidRPr="009C14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EE125A" w14:textId="77777777" w:rsidR="00020500" w:rsidRPr="009C14E7" w:rsidRDefault="00020500" w:rsidP="00020500">
            <w:pPr>
              <w:jc w:val="center"/>
            </w:pPr>
            <w:r w:rsidRPr="009C14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20500" w:rsidRPr="009C14E7" w14:paraId="1D7F11C9" w14:textId="77777777" w:rsidTr="00020500">
        <w:trPr>
          <w:trHeight w:val="436"/>
        </w:trPr>
        <w:tc>
          <w:tcPr>
            <w:tcW w:w="794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0B3E4E" w14:textId="77777777" w:rsidR="00020500" w:rsidRPr="009C14E7" w:rsidRDefault="00020500" w:rsidP="00357E70">
            <w:r w:rsidRPr="009C14E7">
              <w:t>Средства федерального бюджета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9620430" w14:textId="77777777" w:rsidR="00020500" w:rsidRPr="009C14E7" w:rsidRDefault="00020500" w:rsidP="00357E70">
            <w:pPr>
              <w:jc w:val="center"/>
            </w:pPr>
            <w:r w:rsidRPr="009C14E7">
              <w:t>0,00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4774B7" w14:textId="77777777" w:rsidR="00020500" w:rsidRPr="009C14E7" w:rsidRDefault="00020500" w:rsidP="00020500">
            <w:pPr>
              <w:jc w:val="center"/>
            </w:pPr>
            <w:r w:rsidRPr="009C14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554AB3" w14:textId="77777777" w:rsidR="00020500" w:rsidRPr="009C14E7" w:rsidRDefault="00020500" w:rsidP="00020500">
            <w:pPr>
              <w:jc w:val="center"/>
            </w:pPr>
            <w:r w:rsidRPr="009C14E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1F9409" w14:textId="77777777" w:rsidR="00020500" w:rsidRPr="009C14E7" w:rsidRDefault="00020500" w:rsidP="00020500">
            <w:pPr>
              <w:jc w:val="center"/>
            </w:pPr>
            <w:r w:rsidRPr="009C14E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46E93" w:rsidRPr="009C14E7" w14:paraId="4713CDC3" w14:textId="77777777" w:rsidTr="00020500">
        <w:trPr>
          <w:trHeight w:val="436"/>
        </w:trPr>
        <w:tc>
          <w:tcPr>
            <w:tcW w:w="794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DA10E1" w14:textId="77777777" w:rsidR="00946E93" w:rsidRPr="009C14E7" w:rsidRDefault="00946E93" w:rsidP="00357E70">
            <w:pPr>
              <w:rPr>
                <w:b/>
              </w:rPr>
            </w:pPr>
            <w:r w:rsidRPr="009C14E7">
              <w:rPr>
                <w:b/>
              </w:rPr>
              <w:t>Всего, в том числе по годам: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C65ECD" w14:textId="5BF1676E" w:rsidR="00946E93" w:rsidRPr="009C14E7" w:rsidRDefault="00946E93" w:rsidP="00BB2E99">
            <w:pPr>
              <w:jc w:val="center"/>
            </w:pPr>
            <w:r w:rsidRPr="009C14E7">
              <w:t>63455000,00</w:t>
            </w: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2FE13A" w14:textId="14B82B1C" w:rsidR="00946E93" w:rsidRPr="009C14E7" w:rsidRDefault="00946E93" w:rsidP="00137D21">
            <w:pPr>
              <w:jc w:val="center"/>
              <w:rPr>
                <w:color w:val="000000"/>
                <w:sz w:val="22"/>
                <w:szCs w:val="22"/>
              </w:rPr>
            </w:pPr>
            <w:r w:rsidRPr="009C14E7">
              <w:rPr>
                <w:color w:val="000000"/>
                <w:sz w:val="22"/>
                <w:szCs w:val="22"/>
              </w:rPr>
              <w:t>35455000,00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6E02033" w14:textId="44D05845" w:rsidR="00946E93" w:rsidRPr="009C14E7" w:rsidRDefault="00946E93" w:rsidP="00137D21">
            <w:pPr>
              <w:jc w:val="center"/>
              <w:rPr>
                <w:color w:val="000000"/>
                <w:sz w:val="22"/>
                <w:szCs w:val="22"/>
              </w:rPr>
            </w:pPr>
            <w:r w:rsidRPr="009C14E7">
              <w:rPr>
                <w:color w:val="000000"/>
                <w:sz w:val="22"/>
                <w:szCs w:val="22"/>
              </w:rPr>
              <w:t>14000000,00</w:t>
            </w:r>
          </w:p>
        </w:tc>
        <w:tc>
          <w:tcPr>
            <w:tcW w:w="184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F400BDC" w14:textId="61FEB855" w:rsidR="00946E93" w:rsidRPr="009C14E7" w:rsidRDefault="00946E93" w:rsidP="00137D21">
            <w:pPr>
              <w:jc w:val="center"/>
              <w:rPr>
                <w:color w:val="000000"/>
                <w:sz w:val="22"/>
                <w:szCs w:val="22"/>
              </w:rPr>
            </w:pPr>
            <w:r w:rsidRPr="009C14E7">
              <w:rPr>
                <w:color w:val="000000"/>
                <w:sz w:val="22"/>
                <w:szCs w:val="22"/>
              </w:rPr>
              <w:t>14000000,00</w:t>
            </w:r>
          </w:p>
        </w:tc>
      </w:tr>
    </w:tbl>
    <w:p w14:paraId="1AFFE15B" w14:textId="77777777" w:rsidR="00014949" w:rsidRPr="009C14E7" w:rsidRDefault="00014949" w:rsidP="00E57F77">
      <w:pPr>
        <w:pStyle w:val="af2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5751F4C" w14:textId="77777777" w:rsidR="00014949" w:rsidRPr="009C14E7" w:rsidRDefault="00014949" w:rsidP="00E57F77">
      <w:pPr>
        <w:pStyle w:val="af2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f6"/>
        <w:tblW w:w="15616" w:type="dxa"/>
        <w:tblLayout w:type="fixed"/>
        <w:tblLook w:val="04A0" w:firstRow="1" w:lastRow="0" w:firstColumn="1" w:lastColumn="0" w:noHBand="0" w:noVBand="1"/>
      </w:tblPr>
      <w:tblGrid>
        <w:gridCol w:w="704"/>
        <w:gridCol w:w="4933"/>
        <w:gridCol w:w="1984"/>
        <w:gridCol w:w="2127"/>
        <w:gridCol w:w="1984"/>
        <w:gridCol w:w="1843"/>
        <w:gridCol w:w="2041"/>
      </w:tblGrid>
      <w:tr w:rsidR="00E57F77" w:rsidRPr="009C14E7" w14:paraId="0BAF1B93" w14:textId="77777777" w:rsidTr="00357E70">
        <w:trPr>
          <w:trHeight w:val="1260"/>
        </w:trPr>
        <w:tc>
          <w:tcPr>
            <w:tcW w:w="704" w:type="dxa"/>
            <w:vMerge w:val="restart"/>
            <w:vAlign w:val="center"/>
          </w:tcPr>
          <w:p w14:paraId="593E8C23" w14:textId="77777777" w:rsidR="00E57F77" w:rsidRPr="009C14E7" w:rsidRDefault="00E57F77" w:rsidP="00357E7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33" w:type="dxa"/>
            <w:vMerge w:val="restart"/>
            <w:vAlign w:val="center"/>
          </w:tcPr>
          <w:p w14:paraId="4F92F946" w14:textId="77777777" w:rsidR="00E57F77" w:rsidRPr="009C14E7" w:rsidRDefault="000120BE" w:rsidP="00357E70">
            <w:pPr>
              <w:jc w:val="center"/>
              <w:rPr>
                <w:b/>
              </w:rPr>
            </w:pPr>
            <w:r w:rsidRPr="009C14E7">
              <w:rPr>
                <w:b/>
              </w:rPr>
              <w:t>Мероприятия</w:t>
            </w:r>
          </w:p>
        </w:tc>
        <w:tc>
          <w:tcPr>
            <w:tcW w:w="1984" w:type="dxa"/>
            <w:vMerge w:val="restart"/>
            <w:vAlign w:val="center"/>
          </w:tcPr>
          <w:p w14:paraId="5471D51C" w14:textId="77777777" w:rsidR="00E57F77" w:rsidRPr="009C14E7" w:rsidRDefault="00E57F77" w:rsidP="00357E7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  <w:r w:rsidRPr="009C14E7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**</w:t>
            </w:r>
            <w:r w:rsidR="008E17BE" w:rsidRPr="009C14E7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127" w:type="dxa"/>
            <w:vMerge w:val="restart"/>
            <w:vAlign w:val="center"/>
          </w:tcPr>
          <w:p w14:paraId="2E09757B" w14:textId="77777777" w:rsidR="00E57F77" w:rsidRPr="009C14E7" w:rsidRDefault="00E57F77" w:rsidP="00357E7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68" w:type="dxa"/>
            <w:gridSpan w:val="3"/>
            <w:vAlign w:val="center"/>
          </w:tcPr>
          <w:p w14:paraId="3BECAF26" w14:textId="77777777" w:rsidR="00E57F77" w:rsidRPr="009C14E7" w:rsidRDefault="00E57F77" w:rsidP="00357E70">
            <w:pPr>
              <w:jc w:val="center"/>
              <w:rPr>
                <w:b/>
              </w:rPr>
            </w:pPr>
            <w:r w:rsidRPr="009C14E7">
              <w:rPr>
                <w:b/>
              </w:rPr>
              <w:t>Объем финансирования</w:t>
            </w:r>
          </w:p>
          <w:p w14:paraId="020818E1" w14:textId="77777777" w:rsidR="00E57F77" w:rsidRPr="009C14E7" w:rsidRDefault="00E57F77" w:rsidP="00357E7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</w:tc>
      </w:tr>
      <w:tr w:rsidR="00E57F77" w:rsidRPr="009C14E7" w14:paraId="0E5B40F3" w14:textId="77777777" w:rsidTr="00357E70">
        <w:trPr>
          <w:trHeight w:val="381"/>
        </w:trPr>
        <w:tc>
          <w:tcPr>
            <w:tcW w:w="704" w:type="dxa"/>
            <w:vMerge/>
            <w:vAlign w:val="center"/>
          </w:tcPr>
          <w:p w14:paraId="57C193D8" w14:textId="77777777" w:rsidR="00E57F77" w:rsidRPr="009C14E7" w:rsidRDefault="00E57F77" w:rsidP="00357E7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3" w:type="dxa"/>
            <w:vMerge/>
            <w:vAlign w:val="center"/>
          </w:tcPr>
          <w:p w14:paraId="3851B434" w14:textId="77777777" w:rsidR="00E57F77" w:rsidRPr="009C14E7" w:rsidRDefault="00E57F77" w:rsidP="00357E70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317B0B47" w14:textId="77777777" w:rsidR="00E57F77" w:rsidRPr="009C14E7" w:rsidRDefault="00E57F77" w:rsidP="00357E7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86C7B35" w14:textId="77777777" w:rsidR="00E57F77" w:rsidRPr="009C14E7" w:rsidRDefault="00E57F77" w:rsidP="00357E7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4BF86FB" w14:textId="77777777" w:rsidR="00E57F77" w:rsidRPr="009C14E7" w:rsidRDefault="00E57F77" w:rsidP="00357E7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843" w:type="dxa"/>
            <w:vAlign w:val="center"/>
          </w:tcPr>
          <w:p w14:paraId="52AA2625" w14:textId="77777777" w:rsidR="00E57F77" w:rsidRPr="009C14E7" w:rsidRDefault="00E57F77" w:rsidP="00357E7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2041" w:type="dxa"/>
            <w:vAlign w:val="center"/>
          </w:tcPr>
          <w:p w14:paraId="648646E9" w14:textId="77777777" w:rsidR="00E57F77" w:rsidRPr="009C14E7" w:rsidRDefault="00E57F77" w:rsidP="00357E7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4E7">
              <w:rPr>
                <w:rFonts w:ascii="Times New Roman" w:hAnsi="Times New Roman"/>
                <w:b/>
                <w:sz w:val="24"/>
                <w:szCs w:val="24"/>
              </w:rPr>
              <w:t>2023 г.</w:t>
            </w:r>
          </w:p>
        </w:tc>
      </w:tr>
      <w:tr w:rsidR="00B8131A" w:rsidRPr="009C14E7" w14:paraId="57237A63" w14:textId="77777777" w:rsidTr="0081183A">
        <w:trPr>
          <w:trHeight w:val="1079"/>
        </w:trPr>
        <w:tc>
          <w:tcPr>
            <w:tcW w:w="704" w:type="dxa"/>
            <w:vAlign w:val="center"/>
          </w:tcPr>
          <w:p w14:paraId="5DD757C2" w14:textId="77777777" w:rsidR="00B8131A" w:rsidRPr="009C14E7" w:rsidRDefault="00B8131A" w:rsidP="0081183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  <w:vAlign w:val="center"/>
          </w:tcPr>
          <w:p w14:paraId="294E9122" w14:textId="77777777" w:rsidR="00B8131A" w:rsidRPr="009C14E7" w:rsidRDefault="00B8131A" w:rsidP="00CC45C9">
            <w:pPr>
              <w:jc w:val="both"/>
            </w:pPr>
            <w:r w:rsidRPr="009C14E7">
              <w:t>Проектно-изыскательские работы по реконструкции центрального теплового пункта (далее ЦТП), расположенного на территории МЧС, прохождение экспертизы проектной документации в ГАУ «</w:t>
            </w:r>
            <w:proofErr w:type="spellStart"/>
            <w:r w:rsidRPr="009C14E7">
              <w:t>Леноблгосэкспертиза</w:t>
            </w:r>
            <w:proofErr w:type="spellEnd"/>
            <w:r w:rsidRPr="009C14E7">
              <w:t xml:space="preserve">»,  строительно-монтажные работы, пусконаладочные работы, ввод в эксплуатацию </w:t>
            </w:r>
          </w:p>
        </w:tc>
        <w:tc>
          <w:tcPr>
            <w:tcW w:w="1984" w:type="dxa"/>
            <w:vAlign w:val="center"/>
          </w:tcPr>
          <w:p w14:paraId="46228F28" w14:textId="77777777" w:rsidR="00B8131A" w:rsidRPr="009C14E7" w:rsidRDefault="00B8131A" w:rsidP="0081183A">
            <w:pPr>
              <w:jc w:val="center"/>
            </w:pPr>
            <w:r w:rsidRPr="009C14E7">
              <w:t>Администрация МО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2127" w:type="dxa"/>
            <w:vAlign w:val="center"/>
          </w:tcPr>
          <w:p w14:paraId="36DAC826" w14:textId="77777777" w:rsidR="00B8131A" w:rsidRPr="009C14E7" w:rsidRDefault="00B8131A" w:rsidP="0081183A">
            <w:pPr>
              <w:jc w:val="center"/>
            </w:pPr>
            <w:r w:rsidRPr="009C14E7">
              <w:t>Бюджет муниципального образования</w:t>
            </w:r>
          </w:p>
        </w:tc>
        <w:tc>
          <w:tcPr>
            <w:tcW w:w="1984" w:type="dxa"/>
            <w:vAlign w:val="center"/>
          </w:tcPr>
          <w:p w14:paraId="023D32C0" w14:textId="0BBE5EC5" w:rsidR="00B8131A" w:rsidRPr="009C14E7" w:rsidRDefault="00B8131A" w:rsidP="0064124E">
            <w:pPr>
              <w:jc w:val="center"/>
            </w:pPr>
            <w:r w:rsidRPr="009C14E7">
              <w:t>1</w:t>
            </w:r>
            <w:r w:rsidR="0064124E" w:rsidRPr="009C14E7">
              <w:t xml:space="preserve">3250000,00 + 900 </w:t>
            </w:r>
            <w:r w:rsidRPr="009C14E7">
              <w:t>000,00</w:t>
            </w:r>
            <w:r w:rsidR="005A2859" w:rsidRPr="009C14E7">
              <w:t xml:space="preserve"> (Эксп</w:t>
            </w:r>
            <w:r w:rsidR="00946E93" w:rsidRPr="009C14E7">
              <w:t>ертиза</w:t>
            </w:r>
            <w:r w:rsidR="005A2859" w:rsidRPr="009C14E7">
              <w:t>)</w:t>
            </w:r>
          </w:p>
        </w:tc>
        <w:tc>
          <w:tcPr>
            <w:tcW w:w="1843" w:type="dxa"/>
            <w:vAlign w:val="center"/>
          </w:tcPr>
          <w:p w14:paraId="00D0942B" w14:textId="77777777" w:rsidR="00B8131A" w:rsidRPr="009C14E7" w:rsidRDefault="00B8131A" w:rsidP="00342278">
            <w:pPr>
              <w:jc w:val="center"/>
            </w:pPr>
            <w:r w:rsidRPr="009C14E7">
              <w:t>0,00</w:t>
            </w:r>
          </w:p>
        </w:tc>
        <w:tc>
          <w:tcPr>
            <w:tcW w:w="2041" w:type="dxa"/>
            <w:vAlign w:val="center"/>
          </w:tcPr>
          <w:p w14:paraId="5CD0F3BD" w14:textId="77777777" w:rsidR="00B8131A" w:rsidRPr="009C14E7" w:rsidRDefault="00B8131A" w:rsidP="0081183A">
            <w:pPr>
              <w:jc w:val="center"/>
            </w:pPr>
            <w:r w:rsidRPr="009C14E7">
              <w:t>0,00</w:t>
            </w:r>
          </w:p>
        </w:tc>
      </w:tr>
      <w:tr w:rsidR="00B8131A" w:rsidRPr="009C14E7" w14:paraId="5DE76EC5" w14:textId="77777777" w:rsidTr="00357E70">
        <w:trPr>
          <w:trHeight w:val="1079"/>
        </w:trPr>
        <w:tc>
          <w:tcPr>
            <w:tcW w:w="704" w:type="dxa"/>
            <w:vAlign w:val="center"/>
          </w:tcPr>
          <w:p w14:paraId="071B01CF" w14:textId="77777777" w:rsidR="00B8131A" w:rsidRPr="009C14E7" w:rsidRDefault="00B8131A" w:rsidP="0081183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</w:tcPr>
          <w:p w14:paraId="32210D82" w14:textId="77777777" w:rsidR="00FF4C58" w:rsidRPr="009C14E7" w:rsidRDefault="00FF4C58" w:rsidP="00FF4C58">
            <w:pPr>
              <w:jc w:val="both"/>
            </w:pPr>
            <w:r w:rsidRPr="009C14E7">
              <w:t>Проектно-изыскательские работы по установке Автоматизированных индивидуальных тепловых пунктов (далее АИТП), прохождение экспертизы проектной документации в ГАУ «</w:t>
            </w:r>
            <w:proofErr w:type="spellStart"/>
            <w:r w:rsidRPr="009C14E7">
              <w:t>Леноблгосэкспертиза</w:t>
            </w:r>
            <w:proofErr w:type="spellEnd"/>
            <w:r w:rsidRPr="009C14E7">
              <w:t>»,строительно-монтажные работы, пусконаладочные работы, ввод в эксплуатацию АИТП в многоквартирных домах по адресу:</w:t>
            </w:r>
          </w:p>
          <w:p w14:paraId="39100D9E" w14:textId="77777777" w:rsidR="00FF4C58" w:rsidRPr="009C14E7" w:rsidRDefault="00FF4C58" w:rsidP="00FF4C58">
            <w:pPr>
              <w:jc w:val="both"/>
            </w:pPr>
            <w:r w:rsidRPr="009C14E7">
              <w:t xml:space="preserve"> (2 650 000 + 10%) * 7 шт.:</w:t>
            </w:r>
          </w:p>
          <w:p w14:paraId="37E734A0" w14:textId="77777777" w:rsidR="00FF4C58" w:rsidRPr="009C14E7" w:rsidRDefault="00FF4C58" w:rsidP="00FF4C58">
            <w:pPr>
              <w:rPr>
                <w:bCs/>
                <w:color w:val="000000"/>
              </w:rPr>
            </w:pPr>
            <w:r w:rsidRPr="009C14E7">
              <w:rPr>
                <w:bCs/>
                <w:color w:val="000000"/>
              </w:rPr>
              <w:t xml:space="preserve">д. </w:t>
            </w:r>
            <w:proofErr w:type="spellStart"/>
            <w:r w:rsidRPr="009C14E7">
              <w:rPr>
                <w:bCs/>
                <w:color w:val="000000"/>
              </w:rPr>
              <w:t>Лаврики</w:t>
            </w:r>
            <w:proofErr w:type="spellEnd"/>
            <w:r w:rsidRPr="009C14E7">
              <w:rPr>
                <w:bCs/>
                <w:color w:val="000000"/>
              </w:rPr>
              <w:t>, д. 40,</w:t>
            </w:r>
          </w:p>
          <w:p w14:paraId="3BDAA9E1" w14:textId="77777777" w:rsidR="00FF4C58" w:rsidRPr="009C14E7" w:rsidRDefault="00FF4C58" w:rsidP="00FF4C58">
            <w:pPr>
              <w:rPr>
                <w:bCs/>
                <w:color w:val="000000"/>
              </w:rPr>
            </w:pPr>
            <w:r w:rsidRPr="009C14E7">
              <w:rPr>
                <w:bCs/>
                <w:color w:val="000000"/>
              </w:rPr>
              <w:t xml:space="preserve">д. </w:t>
            </w:r>
            <w:proofErr w:type="spellStart"/>
            <w:r w:rsidRPr="009C14E7">
              <w:rPr>
                <w:bCs/>
                <w:color w:val="000000"/>
              </w:rPr>
              <w:t>Лаврики</w:t>
            </w:r>
            <w:proofErr w:type="spellEnd"/>
            <w:r w:rsidRPr="009C14E7">
              <w:rPr>
                <w:bCs/>
                <w:color w:val="000000"/>
              </w:rPr>
              <w:t>, д. 40 А,</w:t>
            </w:r>
          </w:p>
          <w:p w14:paraId="4EB3E8B7" w14:textId="77777777" w:rsidR="00FF4C58" w:rsidRPr="009C14E7" w:rsidRDefault="00FF4C58" w:rsidP="00FF4C58">
            <w:pPr>
              <w:rPr>
                <w:bCs/>
                <w:color w:val="000000"/>
              </w:rPr>
            </w:pPr>
            <w:r w:rsidRPr="009C14E7">
              <w:rPr>
                <w:bCs/>
                <w:color w:val="000000"/>
              </w:rPr>
              <w:t xml:space="preserve">д. </w:t>
            </w:r>
            <w:proofErr w:type="spellStart"/>
            <w:r w:rsidRPr="009C14E7">
              <w:rPr>
                <w:bCs/>
                <w:color w:val="000000"/>
              </w:rPr>
              <w:t>Лаврики</w:t>
            </w:r>
            <w:proofErr w:type="spellEnd"/>
            <w:r w:rsidRPr="009C14E7">
              <w:rPr>
                <w:bCs/>
                <w:color w:val="000000"/>
              </w:rPr>
              <w:t>, д. 40 Б,</w:t>
            </w:r>
          </w:p>
          <w:p w14:paraId="66F3955C" w14:textId="77777777" w:rsidR="00FF4C58" w:rsidRPr="009C14E7" w:rsidRDefault="00FF4C58" w:rsidP="00FF4C58">
            <w:pPr>
              <w:rPr>
                <w:bCs/>
                <w:color w:val="000000"/>
              </w:rPr>
            </w:pPr>
            <w:r w:rsidRPr="009C14E7">
              <w:rPr>
                <w:bCs/>
                <w:color w:val="000000"/>
              </w:rPr>
              <w:t xml:space="preserve">д. </w:t>
            </w:r>
            <w:proofErr w:type="spellStart"/>
            <w:r w:rsidRPr="009C14E7">
              <w:rPr>
                <w:bCs/>
                <w:color w:val="000000"/>
              </w:rPr>
              <w:t>Лаврики</w:t>
            </w:r>
            <w:proofErr w:type="spellEnd"/>
            <w:r w:rsidRPr="009C14E7">
              <w:rPr>
                <w:bCs/>
                <w:color w:val="000000"/>
              </w:rPr>
              <w:t>, д. 40 В,</w:t>
            </w:r>
          </w:p>
          <w:p w14:paraId="29B5E54E" w14:textId="77777777" w:rsidR="00FF4C58" w:rsidRPr="009C14E7" w:rsidRDefault="00FF4C58" w:rsidP="00FF4C58">
            <w:pPr>
              <w:rPr>
                <w:bCs/>
                <w:color w:val="000000"/>
              </w:rPr>
            </w:pPr>
            <w:r w:rsidRPr="009C14E7">
              <w:rPr>
                <w:bCs/>
                <w:color w:val="000000"/>
              </w:rPr>
              <w:t xml:space="preserve">д. </w:t>
            </w:r>
            <w:proofErr w:type="spellStart"/>
            <w:r w:rsidRPr="009C14E7">
              <w:rPr>
                <w:bCs/>
                <w:color w:val="000000"/>
              </w:rPr>
              <w:t>Лаврики</w:t>
            </w:r>
            <w:proofErr w:type="spellEnd"/>
            <w:r w:rsidRPr="009C14E7">
              <w:rPr>
                <w:bCs/>
                <w:color w:val="000000"/>
              </w:rPr>
              <w:t>, д. 40 Г,</w:t>
            </w:r>
          </w:p>
          <w:p w14:paraId="422AB6FB" w14:textId="77777777" w:rsidR="00FF4C58" w:rsidRPr="009C14E7" w:rsidRDefault="00FF4C58" w:rsidP="00FF4C58">
            <w:pPr>
              <w:rPr>
                <w:bCs/>
                <w:color w:val="000000"/>
              </w:rPr>
            </w:pPr>
            <w:r w:rsidRPr="009C14E7">
              <w:rPr>
                <w:bCs/>
                <w:color w:val="000000"/>
              </w:rPr>
              <w:t xml:space="preserve">д. </w:t>
            </w:r>
            <w:proofErr w:type="spellStart"/>
            <w:r w:rsidRPr="009C14E7">
              <w:rPr>
                <w:bCs/>
                <w:color w:val="000000"/>
              </w:rPr>
              <w:t>Лаврики</w:t>
            </w:r>
            <w:proofErr w:type="spellEnd"/>
            <w:r w:rsidRPr="009C14E7">
              <w:rPr>
                <w:bCs/>
                <w:color w:val="000000"/>
              </w:rPr>
              <w:t>, д. 40 Д,</w:t>
            </w:r>
          </w:p>
          <w:p w14:paraId="7BBA8642" w14:textId="77777777" w:rsidR="00B8131A" w:rsidRPr="009C14E7" w:rsidRDefault="00FF4C58" w:rsidP="00FF4C58">
            <w:r w:rsidRPr="009C14E7">
              <w:rPr>
                <w:bCs/>
                <w:color w:val="000000"/>
              </w:rPr>
              <w:t xml:space="preserve">д. </w:t>
            </w:r>
            <w:proofErr w:type="spellStart"/>
            <w:r w:rsidRPr="009C14E7">
              <w:rPr>
                <w:bCs/>
                <w:color w:val="000000"/>
              </w:rPr>
              <w:t>Лаврики</w:t>
            </w:r>
            <w:proofErr w:type="spellEnd"/>
            <w:r w:rsidRPr="009C14E7">
              <w:rPr>
                <w:bCs/>
                <w:color w:val="000000"/>
              </w:rPr>
              <w:t>, д. 40 Е.</w:t>
            </w:r>
          </w:p>
        </w:tc>
        <w:tc>
          <w:tcPr>
            <w:tcW w:w="1984" w:type="dxa"/>
            <w:vAlign w:val="center"/>
          </w:tcPr>
          <w:p w14:paraId="3DBD9254" w14:textId="77777777" w:rsidR="00B8131A" w:rsidRPr="009C14E7" w:rsidRDefault="00B8131A" w:rsidP="00342278">
            <w:pPr>
              <w:jc w:val="center"/>
            </w:pPr>
            <w:r w:rsidRPr="009C14E7">
              <w:t>Администрация МО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2127" w:type="dxa"/>
            <w:vAlign w:val="center"/>
          </w:tcPr>
          <w:p w14:paraId="2CA38033" w14:textId="77777777" w:rsidR="00B8131A" w:rsidRPr="009C14E7" w:rsidRDefault="00B8131A" w:rsidP="00342278">
            <w:pPr>
              <w:jc w:val="center"/>
            </w:pPr>
            <w:r w:rsidRPr="009C14E7">
              <w:t>Бюджет муниципального образования</w:t>
            </w:r>
          </w:p>
        </w:tc>
        <w:tc>
          <w:tcPr>
            <w:tcW w:w="1984" w:type="dxa"/>
            <w:vAlign w:val="center"/>
          </w:tcPr>
          <w:p w14:paraId="1779FCA5" w14:textId="4E194A6E" w:rsidR="00B8131A" w:rsidRPr="009C14E7" w:rsidRDefault="00B8131A" w:rsidP="00342278">
            <w:pPr>
              <w:jc w:val="center"/>
            </w:pPr>
            <w:r w:rsidRPr="009C14E7">
              <w:t>20405000,00</w:t>
            </w:r>
            <w:r w:rsidR="00FF4C58" w:rsidRPr="009C14E7">
              <w:t xml:space="preserve"> + 900000,00</w:t>
            </w:r>
            <w:r w:rsidR="005A2859" w:rsidRPr="009C14E7">
              <w:t xml:space="preserve"> (Эксп</w:t>
            </w:r>
            <w:r w:rsidR="00946E93" w:rsidRPr="009C14E7">
              <w:t>ертиза</w:t>
            </w:r>
            <w:r w:rsidR="005A2859" w:rsidRPr="009C14E7">
              <w:t>)</w:t>
            </w:r>
          </w:p>
        </w:tc>
        <w:tc>
          <w:tcPr>
            <w:tcW w:w="1843" w:type="dxa"/>
            <w:vAlign w:val="center"/>
          </w:tcPr>
          <w:p w14:paraId="3DDE10CC" w14:textId="77777777" w:rsidR="00B8131A" w:rsidRPr="009C14E7" w:rsidRDefault="00B8131A" w:rsidP="00342278">
            <w:pPr>
              <w:jc w:val="center"/>
            </w:pPr>
            <w:r w:rsidRPr="009C14E7">
              <w:t>0,00</w:t>
            </w:r>
          </w:p>
        </w:tc>
        <w:tc>
          <w:tcPr>
            <w:tcW w:w="2041" w:type="dxa"/>
            <w:vAlign w:val="center"/>
          </w:tcPr>
          <w:p w14:paraId="0B372732" w14:textId="77777777" w:rsidR="00B8131A" w:rsidRPr="009C14E7" w:rsidRDefault="00B8131A" w:rsidP="00342278">
            <w:pPr>
              <w:jc w:val="center"/>
            </w:pPr>
            <w:r w:rsidRPr="009C14E7">
              <w:t>0,00</w:t>
            </w:r>
          </w:p>
        </w:tc>
      </w:tr>
      <w:tr w:rsidR="0047730A" w:rsidRPr="009C14E7" w14:paraId="355A2529" w14:textId="77777777" w:rsidTr="00BA267D">
        <w:trPr>
          <w:trHeight w:val="1079"/>
        </w:trPr>
        <w:tc>
          <w:tcPr>
            <w:tcW w:w="704" w:type="dxa"/>
          </w:tcPr>
          <w:p w14:paraId="129171F5" w14:textId="77777777" w:rsidR="0047730A" w:rsidRPr="009C14E7" w:rsidRDefault="001E165D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</w:tcPr>
          <w:p w14:paraId="70CD772D" w14:textId="77777777" w:rsidR="0047730A" w:rsidRPr="009C14E7" w:rsidRDefault="0047730A" w:rsidP="001E165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 xml:space="preserve">Реконструкция наружных сетей ГВС </w:t>
            </w:r>
            <w:r w:rsidR="005A2859" w:rsidRPr="009C14E7">
              <w:rPr>
                <w:rFonts w:ascii="Times New Roman" w:hAnsi="Times New Roman"/>
                <w:sz w:val="24"/>
                <w:szCs w:val="24"/>
              </w:rPr>
              <w:t xml:space="preserve">и тепловых сетей </w:t>
            </w:r>
            <w:r w:rsidRPr="009C14E7">
              <w:rPr>
                <w:rFonts w:ascii="Times New Roman" w:hAnsi="Times New Roman"/>
                <w:sz w:val="24"/>
                <w:szCs w:val="24"/>
              </w:rPr>
              <w:t xml:space="preserve">в дер. </w:t>
            </w:r>
            <w:proofErr w:type="spellStart"/>
            <w:r w:rsidRPr="009C14E7">
              <w:rPr>
                <w:rFonts w:ascii="Times New Roman" w:hAnsi="Times New Roman"/>
                <w:sz w:val="24"/>
                <w:szCs w:val="24"/>
              </w:rPr>
              <w:t>Лаврики</w:t>
            </w:r>
            <w:proofErr w:type="spellEnd"/>
            <w:r w:rsidRPr="009C1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2859" w:rsidRPr="009C14E7">
              <w:rPr>
                <w:rFonts w:ascii="Times New Roman" w:hAnsi="Times New Roman"/>
                <w:sz w:val="24"/>
                <w:szCs w:val="24"/>
              </w:rPr>
              <w:t xml:space="preserve">1943 м – </w:t>
            </w:r>
            <w:proofErr w:type="spellStart"/>
            <w:r w:rsidR="005A2859" w:rsidRPr="009C14E7">
              <w:rPr>
                <w:rFonts w:ascii="Times New Roman" w:hAnsi="Times New Roman"/>
                <w:sz w:val="24"/>
                <w:szCs w:val="24"/>
              </w:rPr>
              <w:t>четырехтрубная</w:t>
            </w:r>
            <w:proofErr w:type="spellEnd"/>
            <w:r w:rsidR="005A2859" w:rsidRPr="009C14E7">
              <w:rPr>
                <w:rFonts w:ascii="Times New Roman" w:hAnsi="Times New Roman"/>
                <w:sz w:val="24"/>
                <w:szCs w:val="24"/>
              </w:rPr>
              <w:t xml:space="preserve"> система </w:t>
            </w:r>
            <w:r w:rsidRPr="009C14E7">
              <w:rPr>
                <w:rFonts w:ascii="Times New Roman" w:hAnsi="Times New Roman"/>
                <w:sz w:val="24"/>
                <w:szCs w:val="24"/>
              </w:rPr>
              <w:t>(971,5 м</w:t>
            </w:r>
            <w:r w:rsidR="005A2859" w:rsidRPr="009C14E7">
              <w:rPr>
                <w:rFonts w:ascii="Times New Roman" w:hAnsi="Times New Roman"/>
                <w:sz w:val="24"/>
                <w:szCs w:val="24"/>
              </w:rPr>
              <w:t xml:space="preserve"> + 971,5 м</w:t>
            </w:r>
            <w:r w:rsidRPr="009C14E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984" w:type="dxa"/>
            <w:vAlign w:val="center"/>
          </w:tcPr>
          <w:p w14:paraId="1561FBE0" w14:textId="77777777" w:rsidR="0047730A" w:rsidRPr="009C14E7" w:rsidRDefault="0047730A" w:rsidP="00BA267D">
            <w:pPr>
              <w:jc w:val="center"/>
            </w:pPr>
            <w:r w:rsidRPr="009C14E7">
              <w:t>Администрация МО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2127" w:type="dxa"/>
            <w:vAlign w:val="center"/>
          </w:tcPr>
          <w:p w14:paraId="6B088408" w14:textId="77777777" w:rsidR="0047730A" w:rsidRPr="009C14E7" w:rsidRDefault="0047730A" w:rsidP="00BA267D">
            <w:pPr>
              <w:jc w:val="center"/>
            </w:pPr>
            <w:r w:rsidRPr="009C14E7">
              <w:t>Бюджет муниципального образования</w:t>
            </w:r>
          </w:p>
        </w:tc>
        <w:tc>
          <w:tcPr>
            <w:tcW w:w="1984" w:type="dxa"/>
            <w:vAlign w:val="center"/>
          </w:tcPr>
          <w:p w14:paraId="40BE27EF" w14:textId="77777777" w:rsidR="0047730A" w:rsidRPr="009C14E7" w:rsidRDefault="0064124E" w:rsidP="00BA267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5A0ECD92" w14:textId="025824CF" w:rsidR="0047730A" w:rsidRPr="009C14E7" w:rsidRDefault="005A2859" w:rsidP="00BA267D">
            <w:pPr>
              <w:jc w:val="center"/>
            </w:pPr>
            <w:r w:rsidRPr="009C14E7">
              <w:t>8000000,00</w:t>
            </w:r>
          </w:p>
        </w:tc>
        <w:tc>
          <w:tcPr>
            <w:tcW w:w="2041" w:type="dxa"/>
            <w:vAlign w:val="center"/>
          </w:tcPr>
          <w:p w14:paraId="04F13A67" w14:textId="0535F72D" w:rsidR="0047730A" w:rsidRPr="009C14E7" w:rsidRDefault="005A2859" w:rsidP="00BA267D">
            <w:pPr>
              <w:jc w:val="center"/>
            </w:pPr>
            <w:r w:rsidRPr="009C14E7">
              <w:t>8000000,00</w:t>
            </w:r>
          </w:p>
        </w:tc>
      </w:tr>
      <w:tr w:rsidR="00BA267D" w:rsidRPr="009C14E7" w14:paraId="557C3C06" w14:textId="77777777" w:rsidTr="00BA267D">
        <w:trPr>
          <w:trHeight w:val="1079"/>
        </w:trPr>
        <w:tc>
          <w:tcPr>
            <w:tcW w:w="704" w:type="dxa"/>
          </w:tcPr>
          <w:p w14:paraId="5E506205" w14:textId="77777777" w:rsidR="00BA267D" w:rsidRPr="009C14E7" w:rsidRDefault="005A2859" w:rsidP="001E165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</w:tcPr>
          <w:p w14:paraId="4CCD48A3" w14:textId="77777777" w:rsidR="00BA267D" w:rsidRPr="009C14E7" w:rsidRDefault="00BA267D" w:rsidP="00345AE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 xml:space="preserve">Реконструкция (ремонт/замена) кабельных линий 0,4 </w:t>
            </w:r>
            <w:proofErr w:type="spellStart"/>
            <w:r w:rsidRPr="009C14E7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</w:p>
          <w:p w14:paraId="7A68617D" w14:textId="77777777" w:rsidR="00BA267D" w:rsidRPr="009C14E7" w:rsidRDefault="00BA267D" w:rsidP="00FD1D27">
            <w:pPr>
              <w:pStyle w:val="af2"/>
              <w:jc w:val="both"/>
            </w:pPr>
            <w:r w:rsidRPr="009C14E7">
              <w:rPr>
                <w:rFonts w:ascii="Times New Roman" w:hAnsi="Times New Roman"/>
                <w:sz w:val="24"/>
                <w:szCs w:val="24"/>
              </w:rPr>
              <w:t>Замена уличных вводных распределительных киосков МКД № 2-24 по ул. Оборонной.</w:t>
            </w:r>
          </w:p>
        </w:tc>
        <w:tc>
          <w:tcPr>
            <w:tcW w:w="1984" w:type="dxa"/>
            <w:vAlign w:val="center"/>
          </w:tcPr>
          <w:p w14:paraId="1170F52B" w14:textId="77777777" w:rsidR="00BA267D" w:rsidRPr="009C14E7" w:rsidRDefault="00BA267D" w:rsidP="00342278">
            <w:pPr>
              <w:jc w:val="center"/>
            </w:pPr>
            <w:r w:rsidRPr="009C14E7">
              <w:t>Администрация МО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2127" w:type="dxa"/>
            <w:vAlign w:val="center"/>
          </w:tcPr>
          <w:p w14:paraId="357A36BB" w14:textId="77777777" w:rsidR="00BA267D" w:rsidRPr="009C14E7" w:rsidRDefault="00BA267D" w:rsidP="00342278">
            <w:pPr>
              <w:jc w:val="center"/>
            </w:pPr>
            <w:r w:rsidRPr="009C14E7">
              <w:t>Бюджет муниципального образования</w:t>
            </w:r>
          </w:p>
        </w:tc>
        <w:tc>
          <w:tcPr>
            <w:tcW w:w="1984" w:type="dxa"/>
            <w:vAlign w:val="center"/>
          </w:tcPr>
          <w:p w14:paraId="2C92820C" w14:textId="77777777" w:rsidR="00BA267D" w:rsidRPr="009C14E7" w:rsidRDefault="00BA267D" w:rsidP="00BA267D">
            <w:pPr>
              <w:ind w:left="162"/>
              <w:jc w:val="center"/>
            </w:pPr>
            <w:r w:rsidRPr="009C14E7">
              <w:t>0,00</w:t>
            </w:r>
          </w:p>
        </w:tc>
        <w:tc>
          <w:tcPr>
            <w:tcW w:w="1843" w:type="dxa"/>
            <w:vAlign w:val="center"/>
          </w:tcPr>
          <w:p w14:paraId="0B93BF3C" w14:textId="05332B06" w:rsidR="00BA267D" w:rsidRPr="009C14E7" w:rsidRDefault="00BA267D" w:rsidP="00BA267D">
            <w:pPr>
              <w:jc w:val="center"/>
            </w:pPr>
            <w:r w:rsidRPr="009C14E7">
              <w:t>6000000,00</w:t>
            </w:r>
          </w:p>
        </w:tc>
        <w:tc>
          <w:tcPr>
            <w:tcW w:w="2041" w:type="dxa"/>
            <w:vAlign w:val="center"/>
          </w:tcPr>
          <w:p w14:paraId="3E1C0F1A" w14:textId="6661C390" w:rsidR="00BA267D" w:rsidRPr="009C14E7" w:rsidRDefault="00BA267D" w:rsidP="00BA267D">
            <w:pPr>
              <w:jc w:val="center"/>
            </w:pPr>
            <w:r w:rsidRPr="009C14E7">
              <w:t>6000000,00</w:t>
            </w:r>
          </w:p>
        </w:tc>
      </w:tr>
      <w:tr w:rsidR="0047730A" w:rsidRPr="009C14E7" w14:paraId="2D21AE0E" w14:textId="77777777" w:rsidTr="00BA267D">
        <w:trPr>
          <w:trHeight w:val="123"/>
        </w:trPr>
        <w:tc>
          <w:tcPr>
            <w:tcW w:w="704" w:type="dxa"/>
          </w:tcPr>
          <w:p w14:paraId="1A179B62" w14:textId="77777777" w:rsidR="0047730A" w:rsidRPr="009C14E7" w:rsidRDefault="005A2859" w:rsidP="00357E7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  <w:vAlign w:val="center"/>
          </w:tcPr>
          <w:p w14:paraId="16B0B2FB" w14:textId="77777777" w:rsidR="0047730A" w:rsidRPr="009C14E7" w:rsidRDefault="0047730A" w:rsidP="00357E70">
            <w:pPr>
              <w:ind w:left="20"/>
              <w:jc w:val="center"/>
            </w:pPr>
            <w:r w:rsidRPr="009C14E7">
              <w:rPr>
                <w:b/>
              </w:rPr>
              <w:t>ИТОГО</w:t>
            </w:r>
          </w:p>
        </w:tc>
        <w:tc>
          <w:tcPr>
            <w:tcW w:w="1984" w:type="dxa"/>
          </w:tcPr>
          <w:p w14:paraId="13CEF963" w14:textId="77777777" w:rsidR="0047730A" w:rsidRPr="009C14E7" w:rsidRDefault="0047730A" w:rsidP="00357E70">
            <w:pPr>
              <w:jc w:val="center"/>
            </w:pPr>
          </w:p>
        </w:tc>
        <w:tc>
          <w:tcPr>
            <w:tcW w:w="2127" w:type="dxa"/>
          </w:tcPr>
          <w:p w14:paraId="06421945" w14:textId="77777777" w:rsidR="0047730A" w:rsidRPr="009C14E7" w:rsidRDefault="00D15EF2" w:rsidP="00357E70">
            <w:pPr>
              <w:jc w:val="center"/>
            </w:pPr>
            <w:r w:rsidRPr="009C14E7">
              <w:t>63 455 000,00</w:t>
            </w:r>
          </w:p>
        </w:tc>
        <w:tc>
          <w:tcPr>
            <w:tcW w:w="1984" w:type="dxa"/>
            <w:vAlign w:val="center"/>
          </w:tcPr>
          <w:p w14:paraId="30D0186D" w14:textId="2025F4E5" w:rsidR="0047730A" w:rsidRPr="009C14E7" w:rsidRDefault="00D15EF2" w:rsidP="00D15EF2">
            <w:pPr>
              <w:jc w:val="center"/>
              <w:rPr>
                <w:color w:val="000000"/>
              </w:rPr>
            </w:pPr>
            <w:r w:rsidRPr="009C14E7">
              <w:rPr>
                <w:color w:val="000000"/>
              </w:rPr>
              <w:t>35455000</w:t>
            </w:r>
            <w:r w:rsidR="0047730A" w:rsidRPr="009C14E7">
              <w:rPr>
                <w:color w:val="000000"/>
              </w:rPr>
              <w:t>,00</w:t>
            </w:r>
          </w:p>
        </w:tc>
        <w:tc>
          <w:tcPr>
            <w:tcW w:w="1843" w:type="dxa"/>
            <w:vAlign w:val="center"/>
          </w:tcPr>
          <w:p w14:paraId="3A45D574" w14:textId="450876B0" w:rsidR="0047730A" w:rsidRPr="009C14E7" w:rsidRDefault="005A2859" w:rsidP="005A2859">
            <w:pPr>
              <w:jc w:val="center"/>
              <w:rPr>
                <w:color w:val="000000"/>
              </w:rPr>
            </w:pPr>
            <w:r w:rsidRPr="009C14E7">
              <w:rPr>
                <w:color w:val="000000"/>
              </w:rPr>
              <w:t>1</w:t>
            </w:r>
            <w:r w:rsidR="0047730A" w:rsidRPr="009C14E7">
              <w:rPr>
                <w:color w:val="000000"/>
              </w:rPr>
              <w:t>4</w:t>
            </w:r>
            <w:r w:rsidRPr="009C14E7">
              <w:rPr>
                <w:color w:val="000000"/>
              </w:rPr>
              <w:t>0</w:t>
            </w:r>
            <w:r w:rsidR="0047730A" w:rsidRPr="009C14E7">
              <w:rPr>
                <w:color w:val="000000"/>
              </w:rPr>
              <w:t>00000,00</w:t>
            </w:r>
          </w:p>
        </w:tc>
        <w:tc>
          <w:tcPr>
            <w:tcW w:w="2041" w:type="dxa"/>
            <w:vAlign w:val="center"/>
          </w:tcPr>
          <w:p w14:paraId="241AA466" w14:textId="4A04638C" w:rsidR="0047730A" w:rsidRPr="009C14E7" w:rsidRDefault="005A2859" w:rsidP="00BA267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E7">
              <w:rPr>
                <w:rFonts w:ascii="Times New Roman" w:hAnsi="Times New Roman"/>
                <w:sz w:val="24"/>
                <w:szCs w:val="24"/>
              </w:rPr>
              <w:t>1400000</w:t>
            </w:r>
            <w:r w:rsidR="0047730A" w:rsidRPr="009C14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14:paraId="001F1021" w14:textId="77777777" w:rsidR="002C5AEC" w:rsidRPr="009C14E7" w:rsidRDefault="002C5AEC" w:rsidP="00E57F77">
      <w:pPr>
        <w:ind w:firstLine="708"/>
      </w:pPr>
    </w:p>
    <w:p w14:paraId="426D8B80" w14:textId="77777777" w:rsidR="00E57F77" w:rsidRPr="009C14E7" w:rsidRDefault="00E57F77" w:rsidP="00E57F77">
      <w:pPr>
        <w:pStyle w:val="af2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9C14E7">
        <w:rPr>
          <w:rFonts w:ascii="Times New Roman" w:hAnsi="Times New Roman" w:cs="Times New Roman"/>
          <w:b/>
          <w:sz w:val="28"/>
          <w:szCs w:val="28"/>
          <w:vertAlign w:val="superscript"/>
        </w:rPr>
        <w:t>* являемся участниками областной программы</w:t>
      </w:r>
    </w:p>
    <w:p w14:paraId="7F8D8337" w14:textId="77777777" w:rsidR="00E57F77" w:rsidRPr="009C14E7" w:rsidRDefault="00E57F77" w:rsidP="00E57F77">
      <w:pPr>
        <w:pStyle w:val="af2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9C14E7">
        <w:rPr>
          <w:rFonts w:ascii="Times New Roman" w:hAnsi="Times New Roman" w:cs="Times New Roman"/>
          <w:b/>
          <w:sz w:val="28"/>
          <w:szCs w:val="28"/>
          <w:vertAlign w:val="superscript"/>
        </w:rPr>
        <w:t>** планируем стать участниками областной программы</w:t>
      </w:r>
    </w:p>
    <w:p w14:paraId="74A74B45" w14:textId="20EC624C" w:rsidR="00E57F77" w:rsidRDefault="00E57F77" w:rsidP="00E57F77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4E7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*** </w:t>
      </w:r>
      <w:r w:rsidRPr="009C14E7">
        <w:rPr>
          <w:rFonts w:ascii="Times New Roman" w:hAnsi="Times New Roman" w:cs="Times New Roman"/>
          <w:b/>
          <w:sz w:val="24"/>
          <w:szCs w:val="24"/>
          <w:vertAlign w:val="superscript"/>
        </w:rPr>
        <w:t>Исполнитель определяется администрацией муниципального образования «Муринское городское поселение» Всеволожского муниципального района Ленинградской области</w:t>
      </w:r>
    </w:p>
    <w:sectPr w:rsidR="00E57F77" w:rsidSect="008D58A1">
      <w:pgSz w:w="16838" w:h="11906" w:orient="landscape"/>
      <w:pgMar w:top="1701" w:right="720" w:bottom="748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FA7C5" w14:textId="77777777" w:rsidR="002221B3" w:rsidRDefault="002221B3" w:rsidP="00751B94">
      <w:r>
        <w:separator/>
      </w:r>
    </w:p>
  </w:endnote>
  <w:endnote w:type="continuationSeparator" w:id="0">
    <w:p w14:paraId="4F086D00" w14:textId="77777777" w:rsidR="002221B3" w:rsidRDefault="002221B3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11DB7" w14:textId="77777777" w:rsidR="00FE65D9" w:rsidRDefault="00FE65D9" w:rsidP="00471D3F">
    <w:pPr>
      <w:pStyle w:val="a7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6CFDB372" w14:textId="77777777" w:rsidR="00FE65D9" w:rsidRDefault="00FE65D9" w:rsidP="00471D3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7FF14" w14:textId="77777777" w:rsidR="00FE65D9" w:rsidRDefault="00FE65D9" w:rsidP="00471D3F">
    <w:pPr>
      <w:pStyle w:val="a7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152B95">
      <w:rPr>
        <w:rStyle w:val="af7"/>
        <w:noProof/>
      </w:rPr>
      <w:t>2</w:t>
    </w:r>
    <w:r>
      <w:rPr>
        <w:rStyle w:val="af7"/>
      </w:rPr>
      <w:fldChar w:fldCharType="end"/>
    </w:r>
  </w:p>
  <w:p w14:paraId="2ED18C84" w14:textId="77777777" w:rsidR="00FE65D9" w:rsidRDefault="00FE65D9" w:rsidP="00471D3F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3002369"/>
      <w:docPartObj>
        <w:docPartGallery w:val="Page Numbers (Bottom of Page)"/>
        <w:docPartUnique/>
      </w:docPartObj>
    </w:sdtPr>
    <w:sdtEndPr/>
    <w:sdtContent>
      <w:p w14:paraId="36508321" w14:textId="77777777" w:rsidR="00FE65D9" w:rsidRDefault="00FE65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B95">
          <w:rPr>
            <w:noProof/>
          </w:rPr>
          <w:t>13</w:t>
        </w:r>
        <w:r>
          <w:fldChar w:fldCharType="end"/>
        </w:r>
      </w:p>
    </w:sdtContent>
  </w:sdt>
  <w:p w14:paraId="49C35C88" w14:textId="77777777" w:rsidR="00FE65D9" w:rsidRDefault="00FE65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DDE2C" w14:textId="77777777" w:rsidR="002221B3" w:rsidRDefault="002221B3" w:rsidP="00751B94">
      <w:r>
        <w:separator/>
      </w:r>
    </w:p>
  </w:footnote>
  <w:footnote w:type="continuationSeparator" w:id="0">
    <w:p w14:paraId="22310A70" w14:textId="77777777" w:rsidR="002221B3" w:rsidRDefault="002221B3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phone-icon[1]" style="width:12.75pt;height:12.75pt;visibility:visible;mso-wrap-style:square" o:bullet="t">
        <v:imagedata r:id="rId1" o:title="phone-icon[1]"/>
      </v:shape>
    </w:pict>
  </w:numPicBullet>
  <w:abstractNum w:abstractNumId="0" w15:restartNumberingAfterBreak="0">
    <w:nsid w:val="01E84BA3"/>
    <w:multiLevelType w:val="hybridMultilevel"/>
    <w:tmpl w:val="5470B59C"/>
    <w:lvl w:ilvl="0" w:tplc="8D6A8B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B7458"/>
    <w:multiLevelType w:val="hybridMultilevel"/>
    <w:tmpl w:val="5A167C28"/>
    <w:lvl w:ilvl="0" w:tplc="37A4E90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481C"/>
    <w:multiLevelType w:val="hybridMultilevel"/>
    <w:tmpl w:val="38A43F1E"/>
    <w:lvl w:ilvl="0" w:tplc="BEF2C7D8">
      <w:start w:val="1"/>
      <w:numFmt w:val="decimal"/>
      <w:lvlText w:val="%1."/>
      <w:lvlJc w:val="left"/>
      <w:pPr>
        <w:ind w:left="2055" w:hanging="13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36BD9"/>
    <w:multiLevelType w:val="hybridMultilevel"/>
    <w:tmpl w:val="7730E340"/>
    <w:lvl w:ilvl="0" w:tplc="37A4E90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71AFE"/>
    <w:multiLevelType w:val="hybridMultilevel"/>
    <w:tmpl w:val="794483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7C6D92"/>
    <w:multiLevelType w:val="multilevel"/>
    <w:tmpl w:val="59C44FBE"/>
    <w:lvl w:ilvl="0">
      <w:start w:val="1"/>
      <w:numFmt w:val="decimal"/>
      <w:lvlText w:val="%1."/>
      <w:lvlJc w:val="left"/>
      <w:pPr>
        <w:ind w:left="1057" w:hanging="360"/>
      </w:pPr>
    </w:lvl>
    <w:lvl w:ilvl="1">
      <w:start w:val="1"/>
      <w:numFmt w:val="decimal"/>
      <w:isLgl/>
      <w:lvlText w:val="%1.%2."/>
      <w:lvlJc w:val="left"/>
      <w:pPr>
        <w:ind w:left="14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7" w:hanging="2160"/>
      </w:pPr>
      <w:rPr>
        <w:rFonts w:hint="default"/>
      </w:rPr>
    </w:lvl>
  </w:abstractNum>
  <w:abstractNum w:abstractNumId="6" w15:restartNumberingAfterBreak="0">
    <w:nsid w:val="0EE645FE"/>
    <w:multiLevelType w:val="hybridMultilevel"/>
    <w:tmpl w:val="211EE16E"/>
    <w:lvl w:ilvl="0" w:tplc="F7865E0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A31D7"/>
    <w:multiLevelType w:val="hybridMultilevel"/>
    <w:tmpl w:val="C5560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329EE"/>
    <w:multiLevelType w:val="multilevel"/>
    <w:tmpl w:val="59C44FBE"/>
    <w:lvl w:ilvl="0">
      <w:start w:val="1"/>
      <w:numFmt w:val="decimal"/>
      <w:lvlText w:val="%1."/>
      <w:lvlJc w:val="left"/>
      <w:pPr>
        <w:ind w:left="1057" w:hanging="360"/>
      </w:pPr>
    </w:lvl>
    <w:lvl w:ilvl="1">
      <w:start w:val="1"/>
      <w:numFmt w:val="decimal"/>
      <w:isLgl/>
      <w:lvlText w:val="%1.%2."/>
      <w:lvlJc w:val="left"/>
      <w:pPr>
        <w:ind w:left="14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7" w:hanging="2160"/>
      </w:pPr>
      <w:rPr>
        <w:rFonts w:hint="default"/>
      </w:rPr>
    </w:lvl>
  </w:abstractNum>
  <w:abstractNum w:abstractNumId="9" w15:restartNumberingAfterBreak="0">
    <w:nsid w:val="22AC548E"/>
    <w:multiLevelType w:val="hybridMultilevel"/>
    <w:tmpl w:val="CCF44110"/>
    <w:lvl w:ilvl="0" w:tplc="D284BED0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F548A7"/>
    <w:multiLevelType w:val="hybridMultilevel"/>
    <w:tmpl w:val="79CC1E28"/>
    <w:lvl w:ilvl="0" w:tplc="C00AC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104503"/>
    <w:multiLevelType w:val="hybridMultilevel"/>
    <w:tmpl w:val="94DE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45074"/>
    <w:multiLevelType w:val="hybridMultilevel"/>
    <w:tmpl w:val="38A43F1E"/>
    <w:lvl w:ilvl="0" w:tplc="BEF2C7D8">
      <w:start w:val="1"/>
      <w:numFmt w:val="decimal"/>
      <w:lvlText w:val="%1."/>
      <w:lvlJc w:val="left"/>
      <w:pPr>
        <w:ind w:left="2055" w:hanging="13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B525A"/>
    <w:multiLevelType w:val="hybridMultilevel"/>
    <w:tmpl w:val="FB629372"/>
    <w:lvl w:ilvl="0" w:tplc="13E46C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6FD470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843F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2CC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266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66CB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CC0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6CDA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EA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0BA0B89"/>
    <w:multiLevelType w:val="hybridMultilevel"/>
    <w:tmpl w:val="A36E240E"/>
    <w:lvl w:ilvl="0" w:tplc="CB5E5A4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336B566E"/>
    <w:multiLevelType w:val="hybridMultilevel"/>
    <w:tmpl w:val="E320E758"/>
    <w:lvl w:ilvl="0" w:tplc="298AFE50">
      <w:start w:val="2"/>
      <w:numFmt w:val="decimal"/>
      <w:lvlText w:val="%1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6" w15:restartNumberingAfterBreak="0">
    <w:nsid w:val="38334828"/>
    <w:multiLevelType w:val="multilevel"/>
    <w:tmpl w:val="E738D2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36" w:hanging="2160"/>
      </w:pPr>
      <w:rPr>
        <w:rFonts w:hint="default"/>
      </w:rPr>
    </w:lvl>
  </w:abstractNum>
  <w:abstractNum w:abstractNumId="17" w15:restartNumberingAfterBreak="0">
    <w:nsid w:val="454F3252"/>
    <w:multiLevelType w:val="hybridMultilevel"/>
    <w:tmpl w:val="4DD09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A5BE8"/>
    <w:multiLevelType w:val="hybridMultilevel"/>
    <w:tmpl w:val="5EE4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3B05BAF"/>
    <w:multiLevelType w:val="hybridMultilevel"/>
    <w:tmpl w:val="071401AA"/>
    <w:lvl w:ilvl="0" w:tplc="37A4E90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9077C"/>
    <w:multiLevelType w:val="hybridMultilevel"/>
    <w:tmpl w:val="5A7A4EFA"/>
    <w:lvl w:ilvl="0" w:tplc="A4746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640C00"/>
    <w:multiLevelType w:val="hybridMultilevel"/>
    <w:tmpl w:val="8F68054C"/>
    <w:lvl w:ilvl="0" w:tplc="DA9AE09E">
      <w:start w:val="2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3" w15:restartNumberingAfterBreak="0">
    <w:nsid w:val="5ABE06D3"/>
    <w:multiLevelType w:val="hybridMultilevel"/>
    <w:tmpl w:val="D6865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E7FBC"/>
    <w:multiLevelType w:val="hybridMultilevel"/>
    <w:tmpl w:val="A3EC1198"/>
    <w:lvl w:ilvl="0" w:tplc="37A4E90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755C7A"/>
    <w:multiLevelType w:val="hybridMultilevel"/>
    <w:tmpl w:val="EC3C7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267B1"/>
    <w:multiLevelType w:val="hybridMultilevel"/>
    <w:tmpl w:val="C69E43CC"/>
    <w:lvl w:ilvl="0" w:tplc="0CE29118">
      <w:start w:val="2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7" w15:restartNumberingAfterBreak="0">
    <w:nsid w:val="62EB1B52"/>
    <w:multiLevelType w:val="hybridMultilevel"/>
    <w:tmpl w:val="A36E240E"/>
    <w:lvl w:ilvl="0" w:tplc="CB5E5A4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 w15:restartNumberingAfterBreak="0">
    <w:nsid w:val="6CB057E8"/>
    <w:multiLevelType w:val="hybridMultilevel"/>
    <w:tmpl w:val="40F684D2"/>
    <w:lvl w:ilvl="0" w:tplc="8D50B8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E3F33C8"/>
    <w:multiLevelType w:val="hybridMultilevel"/>
    <w:tmpl w:val="9320B0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FC5956"/>
    <w:multiLevelType w:val="hybridMultilevel"/>
    <w:tmpl w:val="5DE0CC76"/>
    <w:lvl w:ilvl="0" w:tplc="412C9E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FD02F2"/>
    <w:multiLevelType w:val="hybridMultilevel"/>
    <w:tmpl w:val="CB342C36"/>
    <w:lvl w:ilvl="0" w:tplc="D6D4312C">
      <w:start w:val="500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7D9F0B3D"/>
    <w:multiLevelType w:val="hybridMultilevel"/>
    <w:tmpl w:val="5CE400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22"/>
  </w:num>
  <w:num w:numId="5">
    <w:abstractNumId w:val="8"/>
  </w:num>
  <w:num w:numId="6">
    <w:abstractNumId w:val="26"/>
  </w:num>
  <w:num w:numId="7">
    <w:abstractNumId w:val="32"/>
  </w:num>
  <w:num w:numId="8">
    <w:abstractNumId w:val="4"/>
  </w:num>
  <w:num w:numId="9">
    <w:abstractNumId w:val="23"/>
  </w:num>
  <w:num w:numId="10">
    <w:abstractNumId w:val="9"/>
  </w:num>
  <w:num w:numId="11">
    <w:abstractNumId w:val="2"/>
  </w:num>
  <w:num w:numId="12">
    <w:abstractNumId w:val="21"/>
  </w:num>
  <w:num w:numId="13">
    <w:abstractNumId w:val="10"/>
  </w:num>
  <w:num w:numId="14">
    <w:abstractNumId w:val="0"/>
  </w:num>
  <w:num w:numId="15">
    <w:abstractNumId w:val="30"/>
  </w:num>
  <w:num w:numId="16">
    <w:abstractNumId w:val="28"/>
  </w:num>
  <w:num w:numId="17">
    <w:abstractNumId w:val="15"/>
  </w:num>
  <w:num w:numId="18">
    <w:abstractNumId w:val="31"/>
  </w:num>
  <w:num w:numId="19">
    <w:abstractNumId w:val="6"/>
  </w:num>
  <w:num w:numId="20">
    <w:abstractNumId w:val="14"/>
  </w:num>
  <w:num w:numId="21">
    <w:abstractNumId w:val="7"/>
  </w:num>
  <w:num w:numId="22">
    <w:abstractNumId w:val="25"/>
  </w:num>
  <w:num w:numId="23">
    <w:abstractNumId w:val="17"/>
  </w:num>
  <w:num w:numId="24">
    <w:abstractNumId w:val="29"/>
  </w:num>
  <w:num w:numId="25">
    <w:abstractNumId w:val="18"/>
  </w:num>
  <w:num w:numId="26">
    <w:abstractNumId w:val="11"/>
  </w:num>
  <w:num w:numId="27">
    <w:abstractNumId w:val="24"/>
  </w:num>
  <w:num w:numId="28">
    <w:abstractNumId w:val="3"/>
  </w:num>
  <w:num w:numId="29">
    <w:abstractNumId w:val="27"/>
  </w:num>
  <w:num w:numId="30">
    <w:abstractNumId w:val="20"/>
  </w:num>
  <w:num w:numId="31">
    <w:abstractNumId w:val="1"/>
  </w:num>
  <w:num w:numId="32">
    <w:abstractNumId w:val="1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20BE"/>
    <w:rsid w:val="00014949"/>
    <w:rsid w:val="000171BD"/>
    <w:rsid w:val="00020500"/>
    <w:rsid w:val="0002229B"/>
    <w:rsid w:val="00022DE7"/>
    <w:rsid w:val="00023D08"/>
    <w:rsid w:val="00027905"/>
    <w:rsid w:val="00030D7B"/>
    <w:rsid w:val="00037416"/>
    <w:rsid w:val="00040F30"/>
    <w:rsid w:val="00041438"/>
    <w:rsid w:val="000417B4"/>
    <w:rsid w:val="00045672"/>
    <w:rsid w:val="00046257"/>
    <w:rsid w:val="00047593"/>
    <w:rsid w:val="00054382"/>
    <w:rsid w:val="000552E5"/>
    <w:rsid w:val="000559ED"/>
    <w:rsid w:val="00055C78"/>
    <w:rsid w:val="0005617E"/>
    <w:rsid w:val="00062B97"/>
    <w:rsid w:val="00070422"/>
    <w:rsid w:val="000708D5"/>
    <w:rsid w:val="00073F93"/>
    <w:rsid w:val="00075FB5"/>
    <w:rsid w:val="000778B0"/>
    <w:rsid w:val="00083A55"/>
    <w:rsid w:val="000A013D"/>
    <w:rsid w:val="000A115E"/>
    <w:rsid w:val="000A448A"/>
    <w:rsid w:val="000C2204"/>
    <w:rsid w:val="000C4826"/>
    <w:rsid w:val="000D1906"/>
    <w:rsid w:val="000D60EA"/>
    <w:rsid w:val="000D6212"/>
    <w:rsid w:val="000D63AE"/>
    <w:rsid w:val="000D666C"/>
    <w:rsid w:val="000E036E"/>
    <w:rsid w:val="000E2254"/>
    <w:rsid w:val="000F2244"/>
    <w:rsid w:val="001007C6"/>
    <w:rsid w:val="001027C1"/>
    <w:rsid w:val="00104C5E"/>
    <w:rsid w:val="0010591E"/>
    <w:rsid w:val="001130B1"/>
    <w:rsid w:val="00121AFC"/>
    <w:rsid w:val="001235BE"/>
    <w:rsid w:val="00127A36"/>
    <w:rsid w:val="00130C39"/>
    <w:rsid w:val="00132278"/>
    <w:rsid w:val="00133621"/>
    <w:rsid w:val="00137D21"/>
    <w:rsid w:val="00142FC5"/>
    <w:rsid w:val="00145352"/>
    <w:rsid w:val="0014741F"/>
    <w:rsid w:val="001515FF"/>
    <w:rsid w:val="00152B95"/>
    <w:rsid w:val="001564EA"/>
    <w:rsid w:val="00164F2B"/>
    <w:rsid w:val="00165B86"/>
    <w:rsid w:val="001666D3"/>
    <w:rsid w:val="0017175D"/>
    <w:rsid w:val="001722B7"/>
    <w:rsid w:val="00174400"/>
    <w:rsid w:val="0017483B"/>
    <w:rsid w:val="00177443"/>
    <w:rsid w:val="00180B75"/>
    <w:rsid w:val="00182021"/>
    <w:rsid w:val="00184AE8"/>
    <w:rsid w:val="00191374"/>
    <w:rsid w:val="001922FD"/>
    <w:rsid w:val="001978FB"/>
    <w:rsid w:val="001A3799"/>
    <w:rsid w:val="001A3F9B"/>
    <w:rsid w:val="001A781E"/>
    <w:rsid w:val="001B0DC4"/>
    <w:rsid w:val="001B2351"/>
    <w:rsid w:val="001C17AA"/>
    <w:rsid w:val="001C5901"/>
    <w:rsid w:val="001D006B"/>
    <w:rsid w:val="001D3B7C"/>
    <w:rsid w:val="001D4436"/>
    <w:rsid w:val="001D4F46"/>
    <w:rsid w:val="001D7DC4"/>
    <w:rsid w:val="001E165D"/>
    <w:rsid w:val="001E4469"/>
    <w:rsid w:val="001F0D90"/>
    <w:rsid w:val="001F5D70"/>
    <w:rsid w:val="0020220A"/>
    <w:rsid w:val="00203F59"/>
    <w:rsid w:val="00205154"/>
    <w:rsid w:val="00205359"/>
    <w:rsid w:val="002064DF"/>
    <w:rsid w:val="00206B14"/>
    <w:rsid w:val="0020759B"/>
    <w:rsid w:val="0020763B"/>
    <w:rsid w:val="00207E3B"/>
    <w:rsid w:val="00211962"/>
    <w:rsid w:val="0021208D"/>
    <w:rsid w:val="00212650"/>
    <w:rsid w:val="0021494E"/>
    <w:rsid w:val="002221B3"/>
    <w:rsid w:val="002272C2"/>
    <w:rsid w:val="00227578"/>
    <w:rsid w:val="002277E9"/>
    <w:rsid w:val="0023298B"/>
    <w:rsid w:val="0024201C"/>
    <w:rsid w:val="00242CD2"/>
    <w:rsid w:val="00245BAA"/>
    <w:rsid w:val="002553C8"/>
    <w:rsid w:val="002604B7"/>
    <w:rsid w:val="00260B49"/>
    <w:rsid w:val="00260CC7"/>
    <w:rsid w:val="002701B9"/>
    <w:rsid w:val="00272521"/>
    <w:rsid w:val="002742C5"/>
    <w:rsid w:val="00276B89"/>
    <w:rsid w:val="00277044"/>
    <w:rsid w:val="00282B17"/>
    <w:rsid w:val="002831B1"/>
    <w:rsid w:val="00284558"/>
    <w:rsid w:val="00285261"/>
    <w:rsid w:val="00285FB8"/>
    <w:rsid w:val="00290452"/>
    <w:rsid w:val="00291D9D"/>
    <w:rsid w:val="002A453D"/>
    <w:rsid w:val="002A5A65"/>
    <w:rsid w:val="002A5AE3"/>
    <w:rsid w:val="002A5B4F"/>
    <w:rsid w:val="002A795E"/>
    <w:rsid w:val="002B03F1"/>
    <w:rsid w:val="002B33C1"/>
    <w:rsid w:val="002C0A87"/>
    <w:rsid w:val="002C3623"/>
    <w:rsid w:val="002C473B"/>
    <w:rsid w:val="002C5AEC"/>
    <w:rsid w:val="002D2442"/>
    <w:rsid w:val="002D2C55"/>
    <w:rsid w:val="002D3762"/>
    <w:rsid w:val="002D5C9A"/>
    <w:rsid w:val="002D74BD"/>
    <w:rsid w:val="002E151D"/>
    <w:rsid w:val="002E2948"/>
    <w:rsid w:val="002E68D9"/>
    <w:rsid w:val="002F719E"/>
    <w:rsid w:val="0030301E"/>
    <w:rsid w:val="0030757A"/>
    <w:rsid w:val="0031010E"/>
    <w:rsid w:val="0031071C"/>
    <w:rsid w:val="00312544"/>
    <w:rsid w:val="003158A4"/>
    <w:rsid w:val="003209CE"/>
    <w:rsid w:val="00323187"/>
    <w:rsid w:val="0032774A"/>
    <w:rsid w:val="003371DB"/>
    <w:rsid w:val="003376F2"/>
    <w:rsid w:val="00337FDB"/>
    <w:rsid w:val="00342278"/>
    <w:rsid w:val="00345984"/>
    <w:rsid w:val="00345AE9"/>
    <w:rsid w:val="00347F9C"/>
    <w:rsid w:val="00351B72"/>
    <w:rsid w:val="00355BAC"/>
    <w:rsid w:val="00356821"/>
    <w:rsid w:val="0035738F"/>
    <w:rsid w:val="00357E70"/>
    <w:rsid w:val="003602BF"/>
    <w:rsid w:val="00364610"/>
    <w:rsid w:val="00365354"/>
    <w:rsid w:val="00371BFB"/>
    <w:rsid w:val="00374561"/>
    <w:rsid w:val="003753A9"/>
    <w:rsid w:val="0037626D"/>
    <w:rsid w:val="00376549"/>
    <w:rsid w:val="0038112A"/>
    <w:rsid w:val="00385B2A"/>
    <w:rsid w:val="00386BB9"/>
    <w:rsid w:val="00393C33"/>
    <w:rsid w:val="00395510"/>
    <w:rsid w:val="00396073"/>
    <w:rsid w:val="003A0176"/>
    <w:rsid w:val="003A1B3E"/>
    <w:rsid w:val="003A4A01"/>
    <w:rsid w:val="003A5369"/>
    <w:rsid w:val="003B13B9"/>
    <w:rsid w:val="003B262E"/>
    <w:rsid w:val="003B6F96"/>
    <w:rsid w:val="003B7146"/>
    <w:rsid w:val="003B768C"/>
    <w:rsid w:val="003C005A"/>
    <w:rsid w:val="003C497E"/>
    <w:rsid w:val="003C7B88"/>
    <w:rsid w:val="003D3B84"/>
    <w:rsid w:val="003D4CAD"/>
    <w:rsid w:val="003D70AB"/>
    <w:rsid w:val="003D74BE"/>
    <w:rsid w:val="003E1A9E"/>
    <w:rsid w:val="003E4B1F"/>
    <w:rsid w:val="003E51FE"/>
    <w:rsid w:val="003E61A9"/>
    <w:rsid w:val="003F114E"/>
    <w:rsid w:val="003F224E"/>
    <w:rsid w:val="003F459E"/>
    <w:rsid w:val="003F4E80"/>
    <w:rsid w:val="003F5C71"/>
    <w:rsid w:val="003F5D76"/>
    <w:rsid w:val="004000E8"/>
    <w:rsid w:val="00402DB4"/>
    <w:rsid w:val="004102C8"/>
    <w:rsid w:val="00417C10"/>
    <w:rsid w:val="004203D5"/>
    <w:rsid w:val="00420B2C"/>
    <w:rsid w:val="00426347"/>
    <w:rsid w:val="00431A5E"/>
    <w:rsid w:val="00434452"/>
    <w:rsid w:val="004363B4"/>
    <w:rsid w:val="00437FC1"/>
    <w:rsid w:val="00444C15"/>
    <w:rsid w:val="0045041B"/>
    <w:rsid w:val="00471897"/>
    <w:rsid w:val="00471D3F"/>
    <w:rsid w:val="00474904"/>
    <w:rsid w:val="00474BAC"/>
    <w:rsid w:val="00474F03"/>
    <w:rsid w:val="00474FDA"/>
    <w:rsid w:val="004755D3"/>
    <w:rsid w:val="00475766"/>
    <w:rsid w:val="0047730A"/>
    <w:rsid w:val="004834D2"/>
    <w:rsid w:val="0048410C"/>
    <w:rsid w:val="0048490A"/>
    <w:rsid w:val="004853B9"/>
    <w:rsid w:val="004856A5"/>
    <w:rsid w:val="004863E5"/>
    <w:rsid w:val="00486A9D"/>
    <w:rsid w:val="00491C36"/>
    <w:rsid w:val="00492238"/>
    <w:rsid w:val="00493F77"/>
    <w:rsid w:val="00493FD6"/>
    <w:rsid w:val="00496BD7"/>
    <w:rsid w:val="004A324D"/>
    <w:rsid w:val="004A44BC"/>
    <w:rsid w:val="004B1080"/>
    <w:rsid w:val="004C37BB"/>
    <w:rsid w:val="004C3FBB"/>
    <w:rsid w:val="004C59DE"/>
    <w:rsid w:val="004E5108"/>
    <w:rsid w:val="004E5E3D"/>
    <w:rsid w:val="004E698C"/>
    <w:rsid w:val="004E7350"/>
    <w:rsid w:val="004F069B"/>
    <w:rsid w:val="004F09D5"/>
    <w:rsid w:val="00501C44"/>
    <w:rsid w:val="00506E21"/>
    <w:rsid w:val="00507302"/>
    <w:rsid w:val="005122FD"/>
    <w:rsid w:val="00512693"/>
    <w:rsid w:val="0051278D"/>
    <w:rsid w:val="00512AC0"/>
    <w:rsid w:val="00514205"/>
    <w:rsid w:val="00515F34"/>
    <w:rsid w:val="0051771C"/>
    <w:rsid w:val="00517C4A"/>
    <w:rsid w:val="00520495"/>
    <w:rsid w:val="005206E1"/>
    <w:rsid w:val="005207DB"/>
    <w:rsid w:val="005213BD"/>
    <w:rsid w:val="005257EF"/>
    <w:rsid w:val="005258DD"/>
    <w:rsid w:val="00525FCE"/>
    <w:rsid w:val="00526D5B"/>
    <w:rsid w:val="00527A11"/>
    <w:rsid w:val="00527C57"/>
    <w:rsid w:val="00536098"/>
    <w:rsid w:val="00536ED4"/>
    <w:rsid w:val="005420D7"/>
    <w:rsid w:val="005448FD"/>
    <w:rsid w:val="005501F0"/>
    <w:rsid w:val="00555093"/>
    <w:rsid w:val="005612B0"/>
    <w:rsid w:val="005628C3"/>
    <w:rsid w:val="00563A3F"/>
    <w:rsid w:val="0056445B"/>
    <w:rsid w:val="00564BC8"/>
    <w:rsid w:val="00565A53"/>
    <w:rsid w:val="0056782A"/>
    <w:rsid w:val="00571AAC"/>
    <w:rsid w:val="0057332D"/>
    <w:rsid w:val="0057489C"/>
    <w:rsid w:val="00575058"/>
    <w:rsid w:val="00576E54"/>
    <w:rsid w:val="00577654"/>
    <w:rsid w:val="00580A46"/>
    <w:rsid w:val="005813C9"/>
    <w:rsid w:val="005848C2"/>
    <w:rsid w:val="00587C6F"/>
    <w:rsid w:val="005924DF"/>
    <w:rsid w:val="0059622B"/>
    <w:rsid w:val="005A1003"/>
    <w:rsid w:val="005A2374"/>
    <w:rsid w:val="005A2859"/>
    <w:rsid w:val="005A42D2"/>
    <w:rsid w:val="005A50C0"/>
    <w:rsid w:val="005A5C38"/>
    <w:rsid w:val="005A656B"/>
    <w:rsid w:val="005A7A79"/>
    <w:rsid w:val="005A7F50"/>
    <w:rsid w:val="005B10B3"/>
    <w:rsid w:val="005B16EC"/>
    <w:rsid w:val="005B19B9"/>
    <w:rsid w:val="005B7ED8"/>
    <w:rsid w:val="005C1DB8"/>
    <w:rsid w:val="005C4D38"/>
    <w:rsid w:val="005C5757"/>
    <w:rsid w:val="005C57A8"/>
    <w:rsid w:val="005D36CC"/>
    <w:rsid w:val="005D5201"/>
    <w:rsid w:val="005D696F"/>
    <w:rsid w:val="005D6D44"/>
    <w:rsid w:val="005D79A5"/>
    <w:rsid w:val="005E1E21"/>
    <w:rsid w:val="005E6D32"/>
    <w:rsid w:val="005F1B76"/>
    <w:rsid w:val="005F1CCF"/>
    <w:rsid w:val="005F2094"/>
    <w:rsid w:val="005F3C63"/>
    <w:rsid w:val="00600B17"/>
    <w:rsid w:val="006013C3"/>
    <w:rsid w:val="006014BB"/>
    <w:rsid w:val="006021A0"/>
    <w:rsid w:val="00602754"/>
    <w:rsid w:val="00602FC6"/>
    <w:rsid w:val="0060389F"/>
    <w:rsid w:val="00603F21"/>
    <w:rsid w:val="0060428F"/>
    <w:rsid w:val="006066D3"/>
    <w:rsid w:val="006068A9"/>
    <w:rsid w:val="006107EC"/>
    <w:rsid w:val="0061174C"/>
    <w:rsid w:val="00612B9B"/>
    <w:rsid w:val="00620C26"/>
    <w:rsid w:val="00623DA7"/>
    <w:rsid w:val="00626211"/>
    <w:rsid w:val="00631333"/>
    <w:rsid w:val="0063195B"/>
    <w:rsid w:val="00634FA3"/>
    <w:rsid w:val="006404E8"/>
    <w:rsid w:val="0064124E"/>
    <w:rsid w:val="00643689"/>
    <w:rsid w:val="00643828"/>
    <w:rsid w:val="00645D0D"/>
    <w:rsid w:val="00647687"/>
    <w:rsid w:val="0065188D"/>
    <w:rsid w:val="00652D43"/>
    <w:rsid w:val="00654FEC"/>
    <w:rsid w:val="00660617"/>
    <w:rsid w:val="00660992"/>
    <w:rsid w:val="00660DBE"/>
    <w:rsid w:val="00661A6E"/>
    <w:rsid w:val="0066356E"/>
    <w:rsid w:val="00665A17"/>
    <w:rsid w:val="00665A8B"/>
    <w:rsid w:val="00676B62"/>
    <w:rsid w:val="00677B00"/>
    <w:rsid w:val="00680323"/>
    <w:rsid w:val="006869FE"/>
    <w:rsid w:val="006919FF"/>
    <w:rsid w:val="00692FB3"/>
    <w:rsid w:val="00694B77"/>
    <w:rsid w:val="00695B22"/>
    <w:rsid w:val="006A1230"/>
    <w:rsid w:val="006A1983"/>
    <w:rsid w:val="006A324B"/>
    <w:rsid w:val="006A5C54"/>
    <w:rsid w:val="006A6A25"/>
    <w:rsid w:val="006B3DD6"/>
    <w:rsid w:val="006B3ED1"/>
    <w:rsid w:val="006B49D1"/>
    <w:rsid w:val="006B5A13"/>
    <w:rsid w:val="006C15F1"/>
    <w:rsid w:val="006C184B"/>
    <w:rsid w:val="006C2F12"/>
    <w:rsid w:val="006C3FBC"/>
    <w:rsid w:val="006D4E53"/>
    <w:rsid w:val="006E22F7"/>
    <w:rsid w:val="006E38E5"/>
    <w:rsid w:val="006E5C91"/>
    <w:rsid w:val="006E6549"/>
    <w:rsid w:val="006E7112"/>
    <w:rsid w:val="006F45C9"/>
    <w:rsid w:val="00702DD1"/>
    <w:rsid w:val="0070521B"/>
    <w:rsid w:val="00705A12"/>
    <w:rsid w:val="00715DA9"/>
    <w:rsid w:val="0071701C"/>
    <w:rsid w:val="00720846"/>
    <w:rsid w:val="00721B9A"/>
    <w:rsid w:val="00723CFF"/>
    <w:rsid w:val="0072555E"/>
    <w:rsid w:val="0072580C"/>
    <w:rsid w:val="00727CD6"/>
    <w:rsid w:val="00730111"/>
    <w:rsid w:val="007308D4"/>
    <w:rsid w:val="00732F1A"/>
    <w:rsid w:val="00734995"/>
    <w:rsid w:val="00735A34"/>
    <w:rsid w:val="00736804"/>
    <w:rsid w:val="007377A9"/>
    <w:rsid w:val="007404B6"/>
    <w:rsid w:val="00747736"/>
    <w:rsid w:val="00747B3E"/>
    <w:rsid w:val="00751B94"/>
    <w:rsid w:val="0075448D"/>
    <w:rsid w:val="0076110A"/>
    <w:rsid w:val="007611D4"/>
    <w:rsid w:val="007612F3"/>
    <w:rsid w:val="00762F22"/>
    <w:rsid w:val="007630B9"/>
    <w:rsid w:val="00763514"/>
    <w:rsid w:val="00763DD8"/>
    <w:rsid w:val="00773933"/>
    <w:rsid w:val="00777986"/>
    <w:rsid w:val="007809F0"/>
    <w:rsid w:val="00782619"/>
    <w:rsid w:val="007829C6"/>
    <w:rsid w:val="00783D6B"/>
    <w:rsid w:val="00784C64"/>
    <w:rsid w:val="007906D3"/>
    <w:rsid w:val="00794D01"/>
    <w:rsid w:val="007B0616"/>
    <w:rsid w:val="007B0BD5"/>
    <w:rsid w:val="007B3507"/>
    <w:rsid w:val="007B466C"/>
    <w:rsid w:val="007C3B9D"/>
    <w:rsid w:val="007C77C5"/>
    <w:rsid w:val="007D05CD"/>
    <w:rsid w:val="007E508A"/>
    <w:rsid w:val="007E5384"/>
    <w:rsid w:val="007E7F47"/>
    <w:rsid w:val="007F1343"/>
    <w:rsid w:val="007F728D"/>
    <w:rsid w:val="0080735C"/>
    <w:rsid w:val="00807BFF"/>
    <w:rsid w:val="008110D9"/>
    <w:rsid w:val="0081183A"/>
    <w:rsid w:val="00811FD3"/>
    <w:rsid w:val="008140D8"/>
    <w:rsid w:val="008160AC"/>
    <w:rsid w:val="008165A4"/>
    <w:rsid w:val="008170DF"/>
    <w:rsid w:val="00820230"/>
    <w:rsid w:val="0082695C"/>
    <w:rsid w:val="0083013F"/>
    <w:rsid w:val="008318B2"/>
    <w:rsid w:val="00833F09"/>
    <w:rsid w:val="00840AE1"/>
    <w:rsid w:val="00841446"/>
    <w:rsid w:val="00842211"/>
    <w:rsid w:val="00847B10"/>
    <w:rsid w:val="00850C51"/>
    <w:rsid w:val="00850F60"/>
    <w:rsid w:val="00854583"/>
    <w:rsid w:val="00857967"/>
    <w:rsid w:val="008610ED"/>
    <w:rsid w:val="00866067"/>
    <w:rsid w:val="00866A88"/>
    <w:rsid w:val="008705CE"/>
    <w:rsid w:val="00870DAB"/>
    <w:rsid w:val="0087186B"/>
    <w:rsid w:val="00882453"/>
    <w:rsid w:val="00883AF1"/>
    <w:rsid w:val="00885083"/>
    <w:rsid w:val="00885A1B"/>
    <w:rsid w:val="0089096C"/>
    <w:rsid w:val="0089326B"/>
    <w:rsid w:val="00894581"/>
    <w:rsid w:val="00894A11"/>
    <w:rsid w:val="00895792"/>
    <w:rsid w:val="008972E7"/>
    <w:rsid w:val="008A03A6"/>
    <w:rsid w:val="008A2E17"/>
    <w:rsid w:val="008A3121"/>
    <w:rsid w:val="008A4415"/>
    <w:rsid w:val="008A5161"/>
    <w:rsid w:val="008B41D3"/>
    <w:rsid w:val="008B5592"/>
    <w:rsid w:val="008B6A0C"/>
    <w:rsid w:val="008C46C3"/>
    <w:rsid w:val="008C7393"/>
    <w:rsid w:val="008D210D"/>
    <w:rsid w:val="008D3089"/>
    <w:rsid w:val="008D58A1"/>
    <w:rsid w:val="008D5B12"/>
    <w:rsid w:val="008D6FC7"/>
    <w:rsid w:val="008D733D"/>
    <w:rsid w:val="008E17BE"/>
    <w:rsid w:val="008E5489"/>
    <w:rsid w:val="008E5D45"/>
    <w:rsid w:val="008F158E"/>
    <w:rsid w:val="008F2EFB"/>
    <w:rsid w:val="008F4FBA"/>
    <w:rsid w:val="008F63E6"/>
    <w:rsid w:val="008F7B9D"/>
    <w:rsid w:val="00901400"/>
    <w:rsid w:val="00911189"/>
    <w:rsid w:val="00911C65"/>
    <w:rsid w:val="00914E71"/>
    <w:rsid w:val="00920FE6"/>
    <w:rsid w:val="00926415"/>
    <w:rsid w:val="00927D11"/>
    <w:rsid w:val="009312D3"/>
    <w:rsid w:val="00932ACD"/>
    <w:rsid w:val="00932E52"/>
    <w:rsid w:val="00934FE2"/>
    <w:rsid w:val="00935521"/>
    <w:rsid w:val="00936E21"/>
    <w:rsid w:val="009371A0"/>
    <w:rsid w:val="009400C1"/>
    <w:rsid w:val="009407D0"/>
    <w:rsid w:val="009448F0"/>
    <w:rsid w:val="00944BA0"/>
    <w:rsid w:val="00946E93"/>
    <w:rsid w:val="0095014C"/>
    <w:rsid w:val="00950E5E"/>
    <w:rsid w:val="00951C85"/>
    <w:rsid w:val="009637A6"/>
    <w:rsid w:val="00966BC7"/>
    <w:rsid w:val="00966D89"/>
    <w:rsid w:val="009703A7"/>
    <w:rsid w:val="00975139"/>
    <w:rsid w:val="00981A4A"/>
    <w:rsid w:val="00983325"/>
    <w:rsid w:val="00991EB2"/>
    <w:rsid w:val="00992A55"/>
    <w:rsid w:val="00993DF8"/>
    <w:rsid w:val="00995614"/>
    <w:rsid w:val="009964A8"/>
    <w:rsid w:val="009A2664"/>
    <w:rsid w:val="009A70ED"/>
    <w:rsid w:val="009A735F"/>
    <w:rsid w:val="009C14E7"/>
    <w:rsid w:val="009C2B68"/>
    <w:rsid w:val="009D057A"/>
    <w:rsid w:val="009D2353"/>
    <w:rsid w:val="009D57C3"/>
    <w:rsid w:val="009D581E"/>
    <w:rsid w:val="009D625F"/>
    <w:rsid w:val="009E01D3"/>
    <w:rsid w:val="009E06FF"/>
    <w:rsid w:val="009E1C44"/>
    <w:rsid w:val="009E5027"/>
    <w:rsid w:val="009F0AA7"/>
    <w:rsid w:val="009F2B17"/>
    <w:rsid w:val="009F47C2"/>
    <w:rsid w:val="00A008B9"/>
    <w:rsid w:val="00A022DE"/>
    <w:rsid w:val="00A035D5"/>
    <w:rsid w:val="00A0360C"/>
    <w:rsid w:val="00A03EAF"/>
    <w:rsid w:val="00A11AA4"/>
    <w:rsid w:val="00A1355D"/>
    <w:rsid w:val="00A1526E"/>
    <w:rsid w:val="00A154E9"/>
    <w:rsid w:val="00A20A00"/>
    <w:rsid w:val="00A27AE7"/>
    <w:rsid w:val="00A30068"/>
    <w:rsid w:val="00A318CD"/>
    <w:rsid w:val="00A32CD6"/>
    <w:rsid w:val="00A37C6B"/>
    <w:rsid w:val="00A4107B"/>
    <w:rsid w:val="00A4142F"/>
    <w:rsid w:val="00A42036"/>
    <w:rsid w:val="00A44145"/>
    <w:rsid w:val="00A458FF"/>
    <w:rsid w:val="00A5005E"/>
    <w:rsid w:val="00A5006E"/>
    <w:rsid w:val="00A5061E"/>
    <w:rsid w:val="00A506CE"/>
    <w:rsid w:val="00A55F79"/>
    <w:rsid w:val="00A618C6"/>
    <w:rsid w:val="00A62A3B"/>
    <w:rsid w:val="00A632DA"/>
    <w:rsid w:val="00A63A8A"/>
    <w:rsid w:val="00A66725"/>
    <w:rsid w:val="00A71F86"/>
    <w:rsid w:val="00A7418D"/>
    <w:rsid w:val="00A7551F"/>
    <w:rsid w:val="00A76CAA"/>
    <w:rsid w:val="00A76ED7"/>
    <w:rsid w:val="00A83565"/>
    <w:rsid w:val="00A922B7"/>
    <w:rsid w:val="00A93450"/>
    <w:rsid w:val="00A97675"/>
    <w:rsid w:val="00AA74E4"/>
    <w:rsid w:val="00AB09AC"/>
    <w:rsid w:val="00AB266A"/>
    <w:rsid w:val="00AB423A"/>
    <w:rsid w:val="00AB5BE0"/>
    <w:rsid w:val="00AC03D2"/>
    <w:rsid w:val="00AC06F2"/>
    <w:rsid w:val="00AC1DD0"/>
    <w:rsid w:val="00AD165F"/>
    <w:rsid w:val="00AD1A3D"/>
    <w:rsid w:val="00AD2952"/>
    <w:rsid w:val="00AD553B"/>
    <w:rsid w:val="00AD5748"/>
    <w:rsid w:val="00AE23F8"/>
    <w:rsid w:val="00AE26BB"/>
    <w:rsid w:val="00AE2F82"/>
    <w:rsid w:val="00AE4686"/>
    <w:rsid w:val="00AF0CD1"/>
    <w:rsid w:val="00AF2BC2"/>
    <w:rsid w:val="00AF34E6"/>
    <w:rsid w:val="00AF3E88"/>
    <w:rsid w:val="00B02976"/>
    <w:rsid w:val="00B102F4"/>
    <w:rsid w:val="00B14356"/>
    <w:rsid w:val="00B14811"/>
    <w:rsid w:val="00B14F00"/>
    <w:rsid w:val="00B15233"/>
    <w:rsid w:val="00B16C01"/>
    <w:rsid w:val="00B2266A"/>
    <w:rsid w:val="00B22E12"/>
    <w:rsid w:val="00B27B2E"/>
    <w:rsid w:val="00B35C92"/>
    <w:rsid w:val="00B35EAD"/>
    <w:rsid w:val="00B3653E"/>
    <w:rsid w:val="00B45627"/>
    <w:rsid w:val="00B50E1D"/>
    <w:rsid w:val="00B5517A"/>
    <w:rsid w:val="00B5544D"/>
    <w:rsid w:val="00B55F3F"/>
    <w:rsid w:val="00B62796"/>
    <w:rsid w:val="00B64396"/>
    <w:rsid w:val="00B6557F"/>
    <w:rsid w:val="00B67438"/>
    <w:rsid w:val="00B8131A"/>
    <w:rsid w:val="00B86038"/>
    <w:rsid w:val="00B8792E"/>
    <w:rsid w:val="00B879AF"/>
    <w:rsid w:val="00B87FCE"/>
    <w:rsid w:val="00B9618D"/>
    <w:rsid w:val="00BA267D"/>
    <w:rsid w:val="00BA367B"/>
    <w:rsid w:val="00BA40F6"/>
    <w:rsid w:val="00BB2E99"/>
    <w:rsid w:val="00BB3BE0"/>
    <w:rsid w:val="00BC464E"/>
    <w:rsid w:val="00BC550E"/>
    <w:rsid w:val="00BC5F73"/>
    <w:rsid w:val="00BD0FFC"/>
    <w:rsid w:val="00BD629B"/>
    <w:rsid w:val="00BD76F5"/>
    <w:rsid w:val="00BD7C03"/>
    <w:rsid w:val="00BE164D"/>
    <w:rsid w:val="00BE4B20"/>
    <w:rsid w:val="00BE5024"/>
    <w:rsid w:val="00BF06AE"/>
    <w:rsid w:val="00BF1459"/>
    <w:rsid w:val="00BF4C21"/>
    <w:rsid w:val="00BF61B8"/>
    <w:rsid w:val="00C00A54"/>
    <w:rsid w:val="00C14A89"/>
    <w:rsid w:val="00C14D20"/>
    <w:rsid w:val="00C152B6"/>
    <w:rsid w:val="00C20684"/>
    <w:rsid w:val="00C23042"/>
    <w:rsid w:val="00C24EF3"/>
    <w:rsid w:val="00C32DC8"/>
    <w:rsid w:val="00C33970"/>
    <w:rsid w:val="00C34CFA"/>
    <w:rsid w:val="00C41236"/>
    <w:rsid w:val="00C4140B"/>
    <w:rsid w:val="00C456CF"/>
    <w:rsid w:val="00C513B3"/>
    <w:rsid w:val="00C513D2"/>
    <w:rsid w:val="00C57E30"/>
    <w:rsid w:val="00C61541"/>
    <w:rsid w:val="00C619BE"/>
    <w:rsid w:val="00C63D2D"/>
    <w:rsid w:val="00C65460"/>
    <w:rsid w:val="00C70FBC"/>
    <w:rsid w:val="00C71B35"/>
    <w:rsid w:val="00C76F7D"/>
    <w:rsid w:val="00C83355"/>
    <w:rsid w:val="00C904FE"/>
    <w:rsid w:val="00C9062E"/>
    <w:rsid w:val="00C918EC"/>
    <w:rsid w:val="00C92FCF"/>
    <w:rsid w:val="00C95986"/>
    <w:rsid w:val="00C95D78"/>
    <w:rsid w:val="00C9678C"/>
    <w:rsid w:val="00CA1683"/>
    <w:rsid w:val="00CA20EC"/>
    <w:rsid w:val="00CA260A"/>
    <w:rsid w:val="00CA4F29"/>
    <w:rsid w:val="00CB2C63"/>
    <w:rsid w:val="00CB3B64"/>
    <w:rsid w:val="00CC0184"/>
    <w:rsid w:val="00CC3382"/>
    <w:rsid w:val="00CC45C9"/>
    <w:rsid w:val="00CD3B42"/>
    <w:rsid w:val="00CE07EE"/>
    <w:rsid w:val="00CF36DA"/>
    <w:rsid w:val="00D023C4"/>
    <w:rsid w:val="00D0510E"/>
    <w:rsid w:val="00D0642A"/>
    <w:rsid w:val="00D06543"/>
    <w:rsid w:val="00D06E43"/>
    <w:rsid w:val="00D078CF"/>
    <w:rsid w:val="00D07AAD"/>
    <w:rsid w:val="00D12420"/>
    <w:rsid w:val="00D15170"/>
    <w:rsid w:val="00D15EF2"/>
    <w:rsid w:val="00D16994"/>
    <w:rsid w:val="00D172BA"/>
    <w:rsid w:val="00D175D1"/>
    <w:rsid w:val="00D25B46"/>
    <w:rsid w:val="00D31CCA"/>
    <w:rsid w:val="00D36AF8"/>
    <w:rsid w:val="00D37A63"/>
    <w:rsid w:val="00D4052A"/>
    <w:rsid w:val="00D436DE"/>
    <w:rsid w:val="00D451A0"/>
    <w:rsid w:val="00D45513"/>
    <w:rsid w:val="00D46AE4"/>
    <w:rsid w:val="00D46DC4"/>
    <w:rsid w:val="00D53E02"/>
    <w:rsid w:val="00D5402A"/>
    <w:rsid w:val="00D54E65"/>
    <w:rsid w:val="00D55894"/>
    <w:rsid w:val="00D6080A"/>
    <w:rsid w:val="00D63386"/>
    <w:rsid w:val="00D70BAE"/>
    <w:rsid w:val="00D73165"/>
    <w:rsid w:val="00D74F99"/>
    <w:rsid w:val="00D76708"/>
    <w:rsid w:val="00D80DA0"/>
    <w:rsid w:val="00D8358C"/>
    <w:rsid w:val="00D83601"/>
    <w:rsid w:val="00D91307"/>
    <w:rsid w:val="00D96B9D"/>
    <w:rsid w:val="00D96BFF"/>
    <w:rsid w:val="00D97729"/>
    <w:rsid w:val="00DA0F78"/>
    <w:rsid w:val="00DA2B8D"/>
    <w:rsid w:val="00DA4B70"/>
    <w:rsid w:val="00DA5E6F"/>
    <w:rsid w:val="00DA5FFB"/>
    <w:rsid w:val="00DB4DA4"/>
    <w:rsid w:val="00DC002A"/>
    <w:rsid w:val="00DC00A5"/>
    <w:rsid w:val="00DC1587"/>
    <w:rsid w:val="00DC1A46"/>
    <w:rsid w:val="00DC3678"/>
    <w:rsid w:val="00DC46B5"/>
    <w:rsid w:val="00DC534B"/>
    <w:rsid w:val="00DD02DA"/>
    <w:rsid w:val="00DD668C"/>
    <w:rsid w:val="00DE57D6"/>
    <w:rsid w:val="00DE64B8"/>
    <w:rsid w:val="00DF0C62"/>
    <w:rsid w:val="00DF37F5"/>
    <w:rsid w:val="00E01311"/>
    <w:rsid w:val="00E01BC9"/>
    <w:rsid w:val="00E02F42"/>
    <w:rsid w:val="00E05484"/>
    <w:rsid w:val="00E06414"/>
    <w:rsid w:val="00E1258B"/>
    <w:rsid w:val="00E13EA2"/>
    <w:rsid w:val="00E14961"/>
    <w:rsid w:val="00E27EAB"/>
    <w:rsid w:val="00E35271"/>
    <w:rsid w:val="00E354AB"/>
    <w:rsid w:val="00E357F3"/>
    <w:rsid w:val="00E368FB"/>
    <w:rsid w:val="00E37937"/>
    <w:rsid w:val="00E37B9D"/>
    <w:rsid w:val="00E46001"/>
    <w:rsid w:val="00E474F3"/>
    <w:rsid w:val="00E509B0"/>
    <w:rsid w:val="00E51163"/>
    <w:rsid w:val="00E51A73"/>
    <w:rsid w:val="00E530A6"/>
    <w:rsid w:val="00E54FC1"/>
    <w:rsid w:val="00E57F77"/>
    <w:rsid w:val="00E6563A"/>
    <w:rsid w:val="00E674F2"/>
    <w:rsid w:val="00E73392"/>
    <w:rsid w:val="00E7473E"/>
    <w:rsid w:val="00E763F0"/>
    <w:rsid w:val="00E8200B"/>
    <w:rsid w:val="00E86B21"/>
    <w:rsid w:val="00E925D3"/>
    <w:rsid w:val="00E9366F"/>
    <w:rsid w:val="00E96060"/>
    <w:rsid w:val="00EA1C54"/>
    <w:rsid w:val="00EA2538"/>
    <w:rsid w:val="00EB5B21"/>
    <w:rsid w:val="00EB5F51"/>
    <w:rsid w:val="00EC00B1"/>
    <w:rsid w:val="00EC4E72"/>
    <w:rsid w:val="00EC7D7C"/>
    <w:rsid w:val="00ED1CE0"/>
    <w:rsid w:val="00ED670E"/>
    <w:rsid w:val="00ED7AEA"/>
    <w:rsid w:val="00EE0BAF"/>
    <w:rsid w:val="00EE4223"/>
    <w:rsid w:val="00EF01F9"/>
    <w:rsid w:val="00EF4324"/>
    <w:rsid w:val="00F00B72"/>
    <w:rsid w:val="00F00F47"/>
    <w:rsid w:val="00F034C9"/>
    <w:rsid w:val="00F057E7"/>
    <w:rsid w:val="00F078DB"/>
    <w:rsid w:val="00F12797"/>
    <w:rsid w:val="00F200EB"/>
    <w:rsid w:val="00F22184"/>
    <w:rsid w:val="00F25723"/>
    <w:rsid w:val="00F2611A"/>
    <w:rsid w:val="00F309C2"/>
    <w:rsid w:val="00F32044"/>
    <w:rsid w:val="00F346F0"/>
    <w:rsid w:val="00F3616B"/>
    <w:rsid w:val="00F4647D"/>
    <w:rsid w:val="00F46C32"/>
    <w:rsid w:val="00F46E30"/>
    <w:rsid w:val="00F47DAF"/>
    <w:rsid w:val="00F5082A"/>
    <w:rsid w:val="00F5117B"/>
    <w:rsid w:val="00F53078"/>
    <w:rsid w:val="00F557D5"/>
    <w:rsid w:val="00F6036F"/>
    <w:rsid w:val="00F60C34"/>
    <w:rsid w:val="00F635CA"/>
    <w:rsid w:val="00F64275"/>
    <w:rsid w:val="00F6485C"/>
    <w:rsid w:val="00F65A8B"/>
    <w:rsid w:val="00F661AD"/>
    <w:rsid w:val="00F745A9"/>
    <w:rsid w:val="00F74A31"/>
    <w:rsid w:val="00F754D4"/>
    <w:rsid w:val="00F75EA9"/>
    <w:rsid w:val="00F76811"/>
    <w:rsid w:val="00F77050"/>
    <w:rsid w:val="00F80134"/>
    <w:rsid w:val="00F812AF"/>
    <w:rsid w:val="00F820D1"/>
    <w:rsid w:val="00F84219"/>
    <w:rsid w:val="00F85A02"/>
    <w:rsid w:val="00F90427"/>
    <w:rsid w:val="00F90B2B"/>
    <w:rsid w:val="00F931EC"/>
    <w:rsid w:val="00F9364D"/>
    <w:rsid w:val="00F94B47"/>
    <w:rsid w:val="00F96D76"/>
    <w:rsid w:val="00FA008B"/>
    <w:rsid w:val="00FA0666"/>
    <w:rsid w:val="00FA13B8"/>
    <w:rsid w:val="00FA20DD"/>
    <w:rsid w:val="00FA3C3D"/>
    <w:rsid w:val="00FB1A17"/>
    <w:rsid w:val="00FB33B3"/>
    <w:rsid w:val="00FB3D12"/>
    <w:rsid w:val="00FB668A"/>
    <w:rsid w:val="00FB7230"/>
    <w:rsid w:val="00FC7AC7"/>
    <w:rsid w:val="00FD114A"/>
    <w:rsid w:val="00FD19AB"/>
    <w:rsid w:val="00FD1B60"/>
    <w:rsid w:val="00FD1D27"/>
    <w:rsid w:val="00FE1D94"/>
    <w:rsid w:val="00FE65D9"/>
    <w:rsid w:val="00FE6F17"/>
    <w:rsid w:val="00FF1BB3"/>
    <w:rsid w:val="00FF1F04"/>
    <w:rsid w:val="00FF2869"/>
    <w:rsid w:val="00FF2910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B6FF"/>
  <w15:docId w15:val="{7A6ABC65-1EB0-45AC-ADD2-F40EEA59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64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064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link w:val="af3"/>
    <w:uiPriority w:val="1"/>
    <w:qFormat/>
    <w:rsid w:val="005213BD"/>
    <w:pPr>
      <w:spacing w:after="0" w:line="240" w:lineRule="auto"/>
    </w:pPr>
  </w:style>
  <w:style w:type="character" w:styleId="af4">
    <w:name w:val="Hyperlink"/>
    <w:basedOn w:val="a0"/>
    <w:uiPriority w:val="99"/>
    <w:unhideWhenUsed/>
    <w:rsid w:val="005213BD"/>
    <w:rPr>
      <w:color w:val="0000FF"/>
      <w:u w:val="single"/>
    </w:rPr>
  </w:style>
  <w:style w:type="paragraph" w:customStyle="1" w:styleId="ConsPlusNormal">
    <w:name w:val="ConsPlusNormal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4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64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5">
    <w:name w:val="Emphasis"/>
    <w:uiPriority w:val="20"/>
    <w:qFormat/>
    <w:rsid w:val="00D0642A"/>
    <w:rPr>
      <w:i/>
      <w:iCs/>
    </w:rPr>
  </w:style>
  <w:style w:type="table" w:styleId="af6">
    <w:name w:val="Table Grid"/>
    <w:basedOn w:val="a1"/>
    <w:uiPriority w:val="39"/>
    <w:rsid w:val="00D064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064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page number"/>
    <w:rsid w:val="00D0642A"/>
  </w:style>
  <w:style w:type="character" w:styleId="af8">
    <w:name w:val="Strong"/>
    <w:uiPriority w:val="22"/>
    <w:qFormat/>
    <w:rsid w:val="00D0642A"/>
    <w:rPr>
      <w:b/>
      <w:bCs/>
    </w:rPr>
  </w:style>
  <w:style w:type="paragraph" w:styleId="af9">
    <w:name w:val="List Paragraph"/>
    <w:aliases w:val="Bullet List,FooterText,numbered,Paragraphe de liste1,lp1,Ненумерованный список,Л‡Ќ€љ –•Џ–ђ€1,кЊ’—“Њ_”‰€’’ћЋ –•Џ–”ђ,_нсxон_пѓйсс_л …Нм…п_,List Paragraph,Содержание. 2 уровень,Список с булитами,LSTBUL,ТЗ список,Абзац списка литеральный,Маркер"/>
    <w:basedOn w:val="a"/>
    <w:link w:val="afa"/>
    <w:uiPriority w:val="34"/>
    <w:qFormat/>
    <w:rsid w:val="00D0642A"/>
    <w:pPr>
      <w:ind w:left="720"/>
      <w:contextualSpacing/>
    </w:pPr>
  </w:style>
  <w:style w:type="paragraph" w:customStyle="1" w:styleId="ConsPlusCell">
    <w:name w:val="ConsPlusCell"/>
    <w:rsid w:val="00D06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D0642A"/>
  </w:style>
  <w:style w:type="paragraph" w:customStyle="1" w:styleId="ConsPlusTitle">
    <w:name w:val="ConsPlusTitle"/>
    <w:uiPriority w:val="99"/>
    <w:rsid w:val="00F76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747B3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character" w:customStyle="1" w:styleId="afa">
    <w:name w:val="Абзац списка Знак"/>
    <w:aliases w:val="Bullet List Знак,FooterText Знак,numbered Знак,Paragraphe de liste1 Знак,lp1 Знак,Ненумерованный список Знак,Л‡Ќ€љ –•Џ–ђ€1 Знак,кЊ’—“Њ_”‰€’’ћЋ –•Џ–”ђ Знак,_нсxон_пѓйсс_л …Нм…п_ Знак,List Paragraph Знак,Содержание. 2 уровень Знак"/>
    <w:link w:val="af9"/>
    <w:uiPriority w:val="34"/>
    <w:locked/>
    <w:rsid w:val="008D6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note text"/>
    <w:basedOn w:val="a"/>
    <w:link w:val="afd"/>
    <w:uiPriority w:val="99"/>
    <w:semiHidden/>
    <w:unhideWhenUsed/>
    <w:rsid w:val="00420B2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420B2C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420B2C"/>
    <w:rPr>
      <w:vertAlign w:val="superscript"/>
    </w:rPr>
  </w:style>
  <w:style w:type="paragraph" w:customStyle="1" w:styleId="Standard">
    <w:name w:val="Standard"/>
    <w:rsid w:val="00FE65D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vsevreg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voedevyatkin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molovskoe-g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mbsp.ru/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gov.spb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079C7-37A9-4782-B286-F26546CA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7083</Words>
  <Characters>40374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2020-12-14T11:05:00Z</cp:lastPrinted>
  <dcterms:created xsi:type="dcterms:W3CDTF">2020-12-29T08:43:00Z</dcterms:created>
  <dcterms:modified xsi:type="dcterms:W3CDTF">2020-12-29T08:43:00Z</dcterms:modified>
</cp:coreProperties>
</file>