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7F177C" w:rsidP="00CE4A36">
      <w:pPr>
        <w:jc w:val="both"/>
        <w:rPr>
          <w:sz w:val="28"/>
          <w:szCs w:val="28"/>
        </w:rPr>
      </w:pPr>
      <w:r w:rsidRPr="007F177C">
        <w:rPr>
          <w:sz w:val="28"/>
          <w:szCs w:val="28"/>
        </w:rPr>
        <w:t>28.12.</w:t>
      </w:r>
      <w:r w:rsidR="00440C53" w:rsidRPr="007F177C">
        <w:rPr>
          <w:sz w:val="28"/>
          <w:szCs w:val="28"/>
        </w:rPr>
        <w:t xml:space="preserve"> </w:t>
      </w:r>
      <w:r w:rsidR="0046073D" w:rsidRPr="007F177C">
        <w:rPr>
          <w:sz w:val="28"/>
          <w:szCs w:val="28"/>
        </w:rPr>
        <w:t>2021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F87A19">
        <w:rPr>
          <w:sz w:val="28"/>
          <w:szCs w:val="28"/>
        </w:rPr>
        <w:t xml:space="preserve">            </w:t>
      </w:r>
      <w:r w:rsidR="00440C53" w:rsidRPr="0098388F">
        <w:rPr>
          <w:sz w:val="28"/>
          <w:szCs w:val="28"/>
        </w:rPr>
        <w:t xml:space="preserve">  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344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 xml:space="preserve">г. </w:t>
      </w:r>
      <w:proofErr w:type="spellStart"/>
      <w:r w:rsidRPr="0098388F">
        <w:rPr>
          <w:sz w:val="28"/>
          <w:szCs w:val="28"/>
        </w:rPr>
        <w:t>Мурино</w:t>
      </w:r>
      <w:proofErr w:type="spellEnd"/>
    </w:p>
    <w:p w:rsidR="00440C53" w:rsidRPr="0098388F" w:rsidRDefault="00440C53" w:rsidP="00CE4A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296D5A" w:rsidRPr="00934C5E" w:rsidTr="00D52222">
        <w:trPr>
          <w:trHeight w:val="1526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D5A" w:rsidRPr="009514EF" w:rsidRDefault="0000625F" w:rsidP="0046073D">
            <w:pPr>
              <w:rPr>
                <w:color w:val="000000"/>
              </w:rPr>
            </w:pPr>
            <w:r>
              <w:rPr>
                <w:color w:val="000000"/>
              </w:rPr>
              <w:t>Об утверждении </w:t>
            </w:r>
            <w:r w:rsidR="0046073D">
              <w:rPr>
                <w:color w:val="000000"/>
              </w:rPr>
              <w:t xml:space="preserve">Порядка определения платы для физических и юридических лиц за услуги (работы), относящиеся к основным видам деятельности муниципальных бюджетных и </w:t>
            </w:r>
            <w:proofErr w:type="spellStart"/>
            <w:r w:rsidR="0046073D">
              <w:rPr>
                <w:color w:val="000000"/>
              </w:rPr>
              <w:t>казенных</w:t>
            </w:r>
            <w:proofErr w:type="spellEnd"/>
            <w:r w:rsidR="0046073D">
              <w:rPr>
                <w:color w:val="000000"/>
              </w:rPr>
              <w:t xml:space="preserve"> учреждений, находящихся в ведении администрации муниципального образования «</w:t>
            </w:r>
            <w:proofErr w:type="spellStart"/>
            <w:r w:rsidR="0046073D">
              <w:rPr>
                <w:color w:val="000000"/>
              </w:rPr>
              <w:t>Муринское</w:t>
            </w:r>
            <w:proofErr w:type="spellEnd"/>
            <w:r w:rsidR="0046073D">
              <w:rPr>
                <w:color w:val="000000"/>
              </w:rPr>
              <w:t xml:space="preserve">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</w:t>
            </w:r>
            <w:proofErr w:type="spellStart"/>
            <w:r w:rsidR="0046073D">
              <w:rPr>
                <w:color w:val="000000"/>
              </w:rPr>
              <w:t>определенных</w:t>
            </w:r>
            <w:proofErr w:type="spellEnd"/>
            <w:r w:rsidR="0046073D">
              <w:rPr>
                <w:color w:val="000000"/>
              </w:rPr>
              <w:t xml:space="preserve"> федеральными законами, в пределах установленного муниципального задания</w:t>
            </w:r>
          </w:p>
          <w:p w:rsidR="00296D5A" w:rsidRPr="00934C5E" w:rsidRDefault="00296D5A" w:rsidP="00915311">
            <w:pPr>
              <w:rPr>
                <w:b/>
                <w:bCs/>
              </w:rPr>
            </w:pPr>
          </w:p>
        </w:tc>
      </w:tr>
    </w:tbl>
    <w:p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372537" w:rsidRDefault="00296D5A" w:rsidP="00D52222">
      <w:pPr>
        <w:suppressAutoHyphens/>
        <w:spacing w:line="28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</w:t>
      </w:r>
      <w:r w:rsidR="00372537">
        <w:rPr>
          <w:sz w:val="28"/>
          <w:szCs w:val="28"/>
          <w:lang w:eastAsia="ar-SA"/>
        </w:rPr>
        <w:t xml:space="preserve"> </w:t>
      </w:r>
      <w:r w:rsidR="00372537" w:rsidRPr="00372537">
        <w:rPr>
          <w:sz w:val="28"/>
          <w:szCs w:val="28"/>
          <w:lang w:eastAsia="ar-SA"/>
        </w:rPr>
        <w:t xml:space="preserve">пунктом 3.1 </w:t>
      </w:r>
      <w:r w:rsidR="00372537">
        <w:rPr>
          <w:sz w:val="28"/>
          <w:szCs w:val="28"/>
          <w:lang w:eastAsia="ar-SA"/>
        </w:rPr>
        <w:t xml:space="preserve">пункта 3 </w:t>
      </w:r>
      <w:r w:rsidR="00372537" w:rsidRPr="00372537">
        <w:rPr>
          <w:sz w:val="28"/>
          <w:szCs w:val="28"/>
          <w:lang w:eastAsia="ar-SA"/>
        </w:rPr>
        <w:t xml:space="preserve">статьи 161 </w:t>
      </w:r>
      <w:r w:rsidR="00372537">
        <w:rPr>
          <w:sz w:val="28"/>
          <w:szCs w:val="28"/>
          <w:lang w:eastAsia="ar-SA"/>
        </w:rPr>
        <w:t>от 31 июля 1998 г. № 145 «</w:t>
      </w:r>
      <w:r w:rsidR="00372537" w:rsidRPr="00372537">
        <w:rPr>
          <w:sz w:val="28"/>
          <w:szCs w:val="28"/>
          <w:lang w:eastAsia="ar-SA"/>
        </w:rPr>
        <w:t>Бюджетного кодекса Российской Федерации</w:t>
      </w:r>
      <w:r w:rsidR="00372537">
        <w:rPr>
          <w:sz w:val="28"/>
          <w:szCs w:val="28"/>
          <w:lang w:eastAsia="ar-SA"/>
        </w:rPr>
        <w:t>»</w:t>
      </w:r>
      <w:r w:rsidR="00372537" w:rsidRPr="00372537">
        <w:rPr>
          <w:sz w:val="28"/>
          <w:szCs w:val="28"/>
          <w:lang w:eastAsia="ar-SA"/>
        </w:rPr>
        <w:t>, пунктом 4 статьи 9</w:t>
      </w:r>
      <w:r w:rsidR="00372537">
        <w:rPr>
          <w:sz w:val="28"/>
          <w:szCs w:val="28"/>
          <w:lang w:eastAsia="ar-SA"/>
        </w:rPr>
        <w:t xml:space="preserve">.2 Федерального закона от 12 января </w:t>
      </w:r>
      <w:r w:rsidR="00372537" w:rsidRPr="00372537">
        <w:rPr>
          <w:sz w:val="28"/>
          <w:szCs w:val="28"/>
          <w:lang w:eastAsia="ar-SA"/>
        </w:rPr>
        <w:t>1996</w:t>
      </w:r>
      <w:r w:rsidR="00372537">
        <w:rPr>
          <w:sz w:val="28"/>
          <w:szCs w:val="28"/>
          <w:lang w:eastAsia="ar-SA"/>
        </w:rPr>
        <w:t xml:space="preserve"> г. </w:t>
      </w:r>
      <w:r w:rsidR="00372537" w:rsidRPr="00372537">
        <w:rPr>
          <w:sz w:val="28"/>
          <w:szCs w:val="28"/>
          <w:lang w:eastAsia="ar-SA"/>
        </w:rPr>
        <w:t xml:space="preserve"> №</w:t>
      </w:r>
      <w:r w:rsidR="00C91D2A">
        <w:rPr>
          <w:sz w:val="28"/>
          <w:szCs w:val="28"/>
          <w:lang w:eastAsia="ar-SA"/>
        </w:rPr>
        <w:t xml:space="preserve"> </w:t>
      </w:r>
      <w:r w:rsidR="00372537" w:rsidRPr="00372537">
        <w:rPr>
          <w:sz w:val="28"/>
          <w:szCs w:val="28"/>
          <w:lang w:eastAsia="ar-SA"/>
        </w:rPr>
        <w:t>7-ФЗ «О некоммерческих организациях»,</w:t>
      </w:r>
    </w:p>
    <w:p w:rsidR="0013664E" w:rsidRDefault="0013664E" w:rsidP="00D5222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D5222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E840A5" w:rsidRDefault="00372537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="007171FE">
        <w:rPr>
          <w:rFonts w:ascii="Times New Roman" w:hAnsi="Times New Roman" w:cs="Times New Roman"/>
          <w:bCs/>
          <w:sz w:val="28"/>
          <w:szCs w:val="28"/>
          <w:lang w:eastAsia="ar-SA"/>
        </w:rPr>
        <w:t> </w:t>
      </w:r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Утвердить настоящий Порядок определения платы для физических и юридических лиц за услуги (работы), относящиеся к основным видам деятельности муниципальных бюджетных и </w:t>
      </w:r>
      <w:proofErr w:type="spellStart"/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>казенных</w:t>
      </w:r>
      <w:proofErr w:type="spellEnd"/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учреждений, находящихся в ведении администрации муниципального образования «</w:t>
      </w:r>
      <w:proofErr w:type="spellStart"/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>Муринское</w:t>
      </w:r>
      <w:proofErr w:type="spellEnd"/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</w:t>
      </w:r>
      <w:proofErr w:type="spellStart"/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>определенных</w:t>
      </w:r>
      <w:proofErr w:type="spellEnd"/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федеральными законами, в пределах установленного муниципального задания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8B5C78" w:rsidRPr="00191DBE" w:rsidRDefault="008B5C78" w:rsidP="008B5C78">
      <w:pPr>
        <w:spacing w:line="288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 Ведущему специалисту </w:t>
      </w:r>
      <w:proofErr w:type="spellStart"/>
      <w:r>
        <w:rPr>
          <w:sz w:val="28"/>
          <w:szCs w:val="28"/>
          <w:lang w:eastAsia="zh-CN"/>
        </w:rPr>
        <w:t>Чернобавской</w:t>
      </w:r>
      <w:proofErr w:type="spellEnd"/>
      <w:r>
        <w:rPr>
          <w:sz w:val="28"/>
          <w:szCs w:val="28"/>
          <w:lang w:eastAsia="zh-CN"/>
        </w:rPr>
        <w:t xml:space="preserve"> Е.Н. ознакомить с настоящим постановлением директоров подведомственных учреждений.</w:t>
      </w:r>
    </w:p>
    <w:p w:rsidR="008B5C78" w:rsidRPr="00372537" w:rsidRDefault="008B5C78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40C53" w:rsidRPr="00E840A5" w:rsidRDefault="008B5C78" w:rsidP="00D52222">
      <w:pPr>
        <w:suppressAutoHyphens/>
        <w:spacing w:line="288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3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="00E840A5" w:rsidRPr="00E840A5">
        <w:rPr>
          <w:bCs/>
          <w:sz w:val="28"/>
          <w:szCs w:val="28"/>
          <w:lang w:eastAsia="ar-SA"/>
        </w:rPr>
        <w:t>Муринская</w:t>
      </w:r>
      <w:proofErr w:type="spellEnd"/>
      <w:r w:rsidR="00E840A5" w:rsidRPr="00E840A5">
        <w:rPr>
          <w:bCs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8B5C78" w:rsidP="00D52222">
      <w:pPr>
        <w:pStyle w:val="ac"/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4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8B5C78" w:rsidP="00D52222">
      <w:pPr>
        <w:pStyle w:val="ac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D52222">
      <w:pPr>
        <w:tabs>
          <w:tab w:val="left" w:pos="1740"/>
        </w:tabs>
        <w:suppressAutoHyphens/>
        <w:spacing w:line="288" w:lineRule="auto"/>
        <w:jc w:val="both"/>
        <w:rPr>
          <w:sz w:val="20"/>
          <w:szCs w:val="28"/>
          <w:lang w:eastAsia="ar-SA"/>
        </w:rPr>
      </w:pPr>
    </w:p>
    <w:p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7740F4" w:rsidRDefault="007740F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7740F4" w:rsidRDefault="007740F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6760CF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40C53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        </w:t>
      </w:r>
      <w:r w:rsidR="00440C53">
        <w:rPr>
          <w:sz w:val="28"/>
          <w:szCs w:val="28"/>
          <w:lang w:eastAsia="ar-SA"/>
        </w:rPr>
        <w:t xml:space="preserve"> </w:t>
      </w:r>
      <w:r w:rsidR="00964472">
        <w:rPr>
          <w:sz w:val="28"/>
          <w:szCs w:val="28"/>
          <w:lang w:eastAsia="ar-SA"/>
        </w:rPr>
        <w:t xml:space="preserve"> </w:t>
      </w:r>
      <w:r w:rsidR="00E840A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А.Ю. Белов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322"/>
      </w:tblGrid>
      <w:tr w:rsidR="00F9058C" w:rsidTr="00617E4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F9058C" w:rsidRDefault="00F9058C" w:rsidP="00617E48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</w:pPr>
          </w:p>
        </w:tc>
        <w:tc>
          <w:tcPr>
            <w:tcW w:w="5322" w:type="dxa"/>
          </w:tcPr>
          <w:p w:rsidR="00F9058C" w:rsidRPr="00B400AE" w:rsidRDefault="00F9058C" w:rsidP="00617E48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</w:t>
            </w:r>
            <w:proofErr w:type="spellStart"/>
            <w:r w:rsidRPr="00B400AE">
              <w:rPr>
                <w:b w:val="0"/>
                <w:sz w:val="24"/>
                <w:szCs w:val="24"/>
              </w:rPr>
              <w:t>Утвержден</w:t>
            </w:r>
            <w:proofErr w:type="spellEnd"/>
          </w:p>
        </w:tc>
      </w:tr>
      <w:tr w:rsidR="00F9058C" w:rsidTr="00617E4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F9058C" w:rsidRDefault="00F9058C" w:rsidP="00617E48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</w:pPr>
          </w:p>
        </w:tc>
        <w:tc>
          <w:tcPr>
            <w:tcW w:w="5322" w:type="dxa"/>
          </w:tcPr>
          <w:p w:rsidR="00F9058C" w:rsidRPr="00B400AE" w:rsidRDefault="00F9058C" w:rsidP="00617E48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left="-108" w:right="-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постановлением г</w:t>
            </w:r>
            <w:r w:rsidRPr="00B400AE">
              <w:rPr>
                <w:b w:val="0"/>
                <w:sz w:val="24"/>
                <w:szCs w:val="24"/>
              </w:rPr>
              <w:t>лавы администрации муниципального образования «</w:t>
            </w:r>
            <w:proofErr w:type="spellStart"/>
            <w:r w:rsidRPr="00B400AE">
              <w:rPr>
                <w:b w:val="0"/>
                <w:sz w:val="24"/>
                <w:szCs w:val="24"/>
              </w:rPr>
              <w:t>Муринское</w:t>
            </w:r>
            <w:proofErr w:type="spellEnd"/>
            <w:r w:rsidRPr="00B400AE">
              <w:rPr>
                <w:b w:val="0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F9058C" w:rsidTr="00617E4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F9058C" w:rsidRDefault="00F9058C" w:rsidP="00617E48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</w:pPr>
          </w:p>
        </w:tc>
        <w:tc>
          <w:tcPr>
            <w:tcW w:w="5322" w:type="dxa"/>
          </w:tcPr>
          <w:p w:rsidR="00F9058C" w:rsidRPr="00B400AE" w:rsidRDefault="00F9058C" w:rsidP="00617E48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 w:rsidRPr="00B400AE">
              <w:rPr>
                <w:b w:val="0"/>
                <w:sz w:val="24"/>
                <w:szCs w:val="24"/>
              </w:rPr>
              <w:t xml:space="preserve">от </w:t>
            </w:r>
            <w:proofErr w:type="gramStart"/>
            <w:r w:rsidRPr="00B400AE">
              <w:rPr>
                <w:b w:val="0"/>
                <w:sz w:val="24"/>
                <w:szCs w:val="24"/>
              </w:rPr>
              <w:t xml:space="preserve">«  </w:t>
            </w:r>
            <w:r>
              <w:rPr>
                <w:b w:val="0"/>
                <w:sz w:val="24"/>
                <w:szCs w:val="24"/>
              </w:rPr>
              <w:t>28</w:t>
            </w:r>
            <w:proofErr w:type="gramEnd"/>
            <w:r w:rsidRPr="00B400AE">
              <w:rPr>
                <w:b w:val="0"/>
                <w:sz w:val="24"/>
                <w:szCs w:val="24"/>
              </w:rPr>
              <w:t xml:space="preserve"> » </w:t>
            </w:r>
            <w:r>
              <w:rPr>
                <w:b w:val="0"/>
                <w:sz w:val="24"/>
                <w:szCs w:val="24"/>
              </w:rPr>
              <w:t xml:space="preserve">12 </w:t>
            </w:r>
            <w:r w:rsidRPr="00B400AE">
              <w:rPr>
                <w:b w:val="0"/>
                <w:sz w:val="24"/>
                <w:szCs w:val="24"/>
              </w:rPr>
              <w:t xml:space="preserve">2021 г.  № </w:t>
            </w:r>
            <w:r>
              <w:rPr>
                <w:b w:val="0"/>
                <w:sz w:val="24"/>
                <w:szCs w:val="24"/>
              </w:rPr>
              <w:t>344</w:t>
            </w:r>
            <w:r w:rsidRPr="00B400AE">
              <w:rPr>
                <w:b w:val="0"/>
                <w:sz w:val="24"/>
                <w:szCs w:val="24"/>
              </w:rPr>
              <w:t xml:space="preserve">  </w:t>
            </w:r>
          </w:p>
        </w:tc>
      </w:tr>
    </w:tbl>
    <w:p w:rsidR="00F9058C" w:rsidRDefault="00F9058C" w:rsidP="00F9058C">
      <w:pPr>
        <w:pStyle w:val="FR4"/>
        <w:widowControl/>
        <w:tabs>
          <w:tab w:val="left" w:pos="9360"/>
        </w:tabs>
        <w:spacing w:after="0" w:line="216" w:lineRule="auto"/>
        <w:ind w:right="-5"/>
      </w:pPr>
    </w:p>
    <w:p w:rsidR="00F9058C" w:rsidRDefault="00F9058C" w:rsidP="00F9058C">
      <w:pPr>
        <w:pStyle w:val="FR4"/>
        <w:widowControl/>
        <w:tabs>
          <w:tab w:val="left" w:pos="9360"/>
        </w:tabs>
        <w:spacing w:after="0" w:line="216" w:lineRule="auto"/>
        <w:ind w:right="-5"/>
      </w:pPr>
    </w:p>
    <w:p w:rsidR="00F9058C" w:rsidRDefault="00F9058C" w:rsidP="00F9058C">
      <w:pPr>
        <w:pStyle w:val="FR4"/>
        <w:widowControl/>
        <w:tabs>
          <w:tab w:val="left" w:pos="9360"/>
        </w:tabs>
        <w:spacing w:after="0" w:line="216" w:lineRule="auto"/>
        <w:ind w:right="-5"/>
      </w:pPr>
    </w:p>
    <w:p w:rsidR="00F9058C" w:rsidRPr="009875B6" w:rsidRDefault="00F9058C" w:rsidP="00F9058C">
      <w:pPr>
        <w:pStyle w:val="FR4"/>
        <w:widowControl/>
        <w:tabs>
          <w:tab w:val="left" w:pos="9360"/>
        </w:tabs>
        <w:spacing w:after="0" w:line="216" w:lineRule="auto"/>
        <w:ind w:right="-5"/>
        <w:rPr>
          <w:b w:val="0"/>
        </w:rPr>
      </w:pPr>
      <w:r w:rsidRPr="009875B6">
        <w:rPr>
          <w:b w:val="0"/>
        </w:rPr>
        <w:t>Порядок</w:t>
      </w:r>
    </w:p>
    <w:p w:rsidR="00F9058C" w:rsidRDefault="00F9058C" w:rsidP="00F9058C">
      <w:pPr>
        <w:pStyle w:val="FR4"/>
        <w:widowControl/>
        <w:tabs>
          <w:tab w:val="left" w:pos="9360"/>
        </w:tabs>
        <w:spacing w:after="0"/>
        <w:ind w:right="-5"/>
        <w:rPr>
          <w:b w:val="0"/>
        </w:rPr>
      </w:pPr>
      <w:r>
        <w:rPr>
          <w:b w:val="0"/>
        </w:rPr>
        <w:t xml:space="preserve">определения платы для физических и юридических лиц за услуги (работы), относящиеся к основным видам деятельности муниципальных бюджетных и </w:t>
      </w:r>
      <w:proofErr w:type="spellStart"/>
      <w:r>
        <w:rPr>
          <w:b w:val="0"/>
        </w:rPr>
        <w:t>казенных</w:t>
      </w:r>
      <w:proofErr w:type="spellEnd"/>
      <w:r>
        <w:rPr>
          <w:b w:val="0"/>
        </w:rPr>
        <w:t xml:space="preserve"> учреждений, находящихся в ведении администрации муниципального образования «</w:t>
      </w:r>
      <w:proofErr w:type="spellStart"/>
      <w:r>
        <w:rPr>
          <w:b w:val="0"/>
        </w:rPr>
        <w:t>Муринское</w:t>
      </w:r>
      <w:proofErr w:type="spellEnd"/>
      <w:r>
        <w:rPr>
          <w:b w:val="0"/>
        </w:rPr>
        <w:t xml:space="preserve">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</w:t>
      </w:r>
      <w:proofErr w:type="spellStart"/>
      <w:r>
        <w:rPr>
          <w:b w:val="0"/>
        </w:rPr>
        <w:t>определенных</w:t>
      </w:r>
      <w:proofErr w:type="spellEnd"/>
      <w:r>
        <w:rPr>
          <w:b w:val="0"/>
        </w:rPr>
        <w:t xml:space="preserve"> федеральными законами, в пределах установленного муниципального задания </w:t>
      </w:r>
    </w:p>
    <w:p w:rsidR="00F9058C" w:rsidRDefault="00F9058C" w:rsidP="00F9058C">
      <w:pPr>
        <w:pStyle w:val="FR4"/>
        <w:widowControl/>
        <w:tabs>
          <w:tab w:val="left" w:pos="9360"/>
        </w:tabs>
        <w:spacing w:after="0"/>
        <w:ind w:right="-5"/>
      </w:pPr>
    </w:p>
    <w:p w:rsidR="00F9058C" w:rsidRPr="00B400AE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sz w:val="28"/>
        </w:rPr>
      </w:pPr>
      <w:r w:rsidRPr="00B400AE">
        <w:rPr>
          <w:sz w:val="28"/>
        </w:rPr>
        <w:t>1. Общие положения</w:t>
      </w:r>
    </w:p>
    <w:p w:rsidR="00F9058C" w:rsidRPr="00E740A4" w:rsidRDefault="00F9058C" w:rsidP="00F9058C">
      <w:pPr>
        <w:pStyle w:val="af2"/>
        <w:spacing w:line="288" w:lineRule="auto"/>
        <w:rPr>
          <w:b/>
          <w:sz w:val="20"/>
          <w:szCs w:val="20"/>
        </w:rPr>
      </w:pPr>
    </w:p>
    <w:p w:rsidR="00F9058C" w:rsidRDefault="00F9058C" w:rsidP="00F9058C">
      <w:pPr>
        <w:pStyle w:val="af2"/>
        <w:spacing w:line="288" w:lineRule="auto"/>
        <w:ind w:firstLine="708"/>
      </w:pPr>
      <w:r>
        <w:t xml:space="preserve">1.1. Настоящий Порядок определения платы для физических и юридических лиц за услуги (работы), относящиеся к основным видам деятельности муниципальных бюджетных и </w:t>
      </w:r>
      <w:proofErr w:type="spellStart"/>
      <w:r>
        <w:t>казенных</w:t>
      </w:r>
      <w:proofErr w:type="spellEnd"/>
      <w:r>
        <w:t xml:space="preserve"> учреждений, находящихся в ведении администрации муниципального образования «</w:t>
      </w:r>
      <w:proofErr w:type="spellStart"/>
      <w:r>
        <w:t>Муринское</w:t>
      </w:r>
      <w:proofErr w:type="spellEnd"/>
      <w:r>
        <w:t xml:space="preserve">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</w:t>
      </w:r>
      <w:proofErr w:type="spellStart"/>
      <w:r>
        <w:t>определенных</w:t>
      </w:r>
      <w:proofErr w:type="spellEnd"/>
      <w:r>
        <w:t xml:space="preserve"> федеральными законами, в пределах установленного муниципального задания (далее – Порядок) разработан в соответствии с пунктом 4 статьи 9.2 Федерального закона от 12 января 1996 г. № 7-ФЗ «О некоммерческих организациях»                   (с изменениями), подпунктом 3.1 пункта 3 статьи 161 от 31 июля 1998 г. № 145 «Бюджетного кодекса Российской Федерации» и распространяется на бюджетные и </w:t>
      </w:r>
      <w:proofErr w:type="spellStart"/>
      <w:r>
        <w:t>казенные</w:t>
      </w:r>
      <w:proofErr w:type="spellEnd"/>
      <w:r>
        <w:t xml:space="preserve"> учреждения, находящиеся в ведении администрации муниципального образования «</w:t>
      </w:r>
      <w:proofErr w:type="spellStart"/>
      <w:r>
        <w:t>Муринское</w:t>
      </w:r>
      <w:proofErr w:type="spellEnd"/>
      <w:r>
        <w:t xml:space="preserve"> городское поселение» Всеволожского муниципального района Ленинградской области (далее – учреждения), осуществляющие сверх установленного муниципального задания, а также в случаях, </w:t>
      </w:r>
      <w:proofErr w:type="spellStart"/>
      <w:r>
        <w:t>определенных</w:t>
      </w:r>
      <w:proofErr w:type="spellEnd"/>
      <w:r>
        <w:t xml:space="preserve"> федеральными законами, в пределах установленного муниципального задания оказание услуг (выполнение работ), относящихся в соответствии с уставом учреждения к его основным видам деятельности, для физических и юридических лиц на  платной основе (далее – платные услуги).</w:t>
      </w:r>
    </w:p>
    <w:p w:rsidR="00F9058C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1.2. Порядок разработан в целях установления единого подхода к формированию учреждением платы для физических и юридических лиц за оказание платных услуг.  </w:t>
      </w:r>
    </w:p>
    <w:p w:rsidR="00F9058C" w:rsidRDefault="00F9058C" w:rsidP="00F9058C">
      <w:pPr>
        <w:pStyle w:val="2"/>
        <w:spacing w:after="0" w:line="288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1.3. Порядок не распространяется на иные виды деятельности учреждения, не являющиеся основными в соответствии с его уставом.  </w:t>
      </w:r>
    </w:p>
    <w:p w:rsidR="00F9058C" w:rsidRDefault="00F9058C" w:rsidP="00F9058C">
      <w:pPr>
        <w:pStyle w:val="31"/>
        <w:spacing w:after="0" w:line="288" w:lineRule="auto"/>
        <w:ind w:firstLine="708"/>
        <w:jc w:val="both"/>
        <w:rPr>
          <w:sz w:val="28"/>
        </w:rPr>
      </w:pPr>
      <w:r>
        <w:rPr>
          <w:sz w:val="28"/>
        </w:rPr>
        <w:t>1.4. Учреждение самостоятельно определяет возможность оказания платных услуг в зависимости от материальной базы, численного состава и квалификации персонала, спроса на услугу (работу).</w:t>
      </w:r>
    </w:p>
    <w:p w:rsidR="00F9058C" w:rsidRDefault="00F9058C" w:rsidP="00F9058C">
      <w:pPr>
        <w:pStyle w:val="31"/>
        <w:spacing w:after="0" w:line="288" w:lineRule="auto"/>
        <w:ind w:firstLine="708"/>
        <w:jc w:val="both"/>
        <w:rPr>
          <w:sz w:val="28"/>
        </w:rPr>
      </w:pPr>
      <w:r>
        <w:rPr>
          <w:sz w:val="28"/>
        </w:rPr>
        <w:t>1.5. Учреждение самостоятельно утверждает размер платы на оказываемые ими платные услуги (по согласованию с отделом экономики, Управления муниципальным имуществом, предпринимательства и потребительского рынка), за исключением случаев, установленных законодательством Российской Федерации.</w:t>
      </w:r>
    </w:p>
    <w:p w:rsidR="00F9058C" w:rsidRDefault="00F9058C" w:rsidP="00F9058C">
      <w:pPr>
        <w:pStyle w:val="33"/>
        <w:spacing w:after="0" w:line="288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1.6. Учреждение, оказывающее платные услуги, обязано своевременно и в доступном месте предоставлять физическим и юридическим лицам необходимую и достоверную информацию о возможности и условиях получения платных услуг, а также о размере и порядке оплаты за их оказание.     </w:t>
      </w:r>
    </w:p>
    <w:p w:rsidR="00F9058C" w:rsidRPr="00206491" w:rsidRDefault="00F9058C" w:rsidP="00F9058C">
      <w:pPr>
        <w:autoSpaceDE w:val="0"/>
        <w:autoSpaceDN w:val="0"/>
        <w:adjustRightInd w:val="0"/>
        <w:spacing w:line="288" w:lineRule="auto"/>
        <w:jc w:val="center"/>
        <w:rPr>
          <w:sz w:val="28"/>
        </w:rPr>
      </w:pPr>
      <w:r w:rsidRPr="00206491">
        <w:rPr>
          <w:sz w:val="28"/>
        </w:rPr>
        <w:t>2. Определение цены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rPr>
          <w:b/>
          <w:sz w:val="28"/>
        </w:rPr>
      </w:pPr>
    </w:p>
    <w:p w:rsidR="00F9058C" w:rsidRPr="00F650D6" w:rsidRDefault="00F9058C" w:rsidP="00F9058C">
      <w:pPr>
        <w:autoSpaceDE w:val="0"/>
        <w:autoSpaceDN w:val="0"/>
        <w:adjustRightInd w:val="0"/>
        <w:spacing w:line="288" w:lineRule="auto"/>
        <w:ind w:firstLine="645"/>
        <w:jc w:val="both"/>
        <w:rPr>
          <w:color w:val="FF0000"/>
          <w:sz w:val="28"/>
        </w:rPr>
      </w:pPr>
      <w:r>
        <w:rPr>
          <w:sz w:val="28"/>
        </w:rPr>
        <w:t xml:space="preserve">2.1. Цена формируется на основе себестоимости оказания платной услуги, с </w:t>
      </w:r>
      <w:proofErr w:type="spellStart"/>
      <w:r>
        <w:rPr>
          <w:sz w:val="28"/>
        </w:rPr>
        <w:t>учетом</w:t>
      </w:r>
      <w:proofErr w:type="spellEnd"/>
      <w:r>
        <w:rPr>
          <w:sz w:val="28"/>
        </w:rPr>
        <w:t xml:space="preserve"> спроса, требований к качеству в соответствии с показателями муниципального задания.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645"/>
        <w:jc w:val="both"/>
        <w:rPr>
          <w:sz w:val="28"/>
        </w:rPr>
      </w:pPr>
      <w:r>
        <w:rPr>
          <w:sz w:val="28"/>
        </w:rPr>
        <w:t>2.2. Затраты учреждения подразделяются на: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645"/>
        <w:jc w:val="both"/>
        <w:rPr>
          <w:sz w:val="28"/>
        </w:rPr>
      </w:pPr>
      <w:r>
        <w:rPr>
          <w:sz w:val="28"/>
        </w:rPr>
        <w:t xml:space="preserve">- затраты, непосредственно связанные с оказанием платной услуги и потребляемые в процессе </w:t>
      </w:r>
      <w:proofErr w:type="spellStart"/>
      <w:r>
        <w:rPr>
          <w:sz w:val="28"/>
        </w:rPr>
        <w:t>ее</w:t>
      </w:r>
      <w:proofErr w:type="spellEnd"/>
      <w:r>
        <w:rPr>
          <w:sz w:val="28"/>
        </w:rPr>
        <w:t xml:space="preserve"> предоставления (далее – прямые затраты);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645"/>
        <w:jc w:val="both"/>
        <w:rPr>
          <w:sz w:val="28"/>
        </w:rPr>
      </w:pPr>
      <w:r>
        <w:rPr>
          <w:sz w:val="28"/>
        </w:rPr>
        <w:t xml:space="preserve"> - затраты, не потребляемые непосредственно в процессе оказания платной услуги, но необходимые для обеспечения деятельности учреждения (далее – накладные затраты).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2.3. К прямым затратам относятся: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затраты на основной персонал, т.е. персонал, участвующий в процессе оказания платной услуги;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материальные запасы, полностью потребляемые в процессе оказания платной услуги;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затраты (амортизация) оборудования, используемого в процессе оказания платной услуги;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прочие расходы, отражающие специфику оказания платной услуги.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2.4. К накладным относятся: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затраты на административно-управленческий персонал учреждения, т.е. не участвующий непосредственно в процессе оказания платной услуги;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затраты общехозяйственного назначения – расходы, связанные с приобретением материальных запасов, оплата услуг связи, транспортных услуг, коммунальных услуг, обслуживание, ремонт объектов;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затраты на уплату налогов (кроме налогов на фонд оплаты труда), пошлины и иные обязательные платежи;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затраты (амортизация) зданий, сооружений и других основных фондов, непосредственно не связанных с оказанием платной услуги.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2.5. Для </w:t>
      </w:r>
      <w:proofErr w:type="spellStart"/>
      <w:r>
        <w:rPr>
          <w:sz w:val="28"/>
        </w:rPr>
        <w:t>расчета</w:t>
      </w:r>
      <w:proofErr w:type="spellEnd"/>
      <w:r>
        <w:rPr>
          <w:sz w:val="28"/>
        </w:rPr>
        <w:t xml:space="preserve"> затрат на оказание платной услуги может быть использован </w:t>
      </w:r>
      <w:proofErr w:type="spellStart"/>
      <w:r>
        <w:rPr>
          <w:sz w:val="28"/>
        </w:rPr>
        <w:t>расчетно</w:t>
      </w:r>
      <w:proofErr w:type="spellEnd"/>
      <w:r>
        <w:rPr>
          <w:sz w:val="28"/>
        </w:rPr>
        <w:t>-аналитический метод или метод прямого счета.</w:t>
      </w:r>
    </w:p>
    <w:p w:rsidR="00F9058C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2.6. </w:t>
      </w:r>
      <w:proofErr w:type="spellStart"/>
      <w:r>
        <w:rPr>
          <w:sz w:val="28"/>
        </w:rPr>
        <w:t>Расчетно</w:t>
      </w:r>
      <w:proofErr w:type="spellEnd"/>
      <w:r>
        <w:rPr>
          <w:sz w:val="28"/>
        </w:rPr>
        <w:t>-аналитический метод применяется в случаях, когда в оказании платной услуги задействован в равной степени весь основной персонал учреждения и все материальные ресурсы.</w:t>
      </w:r>
    </w:p>
    <w:p w:rsidR="00F9058C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Данный метод позволяет рассчитать затраты на оказание платной услуги на основе анализа фактических затрат учреждения в предшествующие периоды. </w:t>
      </w:r>
    </w:p>
    <w:p w:rsidR="00F9058C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В основе </w:t>
      </w:r>
      <w:proofErr w:type="spellStart"/>
      <w:r>
        <w:rPr>
          <w:sz w:val="28"/>
        </w:rPr>
        <w:t>расчета</w:t>
      </w:r>
      <w:proofErr w:type="spellEnd"/>
      <w:r>
        <w:rPr>
          <w:sz w:val="28"/>
        </w:rPr>
        <w:t xml:space="preserve"> затрат на оказание платной услуги лежит </w:t>
      </w:r>
      <w:proofErr w:type="spellStart"/>
      <w:r>
        <w:rPr>
          <w:sz w:val="28"/>
        </w:rPr>
        <w:t>расчет</w:t>
      </w:r>
      <w:proofErr w:type="spellEnd"/>
      <w:r>
        <w:rPr>
          <w:sz w:val="28"/>
        </w:rPr>
        <w:t xml:space="preserve">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 </w:t>
      </w:r>
    </w:p>
    <w:p w:rsidR="00F9058C" w:rsidRDefault="00F9058C" w:rsidP="00F9058C">
      <w:pPr>
        <w:pStyle w:val="ConsPlusNonformat"/>
        <w:spacing w:line="288" w:lineRule="auto"/>
        <w:ind w:left="1416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position w:val="-28"/>
          <w:sz w:val="28"/>
        </w:rPr>
        <w:object w:dxaOrig="2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8.25pt" o:ole="" fillcolor="window">
            <v:imagedata r:id="rId9" o:title=""/>
          </v:shape>
          <o:OLEObject Type="Embed" ProgID="Equation.3" ShapeID="_x0000_i1025" DrawAspect="Content" ObjectID="_1702284903" r:id="rId10"/>
        </w:object>
      </w:r>
      <w:r>
        <w:rPr>
          <w:rFonts w:ascii="Times New Roman" w:hAnsi="Times New Roman"/>
          <w:sz w:val="28"/>
        </w:rPr>
        <w:t>, где: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Зусл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–</w:t>
      </w:r>
      <w:r>
        <w:rPr>
          <w:sz w:val="28"/>
        </w:rPr>
        <w:t xml:space="preserve"> затраты на оказание единицы платной услуги; 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i/>
          <w:sz w:val="28"/>
        </w:rPr>
        <w:t>∑</w:t>
      </w:r>
      <w:proofErr w:type="spellStart"/>
      <w:r>
        <w:rPr>
          <w:i/>
          <w:sz w:val="28"/>
        </w:rPr>
        <w:t>Зучр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>сумма всех затрат учреждения за период времени;</w:t>
      </w:r>
    </w:p>
    <w:p w:rsidR="00F9058C" w:rsidRDefault="00F9058C" w:rsidP="00F905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Фр.вр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–</w:t>
      </w:r>
      <w:r>
        <w:rPr>
          <w:sz w:val="28"/>
        </w:rPr>
        <w:t xml:space="preserve"> фонд рабочего времени основного персонала учреждения за тот же период времени;</w:t>
      </w:r>
    </w:p>
    <w:p w:rsidR="00F9058C" w:rsidRDefault="00F9058C" w:rsidP="00F9058C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Тусл</w:t>
      </w:r>
      <w:proofErr w:type="spellEnd"/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– норма рабочего времени, затрачиваемого основным персоналом на оказание платной услуги.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2.7. 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 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В основе </w:t>
      </w:r>
      <w:proofErr w:type="spellStart"/>
      <w:r>
        <w:rPr>
          <w:sz w:val="28"/>
        </w:rPr>
        <w:t>расчета</w:t>
      </w:r>
      <w:proofErr w:type="spellEnd"/>
      <w:r>
        <w:rPr>
          <w:sz w:val="28"/>
        </w:rPr>
        <w:t xml:space="preserve"> затрат на оказание платной услуги лежит прямой </w:t>
      </w:r>
      <w:proofErr w:type="spellStart"/>
      <w:r>
        <w:rPr>
          <w:sz w:val="28"/>
        </w:rPr>
        <w:t>учет</w:t>
      </w:r>
      <w:proofErr w:type="spellEnd"/>
      <w:r>
        <w:rPr>
          <w:sz w:val="28"/>
        </w:rPr>
        <w:t xml:space="preserve"> всех элементов затрат. </w:t>
      </w:r>
    </w:p>
    <w:p w:rsidR="00F9058C" w:rsidRDefault="00F9058C" w:rsidP="00F9058C">
      <w:pPr>
        <w:spacing w:line="288" w:lineRule="auto"/>
        <w:ind w:firstLine="709"/>
        <w:jc w:val="center"/>
        <w:outlineLvl w:val="0"/>
        <w:rPr>
          <w:sz w:val="28"/>
        </w:rPr>
      </w:pPr>
      <w:proofErr w:type="spellStart"/>
      <w:r>
        <w:rPr>
          <w:i/>
          <w:sz w:val="28"/>
        </w:rPr>
        <w:t>Зусл</w:t>
      </w:r>
      <w:proofErr w:type="spellEnd"/>
      <w:r>
        <w:rPr>
          <w:sz w:val="28"/>
        </w:rPr>
        <w:t xml:space="preserve"> = </w:t>
      </w:r>
      <w:proofErr w:type="spellStart"/>
      <w:r>
        <w:rPr>
          <w:i/>
          <w:sz w:val="28"/>
        </w:rPr>
        <w:t>Зоп+Змз</w:t>
      </w:r>
      <w:proofErr w:type="spellEnd"/>
      <w:r>
        <w:rPr>
          <w:i/>
          <w:sz w:val="28"/>
        </w:rPr>
        <w:t xml:space="preserve">+ </w:t>
      </w:r>
      <w:proofErr w:type="spellStart"/>
      <w:r>
        <w:rPr>
          <w:i/>
          <w:sz w:val="28"/>
        </w:rPr>
        <w:t>Аусл+</w:t>
      </w:r>
      <w:proofErr w:type="gramStart"/>
      <w:r>
        <w:rPr>
          <w:i/>
          <w:sz w:val="28"/>
        </w:rPr>
        <w:t>Зн</w:t>
      </w:r>
      <w:proofErr w:type="spellEnd"/>
      <w:r>
        <w:rPr>
          <w:sz w:val="28"/>
        </w:rPr>
        <w:t>,  где</w:t>
      </w:r>
      <w:proofErr w:type="gramEnd"/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Зусл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затраты на оказание платной услуги;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Зоп</w:t>
      </w:r>
      <w:proofErr w:type="spellEnd"/>
      <w:r>
        <w:rPr>
          <w:sz w:val="28"/>
        </w:rPr>
        <w:t xml:space="preserve"> – затраты на основной персонал; 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Змз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затраты на приобретение материальных запасов, потребляемых в процессе оказания платной услуги;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Аусл</w:t>
      </w:r>
      <w:proofErr w:type="spellEnd"/>
      <w:r>
        <w:rPr>
          <w:sz w:val="28"/>
        </w:rPr>
        <w:t xml:space="preserve"> – сумма начисленной амортизации оборудования, используемого при оказании платной услуги;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Зн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 xml:space="preserve">накладные затраты, относимые на стоимость платной услуги. 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2.9. Затраты на основной персонал включают в себя: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затраты на оплату труда и начисления на выплаты по оплате труда основного персонала;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 - затраты на командировки основного персонала, связанные с предоставлением платной услуги;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 - суммы вознаграждения сотрудников, привлекаемых по гражданско-правовым договорам.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2.10. 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Данный </w:t>
      </w:r>
      <w:proofErr w:type="spellStart"/>
      <w:r>
        <w:rPr>
          <w:sz w:val="28"/>
        </w:rPr>
        <w:t>расчет</w:t>
      </w:r>
      <w:proofErr w:type="spellEnd"/>
      <w:r>
        <w:rPr>
          <w:sz w:val="28"/>
        </w:rPr>
        <w:t xml:space="preserve"> проводится по каждому сотруднику, участвующему в оказании соответствующей платной услуги, и определяются по формуле: </w:t>
      </w:r>
    </w:p>
    <w:p w:rsidR="00F9058C" w:rsidRDefault="00F9058C" w:rsidP="00F9058C">
      <w:pPr>
        <w:spacing w:line="288" w:lineRule="auto"/>
        <w:ind w:left="360" w:firstLine="709"/>
        <w:jc w:val="center"/>
        <w:outlineLvl w:val="0"/>
        <w:rPr>
          <w:sz w:val="28"/>
        </w:rPr>
      </w:pPr>
      <w:proofErr w:type="spellStart"/>
      <w:r>
        <w:rPr>
          <w:i/>
          <w:sz w:val="28"/>
        </w:rPr>
        <w:t>Зоп</w:t>
      </w:r>
      <w:proofErr w:type="spellEnd"/>
      <w:r>
        <w:rPr>
          <w:i/>
          <w:sz w:val="28"/>
        </w:rPr>
        <w:t xml:space="preserve"> =∑ </w:t>
      </w:r>
      <w:proofErr w:type="spellStart"/>
      <w:r>
        <w:rPr>
          <w:i/>
          <w:sz w:val="28"/>
        </w:rPr>
        <w:t>ОТч</w:t>
      </w:r>
      <w:proofErr w:type="spellEnd"/>
      <w:r>
        <w:rPr>
          <w:i/>
          <w:sz w:val="28"/>
        </w:rPr>
        <w:t>*</w:t>
      </w:r>
      <w:proofErr w:type="spellStart"/>
      <w:r>
        <w:rPr>
          <w:i/>
          <w:sz w:val="28"/>
        </w:rPr>
        <w:t>Тусл</w:t>
      </w:r>
      <w:proofErr w:type="spellEnd"/>
      <w:r>
        <w:rPr>
          <w:i/>
          <w:sz w:val="28"/>
        </w:rPr>
        <w:t>,</w:t>
      </w:r>
      <w:r>
        <w:rPr>
          <w:sz w:val="28"/>
        </w:rPr>
        <w:t xml:space="preserve"> где 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Зоп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затраты на оплату труда и начисления на выплаты по оплате труда основного персонала;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Тусл</w:t>
      </w:r>
      <w:proofErr w:type="spellEnd"/>
      <w:r>
        <w:rPr>
          <w:sz w:val="28"/>
        </w:rPr>
        <w:t xml:space="preserve"> – норма рабочего времени, затрачиваемого основным персоналом;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ОТч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 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2.11. </w:t>
      </w:r>
      <w:proofErr w:type="spellStart"/>
      <w:r>
        <w:rPr>
          <w:sz w:val="28"/>
        </w:rPr>
        <w:t>Расчет</w:t>
      </w:r>
      <w:proofErr w:type="spellEnd"/>
      <w:r>
        <w:rPr>
          <w:sz w:val="28"/>
        </w:rPr>
        <w:t xml:space="preserve"> затрат на оплату труда персонала, непосредственно участвующего в процессе оказания платной услуги приводится по форме согласно Приложению № 1 к настоящему Порядку.                                                                                                     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2.12. Затраты на приобретение материальных запасов и услуг (работ), полностью потребляемых в процессе оказания платной услуги, включают в себя (в зависимости от специфики учреждения):</w:t>
      </w:r>
    </w:p>
    <w:p w:rsidR="00F9058C" w:rsidRDefault="00F9058C" w:rsidP="00F9058C">
      <w:pPr>
        <w:tabs>
          <w:tab w:val="left" w:pos="840"/>
        </w:tabs>
        <w:spacing w:line="288" w:lineRule="auto"/>
        <w:ind w:left="840"/>
        <w:jc w:val="both"/>
        <w:rPr>
          <w:sz w:val="28"/>
        </w:rPr>
      </w:pPr>
      <w:r>
        <w:rPr>
          <w:sz w:val="28"/>
        </w:rPr>
        <w:t>- затраты на инвентарь;</w:t>
      </w:r>
    </w:p>
    <w:p w:rsidR="00F9058C" w:rsidRDefault="00F9058C" w:rsidP="00F9058C">
      <w:pPr>
        <w:tabs>
          <w:tab w:val="left" w:pos="840"/>
        </w:tabs>
        <w:spacing w:line="288" w:lineRule="auto"/>
        <w:ind w:left="840"/>
        <w:jc w:val="both"/>
        <w:rPr>
          <w:sz w:val="28"/>
        </w:rPr>
      </w:pPr>
      <w:r>
        <w:rPr>
          <w:sz w:val="28"/>
        </w:rPr>
        <w:t>- затраты на приобретение расходных материалов для оргтехники;</w:t>
      </w:r>
    </w:p>
    <w:p w:rsidR="00F9058C" w:rsidRDefault="00F9058C" w:rsidP="00F9058C">
      <w:pPr>
        <w:tabs>
          <w:tab w:val="left" w:pos="840"/>
        </w:tabs>
        <w:spacing w:line="288" w:lineRule="auto"/>
        <w:ind w:left="840"/>
        <w:jc w:val="both"/>
        <w:rPr>
          <w:sz w:val="28"/>
        </w:rPr>
      </w:pPr>
      <w:r>
        <w:rPr>
          <w:sz w:val="28"/>
        </w:rPr>
        <w:t>- затраты на другие материальные запасы.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2.13. 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услуги.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 Затраты на приобретение материальных запасов определяется по формуле: </w:t>
      </w:r>
    </w:p>
    <w:p w:rsidR="00F9058C" w:rsidRDefault="00F9058C" w:rsidP="00F9058C">
      <w:pPr>
        <w:spacing w:line="288" w:lineRule="auto"/>
        <w:ind w:left="360"/>
        <w:jc w:val="center"/>
        <w:rPr>
          <w:i/>
          <w:sz w:val="28"/>
        </w:rPr>
      </w:pPr>
      <w:r>
        <w:rPr>
          <w:position w:val="-32"/>
          <w:sz w:val="28"/>
        </w:rPr>
        <w:object w:dxaOrig="1859" w:dyaOrig="740">
          <v:shape id="_x0000_i1026" type="#_x0000_t75" style="width:105.75pt;height:42pt" o:ole="" fillcolor="window">
            <v:imagedata r:id="rId11" o:title=""/>
          </v:shape>
          <o:OLEObject Type="Embed" ProgID="Equation.3" ShapeID="_x0000_i1026" DrawAspect="Content" ObjectID="_1702284904" r:id="rId12"/>
        </w:object>
      </w:r>
      <w:r>
        <w:rPr>
          <w:sz w:val="28"/>
        </w:rPr>
        <w:t>, где</w:t>
      </w:r>
    </w:p>
    <w:p w:rsidR="00F9058C" w:rsidRDefault="00F9058C" w:rsidP="00F9058C">
      <w:pPr>
        <w:spacing w:line="288" w:lineRule="auto"/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Змз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затраты на материальные запасы</w:t>
      </w:r>
      <w:r>
        <w:rPr>
          <w:i/>
          <w:sz w:val="28"/>
        </w:rPr>
        <w:t>,</w:t>
      </w:r>
      <w:r>
        <w:rPr>
          <w:sz w:val="28"/>
        </w:rPr>
        <w:t xml:space="preserve"> потребляемые в процессе оказания платной услуги; </w:t>
      </w:r>
    </w:p>
    <w:p w:rsidR="00F9058C" w:rsidRDefault="00F9058C" w:rsidP="00F9058C">
      <w:pPr>
        <w:spacing w:line="288" w:lineRule="auto"/>
        <w:ind w:firstLine="720"/>
        <w:jc w:val="both"/>
        <w:rPr>
          <w:sz w:val="28"/>
        </w:rPr>
      </w:pPr>
      <w:r>
        <w:rPr>
          <w:position w:val="-12"/>
          <w:sz w:val="28"/>
        </w:rPr>
        <w:object w:dxaOrig="500" w:dyaOrig="380">
          <v:shape id="_x0000_i1027" type="#_x0000_t75" style="width:28.5pt;height:21.75pt" o:ole="" fillcolor="window">
            <v:imagedata r:id="rId13" o:title=""/>
          </v:shape>
          <o:OLEObject Type="Embed" ProgID="Equation.3" ShapeID="_x0000_i1027" DrawAspect="Content" ObjectID="_1702284905" r:id="rId14"/>
        </w:object>
      </w:r>
      <w:r>
        <w:rPr>
          <w:sz w:val="28"/>
        </w:rPr>
        <w:t xml:space="preserve">– материальные запасы </w:t>
      </w:r>
      <w:proofErr w:type="spellStart"/>
      <w:r>
        <w:rPr>
          <w:sz w:val="28"/>
        </w:rPr>
        <w:t>определенного</w:t>
      </w:r>
      <w:proofErr w:type="spellEnd"/>
      <w:r>
        <w:rPr>
          <w:sz w:val="28"/>
        </w:rPr>
        <w:t xml:space="preserve"> вида;</w:t>
      </w:r>
    </w:p>
    <w:p w:rsidR="00F9058C" w:rsidRDefault="00F9058C" w:rsidP="00F9058C">
      <w:pPr>
        <w:spacing w:line="288" w:lineRule="auto"/>
        <w:ind w:firstLine="720"/>
        <w:jc w:val="both"/>
        <w:rPr>
          <w:sz w:val="28"/>
        </w:rPr>
      </w:pPr>
      <w:r>
        <w:rPr>
          <w:i/>
          <w:sz w:val="28"/>
        </w:rPr>
        <w:lastRenderedPageBreak/>
        <w:t>Ц</w:t>
      </w:r>
      <w:r>
        <w:rPr>
          <w:i/>
          <w:sz w:val="28"/>
          <w:vertAlign w:val="superscript"/>
          <w:lang w:val="en-US"/>
        </w:rPr>
        <w:t>j</w:t>
      </w:r>
      <w:r>
        <w:rPr>
          <w:i/>
          <w:sz w:val="28"/>
        </w:rPr>
        <w:t xml:space="preserve"> </w:t>
      </w:r>
      <w:r>
        <w:rPr>
          <w:sz w:val="28"/>
        </w:rPr>
        <w:t>– цена приобретаемых материальных запасов.</w:t>
      </w:r>
    </w:p>
    <w:p w:rsidR="00F9058C" w:rsidRDefault="00F9058C" w:rsidP="00F9058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2.14. </w:t>
      </w:r>
      <w:proofErr w:type="spellStart"/>
      <w:r>
        <w:rPr>
          <w:sz w:val="28"/>
        </w:rPr>
        <w:t>Расчет</w:t>
      </w:r>
      <w:proofErr w:type="spellEnd"/>
      <w:r>
        <w:rPr>
          <w:sz w:val="28"/>
        </w:rPr>
        <w:t xml:space="preserve"> затрат на материальные запасы, непосредственно потребляемые в процессе оказания платной услуги, проводится по форме согласно Приложению № 2 к настоящему Порядку.                                                                                                                             </w:t>
      </w:r>
    </w:p>
    <w:p w:rsidR="00F9058C" w:rsidRDefault="00F9058C" w:rsidP="00F9058C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2.15. 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F9058C" w:rsidRPr="009875B6" w:rsidRDefault="00F9058C" w:rsidP="00F9058C">
      <w:pPr>
        <w:spacing w:line="288" w:lineRule="auto"/>
        <w:ind w:firstLine="708"/>
        <w:jc w:val="both"/>
      </w:pPr>
      <w:r>
        <w:rPr>
          <w:sz w:val="28"/>
        </w:rPr>
        <w:t>2.16. </w:t>
      </w:r>
      <w:proofErr w:type="spellStart"/>
      <w:r>
        <w:rPr>
          <w:sz w:val="28"/>
        </w:rPr>
        <w:t>Расчет</w:t>
      </w:r>
      <w:proofErr w:type="spellEnd"/>
      <w:r>
        <w:rPr>
          <w:sz w:val="28"/>
        </w:rPr>
        <w:t xml:space="preserve"> суммы начисленной амортизации оборудования, используемого при оказании платной услуги, приводится по форме согласно Приложению № 3 к настоящему Порядку.</w:t>
      </w:r>
    </w:p>
    <w:p w:rsidR="00F9058C" w:rsidRDefault="00F9058C" w:rsidP="00F9058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2.17. Объем накладных затрат относится на стоимость платной услуги   пропорционально затратам на оплату труда и начислениям на выплаты по оплате труда основного персонала: </w:t>
      </w:r>
    </w:p>
    <w:p w:rsidR="00F9058C" w:rsidRDefault="00F9058C" w:rsidP="00F9058C">
      <w:pPr>
        <w:spacing w:line="288" w:lineRule="auto"/>
        <w:ind w:hanging="120"/>
        <w:jc w:val="center"/>
        <w:outlineLvl w:val="0"/>
        <w:rPr>
          <w:i/>
          <w:sz w:val="28"/>
        </w:rPr>
      </w:pPr>
      <w:proofErr w:type="spellStart"/>
      <w:r>
        <w:rPr>
          <w:i/>
          <w:sz w:val="28"/>
        </w:rPr>
        <w:t>Зн</w:t>
      </w:r>
      <w:proofErr w:type="spellEnd"/>
      <w:r>
        <w:rPr>
          <w:sz w:val="28"/>
        </w:rPr>
        <w:t xml:space="preserve"> = </w:t>
      </w:r>
      <w:r>
        <w:rPr>
          <w:i/>
          <w:sz w:val="28"/>
          <w:lang w:val="en-US"/>
        </w:rPr>
        <w:t>k</w:t>
      </w:r>
      <w:r>
        <w:rPr>
          <w:i/>
          <w:sz w:val="28"/>
          <w:vertAlign w:val="subscript"/>
        </w:rPr>
        <w:t>н</w:t>
      </w:r>
      <w:r>
        <w:rPr>
          <w:i/>
          <w:sz w:val="28"/>
        </w:rPr>
        <w:t>*</w:t>
      </w:r>
      <w:proofErr w:type="spellStart"/>
      <w:r>
        <w:rPr>
          <w:i/>
          <w:sz w:val="28"/>
        </w:rPr>
        <w:t>Зоп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>где</w:t>
      </w:r>
    </w:p>
    <w:p w:rsidR="00F9058C" w:rsidRDefault="00F9058C" w:rsidP="00F9058C">
      <w:pPr>
        <w:spacing w:line="288" w:lineRule="auto"/>
        <w:ind w:firstLine="708"/>
        <w:jc w:val="both"/>
        <w:rPr>
          <w:sz w:val="28"/>
        </w:rPr>
      </w:pPr>
      <w:proofErr w:type="gramStart"/>
      <w:r>
        <w:rPr>
          <w:i/>
          <w:sz w:val="28"/>
          <w:lang w:val="en-US"/>
        </w:rPr>
        <w:t>k</w:t>
      </w:r>
      <w:r>
        <w:rPr>
          <w:i/>
          <w:sz w:val="28"/>
          <w:vertAlign w:val="subscript"/>
        </w:rPr>
        <w:t>н</w:t>
      </w:r>
      <w:proofErr w:type="gramEnd"/>
      <w:r>
        <w:rPr>
          <w:i/>
          <w:sz w:val="28"/>
        </w:rPr>
        <w:t xml:space="preserve"> – </w:t>
      </w:r>
      <w:r>
        <w:rPr>
          <w:sz w:val="28"/>
        </w:rPr>
        <w:t>коэффициент накладных затрат, отражающий нагрузку на единицу оплаты труда основного персонала учреждения.</w:t>
      </w:r>
    </w:p>
    <w:p w:rsidR="00F9058C" w:rsidRDefault="00F9058C" w:rsidP="00F9058C">
      <w:pPr>
        <w:spacing w:line="288" w:lineRule="auto"/>
        <w:ind w:firstLine="708"/>
        <w:jc w:val="both"/>
        <w:rPr>
          <w:i/>
          <w:sz w:val="28"/>
        </w:rPr>
      </w:pPr>
      <w:r>
        <w:rPr>
          <w:sz w:val="28"/>
        </w:rPr>
        <w:t xml:space="preserve">2.18 Коэффициент накладных затрат рассчитывается на основании </w:t>
      </w:r>
      <w:proofErr w:type="spellStart"/>
      <w:r>
        <w:rPr>
          <w:sz w:val="28"/>
        </w:rPr>
        <w:t>отчетных</w:t>
      </w:r>
      <w:proofErr w:type="spellEnd"/>
      <w:r>
        <w:rPr>
          <w:sz w:val="28"/>
        </w:rPr>
        <w:t xml:space="preserve"> данных за предшествующий период и прогнозируемых изменений в плановом периоде:</w:t>
      </w:r>
    </w:p>
    <w:p w:rsidR="00F9058C" w:rsidRDefault="00F9058C" w:rsidP="00F9058C">
      <w:pPr>
        <w:spacing w:line="288" w:lineRule="auto"/>
        <w:jc w:val="center"/>
        <w:outlineLvl w:val="0"/>
        <w:rPr>
          <w:i/>
          <w:sz w:val="28"/>
        </w:rPr>
      </w:pPr>
      <w:r>
        <w:rPr>
          <w:position w:val="-32"/>
          <w:sz w:val="28"/>
        </w:rPr>
        <w:object w:dxaOrig="2480" w:dyaOrig="700">
          <v:shape id="_x0000_i1028" type="#_x0000_t75" style="width:138.75pt;height:39pt" o:ole="" fillcolor="window">
            <v:imagedata r:id="rId15" o:title=""/>
          </v:shape>
          <o:OLEObject Type="Embed" ProgID="Equation.3" ShapeID="_x0000_i1028" DrawAspect="Content" ObjectID="_1702284906" r:id="rId16"/>
        </w:object>
      </w:r>
      <w:r>
        <w:rPr>
          <w:sz w:val="28"/>
        </w:rPr>
        <w:t>, где</w:t>
      </w:r>
    </w:p>
    <w:p w:rsidR="00F9058C" w:rsidRDefault="00F9058C" w:rsidP="00F9058C">
      <w:pPr>
        <w:spacing w:line="288" w:lineRule="auto"/>
        <w:ind w:firstLine="708"/>
        <w:jc w:val="both"/>
        <w:rPr>
          <w:sz w:val="28"/>
        </w:rPr>
      </w:pPr>
      <w:proofErr w:type="spellStart"/>
      <w:r>
        <w:rPr>
          <w:i/>
          <w:sz w:val="28"/>
        </w:rPr>
        <w:t>Зауп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F9058C" w:rsidRDefault="00F9058C" w:rsidP="00F9058C">
      <w:pPr>
        <w:spacing w:line="288" w:lineRule="auto"/>
        <w:ind w:firstLine="708"/>
        <w:jc w:val="both"/>
        <w:rPr>
          <w:i/>
          <w:sz w:val="28"/>
        </w:rPr>
      </w:pPr>
      <w:proofErr w:type="spellStart"/>
      <w:r>
        <w:rPr>
          <w:i/>
          <w:sz w:val="28"/>
        </w:rPr>
        <w:t>Зохн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фактические</w:t>
      </w:r>
      <w:r>
        <w:rPr>
          <w:i/>
          <w:sz w:val="28"/>
        </w:rPr>
        <w:t xml:space="preserve"> </w:t>
      </w:r>
      <w:r>
        <w:rPr>
          <w:sz w:val="28"/>
        </w:rPr>
        <w:t xml:space="preserve">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</w:t>
      </w:r>
      <w:proofErr w:type="spellStart"/>
      <w:r>
        <w:rPr>
          <w:sz w:val="28"/>
        </w:rPr>
        <w:t>учетом</w:t>
      </w:r>
      <w:proofErr w:type="spellEnd"/>
      <w:r>
        <w:rPr>
          <w:sz w:val="28"/>
        </w:rPr>
        <w:t xml:space="preserve"> изменения налогового законодательства;</w:t>
      </w:r>
      <w:r>
        <w:rPr>
          <w:i/>
          <w:sz w:val="28"/>
        </w:rPr>
        <w:t xml:space="preserve"> </w:t>
      </w:r>
    </w:p>
    <w:p w:rsidR="00F9058C" w:rsidRDefault="00F9058C" w:rsidP="00F9058C">
      <w:pPr>
        <w:spacing w:line="288" w:lineRule="auto"/>
        <w:ind w:firstLine="708"/>
        <w:jc w:val="both"/>
        <w:rPr>
          <w:sz w:val="28"/>
        </w:rPr>
      </w:pPr>
      <w:proofErr w:type="spellStart"/>
      <w:r>
        <w:rPr>
          <w:i/>
          <w:sz w:val="28"/>
        </w:rPr>
        <w:t>Аохн</w:t>
      </w:r>
      <w:proofErr w:type="spellEnd"/>
      <w:r>
        <w:rPr>
          <w:i/>
          <w:sz w:val="28"/>
        </w:rPr>
        <w:t xml:space="preserve"> –</w:t>
      </w:r>
      <w:r>
        <w:rPr>
          <w:sz w:val="28"/>
        </w:rPr>
        <w:t xml:space="preserve"> прогноз суммы начисленной амортизации имущества общехозяйственного назначения в плановом периоде;</w:t>
      </w:r>
    </w:p>
    <w:p w:rsidR="00F9058C" w:rsidRDefault="00F9058C" w:rsidP="00F9058C">
      <w:pPr>
        <w:spacing w:line="288" w:lineRule="auto"/>
        <w:ind w:firstLine="708"/>
        <w:jc w:val="both"/>
        <w:rPr>
          <w:sz w:val="28"/>
        </w:rPr>
      </w:pPr>
      <w:proofErr w:type="spellStart"/>
      <w:r>
        <w:rPr>
          <w:i/>
          <w:sz w:val="28"/>
        </w:rPr>
        <w:t>Зоп</w:t>
      </w:r>
      <w:proofErr w:type="spellEnd"/>
      <w:r>
        <w:rPr>
          <w:sz w:val="28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F9058C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2.19. Затраты на административно-управленческий персонал включают в себя: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- затраты на оплату труда и начисления на выплаты по оплате труда административно-управленческого персонала;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 нормативные затраты на командировки административно-управленческого персонала;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затраты по повышению квалификации основного и административно-управленческого персонала.</w:t>
      </w:r>
    </w:p>
    <w:p w:rsidR="00F9058C" w:rsidRDefault="00F9058C" w:rsidP="00F9058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2.20. Затраты общехозяйственного назначения включают в себя:  </w:t>
      </w:r>
    </w:p>
    <w:p w:rsidR="00F9058C" w:rsidRDefault="00F9058C" w:rsidP="00F9058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 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 затраты на противопожарную безопасность (обслуживание оборудования, систем охранно-пожарной сигнализации т.п.);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 затраты на текущий ремонт по видам основных фондов;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затраты на содержание прилегающей территории;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затраты на арендную плату за пользование имуществом (в случае если аренда необходима для оказания платной услуги);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затраты на уборку помещений и санитарную обработку помещений;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затраты на содержание транспорта;</w:t>
      </w:r>
    </w:p>
    <w:p w:rsidR="00F9058C" w:rsidRDefault="00F9058C" w:rsidP="00F9058C">
      <w:pPr>
        <w:tabs>
          <w:tab w:val="left" w:pos="840"/>
        </w:tabs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затраты на приобретение топлива и энергоресурсов.</w:t>
      </w:r>
    </w:p>
    <w:p w:rsidR="00F9058C" w:rsidRDefault="00F9058C" w:rsidP="00F9058C">
      <w:pPr>
        <w:pStyle w:val="af4"/>
        <w:spacing w:after="0" w:line="288" w:lineRule="auto"/>
        <w:ind w:left="0" w:firstLine="709"/>
        <w:jc w:val="both"/>
        <w:rPr>
          <w:sz w:val="28"/>
        </w:rPr>
      </w:pPr>
      <w:r>
        <w:rPr>
          <w:sz w:val="28"/>
        </w:rPr>
        <w:t>2.21.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F9058C" w:rsidRDefault="00F9058C" w:rsidP="00F9058C">
      <w:pPr>
        <w:tabs>
          <w:tab w:val="left" w:pos="720"/>
        </w:tabs>
        <w:spacing w:line="288" w:lineRule="auto"/>
        <w:jc w:val="both"/>
        <w:rPr>
          <w:sz w:val="28"/>
        </w:rPr>
      </w:pPr>
      <w:r>
        <w:rPr>
          <w:sz w:val="28"/>
        </w:rPr>
        <w:tab/>
        <w:t>2.22. </w:t>
      </w:r>
      <w:proofErr w:type="spellStart"/>
      <w:r>
        <w:rPr>
          <w:sz w:val="28"/>
        </w:rPr>
        <w:t>Расчет</w:t>
      </w:r>
      <w:proofErr w:type="spellEnd"/>
      <w:r>
        <w:rPr>
          <w:sz w:val="28"/>
        </w:rPr>
        <w:t xml:space="preserve"> накладных затрат приводится по форме согласно Приложению № 4 к настоящему Порядку. </w:t>
      </w:r>
    </w:p>
    <w:p w:rsidR="00F9058C" w:rsidRDefault="00F9058C" w:rsidP="00F9058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2.23. </w:t>
      </w:r>
      <w:proofErr w:type="spellStart"/>
      <w:r>
        <w:rPr>
          <w:sz w:val="28"/>
        </w:rPr>
        <w:t>Расчет</w:t>
      </w:r>
      <w:proofErr w:type="spellEnd"/>
      <w:r>
        <w:rPr>
          <w:sz w:val="28"/>
        </w:rPr>
        <w:t xml:space="preserve"> цены приводится по форме согласно Приложению № 5 к настоящему Порядку.</w:t>
      </w: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Pr="00C03C10" w:rsidRDefault="00F9058C" w:rsidP="00F9058C">
      <w:pPr>
        <w:ind w:left="5387"/>
      </w:pPr>
      <w:r w:rsidRPr="00C03C10">
        <w:lastRenderedPageBreak/>
        <w:t>Приложение № 1</w:t>
      </w:r>
    </w:p>
    <w:p w:rsidR="00F9058C" w:rsidRPr="00C03C10" w:rsidRDefault="00F9058C" w:rsidP="00F9058C">
      <w:pPr>
        <w:ind w:left="5387"/>
      </w:pPr>
      <w:r w:rsidRPr="00C03C10">
        <w:t xml:space="preserve">к постановлению </w:t>
      </w:r>
      <w:r>
        <w:t xml:space="preserve">главы </w:t>
      </w:r>
      <w:r w:rsidRPr="00C03C10">
        <w:t xml:space="preserve">администрации </w:t>
      </w:r>
      <w:r>
        <w:t>муниципального образования</w:t>
      </w:r>
      <w:r w:rsidRPr="00C03C10">
        <w:t xml:space="preserve"> «</w:t>
      </w:r>
      <w:proofErr w:type="spellStart"/>
      <w:r w:rsidRPr="00C03C10">
        <w:t>Муринское</w:t>
      </w:r>
      <w:proofErr w:type="spellEnd"/>
      <w:r w:rsidRPr="00C03C10">
        <w:t xml:space="preserve"> гор</w:t>
      </w:r>
      <w:r>
        <w:t xml:space="preserve">одское поселение» Всеволожского </w:t>
      </w:r>
      <w:r w:rsidRPr="00C03C10">
        <w:t xml:space="preserve">муниципального района Ленинградской области </w:t>
      </w:r>
    </w:p>
    <w:p w:rsidR="00F9058C" w:rsidRPr="00C03C10" w:rsidRDefault="00F9058C" w:rsidP="00F9058C">
      <w:pPr>
        <w:ind w:left="5387"/>
      </w:pPr>
      <w:r w:rsidRPr="00C03C10">
        <w:t xml:space="preserve">№ </w:t>
      </w:r>
      <w:r>
        <w:t>344</w:t>
      </w:r>
      <w:r w:rsidRPr="00C03C10">
        <w:t xml:space="preserve"> от «</w:t>
      </w:r>
      <w:r>
        <w:t>28</w:t>
      </w:r>
      <w:r w:rsidRPr="00C03C10">
        <w:t xml:space="preserve">» </w:t>
      </w:r>
      <w:r>
        <w:t xml:space="preserve">12 </w:t>
      </w:r>
      <w:r w:rsidRPr="00C03C10">
        <w:t>2021г.</w:t>
      </w:r>
    </w:p>
    <w:p w:rsidR="00F9058C" w:rsidRPr="00C03C10" w:rsidRDefault="00F9058C" w:rsidP="00F9058C">
      <w:pPr>
        <w:ind w:left="3960"/>
      </w:pPr>
    </w:p>
    <w:p w:rsidR="00F9058C" w:rsidRDefault="00F9058C" w:rsidP="00F9058C">
      <w:pPr>
        <w:ind w:left="3960"/>
        <w:rPr>
          <w:sz w:val="28"/>
          <w:szCs w:val="28"/>
        </w:rPr>
      </w:pPr>
    </w:p>
    <w:p w:rsidR="00F9058C" w:rsidRDefault="00F9058C" w:rsidP="00F905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Расчет</w:t>
      </w:r>
      <w:proofErr w:type="spellEnd"/>
      <w:r>
        <w:rPr>
          <w:sz w:val="28"/>
          <w:szCs w:val="28"/>
        </w:rPr>
        <w:t xml:space="preserve"> затрат на оплату труда персонала</w:t>
      </w:r>
    </w:p>
    <w:p w:rsidR="00F9058C" w:rsidRDefault="00F9058C" w:rsidP="00F9058C">
      <w:pPr>
        <w:jc w:val="center"/>
        <w:rPr>
          <w:sz w:val="28"/>
          <w:szCs w:val="28"/>
        </w:rPr>
      </w:pPr>
    </w:p>
    <w:p w:rsidR="00F9058C" w:rsidRPr="00C03C10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C03C10">
        <w:t>_________________________________________________</w:t>
      </w:r>
    </w:p>
    <w:p w:rsidR="00F9058C" w:rsidRPr="00C03C10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C03C10">
        <w:t>(наименование платной услуги)</w:t>
      </w:r>
    </w:p>
    <w:p w:rsidR="00F9058C" w:rsidRPr="00C03C10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right"/>
      </w:pP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976"/>
        <w:gridCol w:w="1843"/>
        <w:gridCol w:w="1842"/>
        <w:gridCol w:w="1985"/>
      </w:tblGrid>
      <w:tr w:rsidR="00F9058C" w:rsidRPr="00C03C10" w:rsidTr="00617E48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C03C10">
              <w:rPr>
                <w:color w:val="000000"/>
              </w:rPr>
              <w:t>Должность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C03C10">
              <w:rPr>
                <w:color w:val="00000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C03C10">
              <w:rPr>
                <w:color w:val="000000"/>
              </w:rPr>
              <w:t>Месячный фонд рабочего времени (мин.)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C03C10">
              <w:rPr>
                <w:color w:val="000000"/>
              </w:rPr>
              <w:t>Норма времени на оказание платной услуги (мин.)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C03C10">
              <w:rPr>
                <w:color w:val="000000"/>
              </w:rPr>
              <w:t>Затраты на оплату труда персонала (руб.)</w:t>
            </w:r>
          </w:p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</w:p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C03C10">
              <w:rPr>
                <w:color w:val="000000"/>
              </w:rPr>
              <w:t>(5)=(2)/(3)*(4)</w:t>
            </w:r>
          </w:p>
        </w:tc>
      </w:tr>
      <w:tr w:rsidR="00F9058C" w:rsidRPr="00C03C10" w:rsidTr="00617E4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5</w:t>
            </w:r>
          </w:p>
        </w:tc>
      </w:tr>
      <w:tr w:rsidR="00F9058C" w:rsidRPr="00C03C10" w:rsidTr="00617E48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F9058C" w:rsidRPr="00C03C10" w:rsidTr="00617E48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F9058C" w:rsidRPr="00C03C10" w:rsidTr="00617E48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F9058C" w:rsidRPr="00C03C10" w:rsidTr="00617E48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Итого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C03C10">
              <w:rPr>
                <w:color w:val="000000"/>
                <w:sz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C03C10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F9058C" w:rsidRDefault="00F9058C" w:rsidP="00F9058C">
      <w:pPr>
        <w:rPr>
          <w:sz w:val="28"/>
          <w:szCs w:val="28"/>
        </w:rPr>
      </w:pPr>
    </w:p>
    <w:p w:rsidR="00F9058C" w:rsidRDefault="00F9058C" w:rsidP="00F9058C">
      <w:pPr>
        <w:rPr>
          <w:sz w:val="28"/>
          <w:szCs w:val="28"/>
        </w:rPr>
      </w:pPr>
    </w:p>
    <w:p w:rsidR="00F9058C" w:rsidRDefault="00F9058C" w:rsidP="00F9058C"/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Pr="00C03C10" w:rsidRDefault="00F9058C" w:rsidP="00F9058C">
      <w:pPr>
        <w:ind w:left="5387"/>
      </w:pPr>
      <w:r>
        <w:lastRenderedPageBreak/>
        <w:t>Приложение № 2</w:t>
      </w:r>
    </w:p>
    <w:p w:rsidR="00F9058C" w:rsidRPr="00C03C10" w:rsidRDefault="00F9058C" w:rsidP="00F9058C">
      <w:pPr>
        <w:ind w:left="5387"/>
      </w:pPr>
      <w:r w:rsidRPr="00C03C10">
        <w:t xml:space="preserve">к постановлению </w:t>
      </w:r>
      <w:r>
        <w:t xml:space="preserve">главы </w:t>
      </w:r>
      <w:r w:rsidRPr="00C03C10">
        <w:t xml:space="preserve">администрации </w:t>
      </w:r>
      <w:r>
        <w:t>муниципального образования</w:t>
      </w:r>
      <w:r w:rsidRPr="00C03C10">
        <w:t xml:space="preserve"> «</w:t>
      </w:r>
      <w:proofErr w:type="spellStart"/>
      <w:r w:rsidRPr="00C03C10">
        <w:t>Муринское</w:t>
      </w:r>
      <w:proofErr w:type="spellEnd"/>
      <w:r w:rsidRPr="00C03C10">
        <w:t xml:space="preserve"> гор</w:t>
      </w:r>
      <w:r>
        <w:t xml:space="preserve">одское поселение» Всеволожского </w:t>
      </w:r>
      <w:r w:rsidRPr="00C03C10">
        <w:t xml:space="preserve">муниципального района Ленинградской области </w:t>
      </w:r>
    </w:p>
    <w:p w:rsidR="00F9058C" w:rsidRPr="00C03C10" w:rsidRDefault="00F9058C" w:rsidP="00F9058C">
      <w:pPr>
        <w:ind w:left="5387"/>
      </w:pPr>
      <w:r w:rsidRPr="00C03C10">
        <w:t xml:space="preserve">№ </w:t>
      </w:r>
      <w:r>
        <w:t>344</w:t>
      </w:r>
      <w:r w:rsidRPr="00C03C10">
        <w:t xml:space="preserve"> от «</w:t>
      </w:r>
      <w:r>
        <w:t>28</w:t>
      </w:r>
      <w:r w:rsidRPr="00C03C10">
        <w:t xml:space="preserve">» </w:t>
      </w:r>
      <w:r>
        <w:t xml:space="preserve">12. </w:t>
      </w:r>
      <w:r w:rsidRPr="00C03C10">
        <w:t>2021г.</w:t>
      </w:r>
    </w:p>
    <w:p w:rsidR="00F9058C" w:rsidRPr="00C03C10" w:rsidRDefault="00F9058C" w:rsidP="00F9058C">
      <w:pPr>
        <w:ind w:left="3960"/>
      </w:pPr>
    </w:p>
    <w:p w:rsidR="00F9058C" w:rsidRDefault="00F9058C" w:rsidP="00F9058C">
      <w:pPr>
        <w:ind w:left="3960"/>
        <w:rPr>
          <w:sz w:val="28"/>
          <w:szCs w:val="28"/>
        </w:rPr>
      </w:pPr>
    </w:p>
    <w:p w:rsidR="00F9058C" w:rsidRDefault="00F9058C" w:rsidP="00F9058C">
      <w:pPr>
        <w:ind w:left="3960"/>
        <w:rPr>
          <w:sz w:val="28"/>
          <w:szCs w:val="28"/>
        </w:rPr>
      </w:pPr>
    </w:p>
    <w:p w:rsidR="00F9058C" w:rsidRDefault="00F9058C" w:rsidP="00F9058C">
      <w:pPr>
        <w:ind w:left="3960"/>
        <w:rPr>
          <w:sz w:val="28"/>
          <w:szCs w:val="28"/>
        </w:rPr>
      </w:pPr>
    </w:p>
    <w:p w:rsidR="00F9058C" w:rsidRPr="00AE6FA8" w:rsidRDefault="00F9058C" w:rsidP="00F9058C">
      <w:pPr>
        <w:keepNext/>
        <w:spacing w:line="288" w:lineRule="auto"/>
        <w:jc w:val="center"/>
        <w:outlineLvl w:val="3"/>
        <w:rPr>
          <w:bCs/>
          <w:sz w:val="28"/>
          <w:szCs w:val="28"/>
        </w:rPr>
      </w:pPr>
      <w:proofErr w:type="spellStart"/>
      <w:r w:rsidRPr="00AE6FA8">
        <w:rPr>
          <w:bCs/>
          <w:sz w:val="28"/>
          <w:szCs w:val="28"/>
        </w:rPr>
        <w:t>Расчет</w:t>
      </w:r>
      <w:proofErr w:type="spellEnd"/>
      <w:r w:rsidRPr="00AE6FA8">
        <w:rPr>
          <w:bCs/>
          <w:sz w:val="28"/>
          <w:szCs w:val="28"/>
        </w:rPr>
        <w:t xml:space="preserve"> затрат на материальные запасы</w:t>
      </w:r>
    </w:p>
    <w:p w:rsidR="00F9058C" w:rsidRPr="00AE6FA8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AE6FA8">
        <w:t>_________________________________________________</w:t>
      </w:r>
    </w:p>
    <w:p w:rsidR="00F9058C" w:rsidRPr="00AE6FA8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AE6FA8">
        <w:t>(наименование платной услуги)</w:t>
      </w:r>
    </w:p>
    <w:p w:rsidR="00F9058C" w:rsidRPr="00AE6FA8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right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85"/>
        <w:gridCol w:w="1776"/>
        <w:gridCol w:w="1134"/>
        <w:gridCol w:w="2268"/>
      </w:tblGrid>
      <w:tr w:rsidR="00F9058C" w:rsidRPr="00AE6FA8" w:rsidTr="00617E4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AE6FA8">
              <w:rPr>
                <w:color w:val="000000"/>
              </w:rPr>
              <w:t>Наименование материальных запасов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AE6FA8">
              <w:rPr>
                <w:color w:val="000000"/>
              </w:rPr>
              <w:t>Единица измерения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AE6FA8">
              <w:rPr>
                <w:color w:val="000000"/>
              </w:rPr>
              <w:t>Расход (в ед. измерения)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AE6FA8">
              <w:rPr>
                <w:color w:val="000000"/>
              </w:rPr>
              <w:t>Цена за единицу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AE6FA8">
              <w:rPr>
                <w:color w:val="000000"/>
              </w:rPr>
              <w:t>Всего затрат материальных запасов</w:t>
            </w:r>
          </w:p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AE6FA8">
              <w:rPr>
                <w:color w:val="000000"/>
              </w:rPr>
              <w:t>(5)= (3)*(4)</w:t>
            </w:r>
          </w:p>
        </w:tc>
      </w:tr>
      <w:tr w:rsidR="00F9058C" w:rsidRPr="00AE6FA8" w:rsidTr="00617E4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5</w:t>
            </w:r>
          </w:p>
        </w:tc>
      </w:tr>
      <w:tr w:rsidR="00F9058C" w:rsidRPr="00AE6FA8" w:rsidTr="00617E4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1.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F9058C" w:rsidRPr="00AE6FA8" w:rsidTr="00617E4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2.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F9058C" w:rsidRPr="00AE6FA8" w:rsidTr="00617E4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F9058C" w:rsidRPr="00AE6FA8" w:rsidTr="00617E4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AE6FA8">
              <w:rPr>
                <w:color w:val="000000"/>
                <w:sz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AE6FA8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</w:tbl>
    <w:p w:rsidR="00F9058C" w:rsidRDefault="00F9058C" w:rsidP="00F9058C"/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Pr="00C03C10" w:rsidRDefault="00F9058C" w:rsidP="00F9058C">
      <w:pPr>
        <w:ind w:left="5387"/>
      </w:pPr>
      <w:r>
        <w:lastRenderedPageBreak/>
        <w:t>Приложение № 3</w:t>
      </w:r>
    </w:p>
    <w:p w:rsidR="00F9058C" w:rsidRPr="00C03C10" w:rsidRDefault="00F9058C" w:rsidP="00F9058C">
      <w:pPr>
        <w:ind w:left="5387"/>
      </w:pPr>
      <w:r w:rsidRPr="00C03C10">
        <w:t xml:space="preserve">к постановлению </w:t>
      </w:r>
      <w:r>
        <w:t xml:space="preserve">главы </w:t>
      </w:r>
      <w:r w:rsidRPr="00C03C10">
        <w:t xml:space="preserve">администрации </w:t>
      </w:r>
      <w:r>
        <w:t>муниципального образования</w:t>
      </w:r>
      <w:r w:rsidRPr="00C03C10">
        <w:t xml:space="preserve"> «</w:t>
      </w:r>
      <w:proofErr w:type="spellStart"/>
      <w:r w:rsidRPr="00C03C10">
        <w:t>Муринское</w:t>
      </w:r>
      <w:proofErr w:type="spellEnd"/>
      <w:r w:rsidRPr="00C03C10">
        <w:t xml:space="preserve"> гор</w:t>
      </w:r>
      <w:r>
        <w:t xml:space="preserve">одское поселение» Всеволожского </w:t>
      </w:r>
      <w:r w:rsidRPr="00C03C10">
        <w:t xml:space="preserve">муниципального района Ленинградской области </w:t>
      </w:r>
    </w:p>
    <w:p w:rsidR="00F9058C" w:rsidRPr="00C03C10" w:rsidRDefault="00F9058C" w:rsidP="00F9058C">
      <w:pPr>
        <w:ind w:left="5387"/>
      </w:pPr>
      <w:r w:rsidRPr="00C03C10">
        <w:t xml:space="preserve">№ </w:t>
      </w:r>
      <w:r>
        <w:t xml:space="preserve">344 </w:t>
      </w:r>
      <w:r w:rsidRPr="00C03C10">
        <w:t>от «</w:t>
      </w:r>
      <w:r>
        <w:t>28</w:t>
      </w:r>
      <w:r w:rsidRPr="00C03C10">
        <w:t xml:space="preserve">» </w:t>
      </w:r>
      <w:r>
        <w:t xml:space="preserve">12. </w:t>
      </w:r>
      <w:r w:rsidRPr="00C03C10">
        <w:t>2021г.</w:t>
      </w:r>
    </w:p>
    <w:p w:rsidR="00F9058C" w:rsidRPr="00C03C10" w:rsidRDefault="00F9058C" w:rsidP="00F9058C">
      <w:pPr>
        <w:ind w:left="3960"/>
      </w:pPr>
    </w:p>
    <w:p w:rsidR="00F9058C" w:rsidRDefault="00F9058C" w:rsidP="00F9058C">
      <w:pPr>
        <w:ind w:left="3960"/>
        <w:rPr>
          <w:sz w:val="28"/>
          <w:szCs w:val="28"/>
        </w:rPr>
      </w:pPr>
    </w:p>
    <w:p w:rsidR="00F9058C" w:rsidRDefault="00F9058C" w:rsidP="00F9058C">
      <w:pPr>
        <w:ind w:left="3960"/>
        <w:rPr>
          <w:sz w:val="28"/>
          <w:szCs w:val="28"/>
        </w:rPr>
      </w:pPr>
    </w:p>
    <w:p w:rsidR="00F9058C" w:rsidRPr="00BF76FD" w:rsidRDefault="00F9058C" w:rsidP="00F9058C">
      <w:pPr>
        <w:keepNext/>
        <w:spacing w:line="288" w:lineRule="auto"/>
        <w:jc w:val="center"/>
        <w:outlineLvl w:val="2"/>
        <w:rPr>
          <w:sz w:val="28"/>
        </w:rPr>
      </w:pPr>
      <w:proofErr w:type="spellStart"/>
      <w:r w:rsidRPr="00BF76FD">
        <w:rPr>
          <w:sz w:val="28"/>
        </w:rPr>
        <w:t>Расчет</w:t>
      </w:r>
      <w:proofErr w:type="spellEnd"/>
      <w:r w:rsidRPr="00BF76FD">
        <w:rPr>
          <w:sz w:val="28"/>
        </w:rPr>
        <w:t xml:space="preserve"> суммы начисленной амортизации оборудования</w:t>
      </w:r>
    </w:p>
    <w:p w:rsidR="00F9058C" w:rsidRPr="00BF76FD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BF76FD">
        <w:t>_________________________________________________</w:t>
      </w:r>
    </w:p>
    <w:p w:rsidR="00F9058C" w:rsidRPr="00BF76FD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BF76FD">
        <w:t>(наименование платной услуги)</w:t>
      </w:r>
    </w:p>
    <w:p w:rsidR="00F9058C" w:rsidRPr="00BF76FD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right"/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842"/>
        <w:gridCol w:w="1701"/>
        <w:gridCol w:w="2268"/>
      </w:tblGrid>
      <w:tr w:rsidR="00F9058C" w:rsidRPr="00BF76FD" w:rsidTr="00617E4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Наименование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Годовая норма износа,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Годовая норма времени работы оборудования (час.)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Время работы оборудования в процессе оказания платной услуги, (час.)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Сумма начисленной амортизации, (руб.)</w:t>
            </w:r>
          </w:p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</w:p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</w:rPr>
            </w:pPr>
            <w:r w:rsidRPr="00BF76FD">
              <w:rPr>
                <w:color w:val="000000"/>
              </w:rPr>
              <w:t>(6)=(2)*(3)*(4)/(5)</w:t>
            </w:r>
          </w:p>
        </w:tc>
      </w:tr>
      <w:tr w:rsidR="00F9058C" w:rsidRPr="00BF76FD" w:rsidTr="00617E4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6</w:t>
            </w:r>
          </w:p>
        </w:tc>
      </w:tr>
      <w:tr w:rsidR="00F9058C" w:rsidRPr="00BF76FD" w:rsidTr="00617E4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F9058C" w:rsidRPr="00BF76FD" w:rsidTr="00617E4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F9058C" w:rsidRPr="00BF76FD" w:rsidTr="00617E4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  <w:tr w:rsidR="00F9058C" w:rsidRPr="00BF76FD" w:rsidTr="00617E4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BF76FD">
              <w:rPr>
                <w:color w:val="000000"/>
                <w:sz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BF76FD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</w:rPr>
            </w:pPr>
          </w:p>
        </w:tc>
      </w:tr>
    </w:tbl>
    <w:p w:rsidR="00F9058C" w:rsidRDefault="00F9058C" w:rsidP="00F9058C">
      <w:pPr>
        <w:ind w:left="3960"/>
        <w:rPr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Pr="00C03C10" w:rsidRDefault="00F9058C" w:rsidP="00F9058C">
      <w:pPr>
        <w:ind w:left="5387"/>
      </w:pPr>
      <w:r>
        <w:t>Приложение № 4</w:t>
      </w:r>
    </w:p>
    <w:p w:rsidR="00F9058C" w:rsidRPr="00C03C10" w:rsidRDefault="00F9058C" w:rsidP="00F9058C">
      <w:pPr>
        <w:ind w:left="5387"/>
      </w:pPr>
      <w:r w:rsidRPr="00C03C10">
        <w:t xml:space="preserve">к постановлению </w:t>
      </w:r>
      <w:r>
        <w:t xml:space="preserve">главы </w:t>
      </w:r>
      <w:r w:rsidRPr="00C03C10">
        <w:t xml:space="preserve">администрации </w:t>
      </w:r>
      <w:r>
        <w:t>муниципального образования</w:t>
      </w:r>
      <w:r w:rsidRPr="00C03C10">
        <w:t xml:space="preserve"> «</w:t>
      </w:r>
      <w:proofErr w:type="spellStart"/>
      <w:r w:rsidRPr="00C03C10">
        <w:t>Муринское</w:t>
      </w:r>
      <w:proofErr w:type="spellEnd"/>
      <w:r w:rsidRPr="00C03C10">
        <w:t xml:space="preserve"> гор</w:t>
      </w:r>
      <w:r>
        <w:t xml:space="preserve">одское поселение» Всеволожского </w:t>
      </w:r>
      <w:r w:rsidRPr="00C03C10">
        <w:t xml:space="preserve">муниципального района Ленинградской области </w:t>
      </w:r>
    </w:p>
    <w:p w:rsidR="00F9058C" w:rsidRPr="00C03C10" w:rsidRDefault="00F9058C" w:rsidP="00F9058C">
      <w:pPr>
        <w:ind w:left="5387"/>
      </w:pPr>
      <w:r w:rsidRPr="00C03C10">
        <w:t xml:space="preserve">№ </w:t>
      </w:r>
      <w:r>
        <w:t>344</w:t>
      </w:r>
      <w:r w:rsidRPr="00C03C10">
        <w:t xml:space="preserve"> от «</w:t>
      </w:r>
      <w:r>
        <w:t>28</w:t>
      </w:r>
      <w:r w:rsidRPr="00C03C10">
        <w:t xml:space="preserve">» </w:t>
      </w:r>
      <w:r>
        <w:t xml:space="preserve">12 </w:t>
      </w:r>
      <w:r w:rsidRPr="00C03C10">
        <w:t>2021г.</w:t>
      </w:r>
    </w:p>
    <w:p w:rsidR="00F9058C" w:rsidRPr="00C03C10" w:rsidRDefault="00F9058C" w:rsidP="00F9058C">
      <w:pPr>
        <w:ind w:left="3960"/>
      </w:pPr>
    </w:p>
    <w:p w:rsidR="00F9058C" w:rsidRDefault="00F9058C" w:rsidP="00F9058C">
      <w:pPr>
        <w:ind w:left="3960"/>
        <w:rPr>
          <w:sz w:val="28"/>
          <w:szCs w:val="28"/>
        </w:rPr>
      </w:pPr>
    </w:p>
    <w:p w:rsidR="00F9058C" w:rsidRPr="009E4683" w:rsidRDefault="00F9058C" w:rsidP="00F9058C">
      <w:pPr>
        <w:keepNext/>
        <w:spacing w:line="288" w:lineRule="auto"/>
        <w:jc w:val="center"/>
        <w:outlineLvl w:val="2"/>
        <w:rPr>
          <w:sz w:val="28"/>
        </w:rPr>
      </w:pPr>
      <w:proofErr w:type="spellStart"/>
      <w:r w:rsidRPr="009E4683">
        <w:rPr>
          <w:sz w:val="28"/>
        </w:rPr>
        <w:t>Расчет</w:t>
      </w:r>
      <w:proofErr w:type="spellEnd"/>
      <w:r w:rsidRPr="009E4683">
        <w:rPr>
          <w:sz w:val="28"/>
        </w:rPr>
        <w:t xml:space="preserve"> накладных затрат</w:t>
      </w:r>
    </w:p>
    <w:p w:rsidR="00F9058C" w:rsidRPr="009E4683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9E4683">
        <w:t>_________________________________________________</w:t>
      </w:r>
    </w:p>
    <w:p w:rsidR="00F9058C" w:rsidRPr="009E4683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9E4683">
        <w:t>(наименование платной услуги)</w:t>
      </w:r>
    </w:p>
    <w:p w:rsidR="00F9058C" w:rsidRPr="009E4683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right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736"/>
      </w:tblGrid>
      <w:tr w:rsidR="00F9058C" w:rsidRPr="009E4683" w:rsidTr="00617E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9E4683">
              <w:rPr>
                <w:color w:val="000000"/>
                <w:sz w:val="28"/>
              </w:rPr>
              <w:t>Прогноз затрат на административно-управленческий персонал,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-68"/>
                <w:tab w:val="left" w:pos="17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1732"/>
              <w:rPr>
                <w:sz w:val="28"/>
              </w:rPr>
            </w:pPr>
          </w:p>
        </w:tc>
      </w:tr>
      <w:tr w:rsidR="00F9058C" w:rsidRPr="009E4683" w:rsidTr="00617E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9E4683">
              <w:rPr>
                <w:color w:val="000000"/>
                <w:sz w:val="28"/>
              </w:rPr>
              <w:t xml:space="preserve">Прогноз затрат общехозяйственного </w:t>
            </w:r>
          </w:p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9E4683">
              <w:rPr>
                <w:color w:val="000000"/>
                <w:sz w:val="28"/>
              </w:rPr>
              <w:t>назначения,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F9058C" w:rsidRPr="009E4683" w:rsidTr="00617E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9E4683">
              <w:rPr>
                <w:color w:val="000000"/>
                <w:sz w:val="28"/>
              </w:rPr>
              <w:t>Прогноз суммы начисленной амортизации имущества общехозяйственного назначения,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F9058C" w:rsidRPr="009E4683" w:rsidTr="00617E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9E4683">
              <w:rPr>
                <w:color w:val="000000"/>
                <w:sz w:val="28"/>
              </w:rPr>
              <w:t>Прогноз суммарного фонда оплаты труда основного персонала,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F9058C" w:rsidRPr="009E4683" w:rsidTr="00617E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  <w:lang w:val="en-US"/>
              </w:rPr>
            </w:pPr>
            <w:r w:rsidRPr="009E4683">
              <w:rPr>
                <w:color w:val="000000"/>
                <w:sz w:val="28"/>
              </w:rPr>
              <w:t>Коэффициент накладных затрат,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color w:val="000000"/>
                <w:sz w:val="28"/>
              </w:rPr>
              <w:t>(5)=</w:t>
            </w:r>
            <w:r w:rsidRPr="009E4683">
              <w:rPr>
                <w:color w:val="000000"/>
                <w:sz w:val="28"/>
                <w:lang w:val="en-US"/>
              </w:rPr>
              <w:t>{(1)+(2)+(3)}/(4)</w:t>
            </w:r>
          </w:p>
        </w:tc>
      </w:tr>
      <w:tr w:rsidR="00F9058C" w:rsidRPr="009E4683" w:rsidTr="00617E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color w:val="000000"/>
                <w:sz w:val="28"/>
              </w:rPr>
              <w:t>Затраты на основной персонал, участвующий в предоставлении платной услуги,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F9058C" w:rsidRPr="009E4683" w:rsidTr="00617E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  <w:lang w:val="en-US"/>
              </w:rPr>
            </w:pPr>
            <w:r w:rsidRPr="009E4683">
              <w:rPr>
                <w:color w:val="000000"/>
                <w:sz w:val="28"/>
              </w:rPr>
              <w:t>Итого накладные затраты, (руб.)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9E4683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  <w:r w:rsidRPr="009E4683">
              <w:rPr>
                <w:color w:val="000000"/>
                <w:sz w:val="28"/>
                <w:lang w:val="en-US"/>
              </w:rPr>
              <w:t>(7)=(5)*(6)</w:t>
            </w:r>
          </w:p>
        </w:tc>
      </w:tr>
    </w:tbl>
    <w:p w:rsidR="00F9058C" w:rsidRDefault="00F9058C" w:rsidP="00F9058C">
      <w:pPr>
        <w:ind w:left="3960"/>
        <w:rPr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Pr="00C03C10" w:rsidRDefault="00F9058C" w:rsidP="00F9058C">
      <w:pPr>
        <w:ind w:left="5387"/>
      </w:pPr>
      <w:r>
        <w:t>Приложение № 5</w:t>
      </w:r>
    </w:p>
    <w:p w:rsidR="00F9058C" w:rsidRPr="00C03C10" w:rsidRDefault="00F9058C" w:rsidP="00F9058C">
      <w:pPr>
        <w:ind w:left="5387"/>
      </w:pPr>
      <w:r w:rsidRPr="00C03C10">
        <w:t xml:space="preserve">к постановлению </w:t>
      </w:r>
      <w:r>
        <w:t xml:space="preserve">главы </w:t>
      </w:r>
      <w:r w:rsidRPr="00C03C10">
        <w:t xml:space="preserve">администрации </w:t>
      </w:r>
      <w:r>
        <w:t>муниципального образования</w:t>
      </w:r>
      <w:r w:rsidRPr="00C03C10">
        <w:t xml:space="preserve"> «</w:t>
      </w:r>
      <w:proofErr w:type="spellStart"/>
      <w:r w:rsidRPr="00C03C10">
        <w:t>Муринское</w:t>
      </w:r>
      <w:proofErr w:type="spellEnd"/>
      <w:r w:rsidRPr="00C03C10">
        <w:t xml:space="preserve"> гор</w:t>
      </w:r>
      <w:r>
        <w:t xml:space="preserve">одское поселение» Всеволожского </w:t>
      </w:r>
      <w:r w:rsidRPr="00C03C10">
        <w:t xml:space="preserve">муниципального района Ленинградской области </w:t>
      </w:r>
    </w:p>
    <w:p w:rsidR="00F9058C" w:rsidRPr="00C03C10" w:rsidRDefault="00F9058C" w:rsidP="00F9058C">
      <w:pPr>
        <w:ind w:left="5387"/>
      </w:pPr>
      <w:r w:rsidRPr="00C03C10">
        <w:t xml:space="preserve">№ </w:t>
      </w:r>
      <w:r>
        <w:t>344</w:t>
      </w:r>
      <w:r w:rsidRPr="00C03C10">
        <w:t xml:space="preserve"> от «</w:t>
      </w:r>
      <w:r>
        <w:t>28</w:t>
      </w:r>
      <w:r w:rsidRPr="00C03C10">
        <w:t xml:space="preserve">» </w:t>
      </w:r>
      <w:r>
        <w:t xml:space="preserve">12 </w:t>
      </w:r>
      <w:r w:rsidRPr="00C03C10">
        <w:t>2021г.</w:t>
      </w:r>
    </w:p>
    <w:p w:rsidR="00F9058C" w:rsidRDefault="00F9058C" w:rsidP="00F9058C">
      <w:pPr>
        <w:ind w:left="3960"/>
      </w:pPr>
    </w:p>
    <w:p w:rsidR="00F9058C" w:rsidRDefault="00F9058C" w:rsidP="00F9058C">
      <w:pPr>
        <w:ind w:left="3960"/>
      </w:pPr>
    </w:p>
    <w:p w:rsidR="00F9058C" w:rsidRDefault="00F9058C" w:rsidP="00F9058C">
      <w:pPr>
        <w:ind w:left="3960"/>
      </w:pPr>
    </w:p>
    <w:p w:rsidR="00F9058C" w:rsidRPr="00C03C10" w:rsidRDefault="00F9058C" w:rsidP="00F9058C">
      <w:pPr>
        <w:ind w:left="3960"/>
      </w:pPr>
    </w:p>
    <w:p w:rsidR="00F9058C" w:rsidRPr="00F621EC" w:rsidRDefault="00F9058C" w:rsidP="00F9058C">
      <w:pPr>
        <w:keepNext/>
        <w:spacing w:line="288" w:lineRule="auto"/>
        <w:jc w:val="center"/>
        <w:outlineLvl w:val="2"/>
        <w:rPr>
          <w:sz w:val="28"/>
        </w:rPr>
      </w:pPr>
      <w:proofErr w:type="spellStart"/>
      <w:r w:rsidRPr="00F621EC">
        <w:rPr>
          <w:sz w:val="28"/>
        </w:rPr>
        <w:t>Расчет</w:t>
      </w:r>
      <w:proofErr w:type="spellEnd"/>
      <w:r w:rsidRPr="00F621EC">
        <w:rPr>
          <w:sz w:val="28"/>
        </w:rPr>
        <w:t xml:space="preserve"> цены на оказание</w:t>
      </w:r>
      <w:r w:rsidRPr="00F621EC">
        <w:t xml:space="preserve"> </w:t>
      </w:r>
      <w:r w:rsidRPr="00F621EC">
        <w:rPr>
          <w:sz w:val="28"/>
        </w:rPr>
        <w:t>платной</w:t>
      </w:r>
      <w:r w:rsidRPr="00F621EC">
        <w:t xml:space="preserve"> </w:t>
      </w:r>
      <w:r w:rsidRPr="00F621EC">
        <w:rPr>
          <w:sz w:val="28"/>
        </w:rPr>
        <w:t>услуги</w:t>
      </w:r>
    </w:p>
    <w:p w:rsidR="00F9058C" w:rsidRPr="00F621EC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F621EC">
        <w:rPr>
          <w:sz w:val="28"/>
        </w:rPr>
        <w:t>_________________________________________________</w:t>
      </w:r>
    </w:p>
    <w:p w:rsidR="00F9058C" w:rsidRPr="00F621EC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F621EC">
        <w:t>(наименование платной услуги)</w:t>
      </w:r>
    </w:p>
    <w:p w:rsidR="00F9058C" w:rsidRPr="00F621EC" w:rsidRDefault="00F9058C" w:rsidP="00F9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63"/>
        <w:gridCol w:w="1207"/>
      </w:tblGrid>
      <w:tr w:rsidR="00F9058C" w:rsidRPr="00F621EC" w:rsidTr="00617E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sz w:val="28"/>
              </w:rPr>
            </w:pPr>
            <w:r w:rsidRPr="00F621EC">
              <w:rPr>
                <w:sz w:val="28"/>
              </w:rPr>
              <w:t>Наименование статей затрат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sz w:val="28"/>
              </w:rPr>
            </w:pPr>
            <w:r w:rsidRPr="00F621EC">
              <w:rPr>
                <w:sz w:val="28"/>
              </w:rPr>
              <w:t>Сумма (руб.)</w:t>
            </w:r>
          </w:p>
        </w:tc>
      </w:tr>
      <w:tr w:rsidR="00F9058C" w:rsidRPr="00F621EC" w:rsidTr="00617E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1.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 xml:space="preserve">Затраты на оплату труда основного персонала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F9058C" w:rsidRPr="00F621EC" w:rsidTr="00617E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2.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Затраты материальных запасов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F9058C" w:rsidRPr="00F621EC" w:rsidTr="00617E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3.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F9058C" w:rsidRPr="00F621EC" w:rsidTr="00617E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4.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Накладные затраты, относимые на платную услугу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F9058C" w:rsidRPr="00F621EC" w:rsidTr="00617E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5.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Итого затрат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  <w:tr w:rsidR="00F9058C" w:rsidRPr="00F621EC" w:rsidTr="00617E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z w:val="28"/>
              </w:rPr>
            </w:pPr>
            <w:r w:rsidRPr="00F621EC">
              <w:rPr>
                <w:color w:val="000000"/>
                <w:sz w:val="28"/>
              </w:rPr>
              <w:t>6.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outlineLvl w:val="1"/>
              <w:rPr>
                <w:bCs/>
                <w:sz w:val="28"/>
              </w:rPr>
            </w:pPr>
            <w:r w:rsidRPr="00F621EC">
              <w:rPr>
                <w:bCs/>
                <w:sz w:val="28"/>
              </w:rPr>
              <w:t>Цена за платную услугу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8C" w:rsidRPr="00F621EC" w:rsidRDefault="00F9058C" w:rsidP="0061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8"/>
              </w:rPr>
            </w:pPr>
          </w:p>
        </w:tc>
      </w:tr>
    </w:tbl>
    <w:p w:rsidR="00F9058C" w:rsidRPr="00F621EC" w:rsidRDefault="00F9058C" w:rsidP="00F9058C">
      <w:pPr>
        <w:spacing w:line="288" w:lineRule="auto"/>
        <w:jc w:val="both"/>
        <w:rPr>
          <w:lang w:eastAsia="en-US"/>
        </w:rPr>
      </w:pPr>
    </w:p>
    <w:p w:rsidR="00F9058C" w:rsidRDefault="00F9058C" w:rsidP="00F9058C">
      <w:pPr>
        <w:ind w:left="3960"/>
        <w:rPr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p w:rsidR="00F9058C" w:rsidRDefault="00F9058C" w:rsidP="00440C53">
      <w:pPr>
        <w:jc w:val="center"/>
        <w:rPr>
          <w:b/>
          <w:sz w:val="28"/>
          <w:szCs w:val="28"/>
        </w:rPr>
      </w:pPr>
    </w:p>
    <w:sectPr w:rsidR="00F9058C" w:rsidSect="00AB5870">
      <w:headerReference w:type="default" r:id="rId17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0E" w:rsidRDefault="00CE290E" w:rsidP="002E5C94">
      <w:r>
        <w:separator/>
      </w:r>
    </w:p>
  </w:endnote>
  <w:endnote w:type="continuationSeparator" w:id="0">
    <w:p w:rsidR="00CE290E" w:rsidRDefault="00CE290E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0E" w:rsidRDefault="00CE290E" w:rsidP="002E5C94">
      <w:r>
        <w:separator/>
      </w:r>
    </w:p>
  </w:footnote>
  <w:footnote w:type="continuationSeparator" w:id="0">
    <w:p w:rsidR="00CE290E" w:rsidRDefault="00CE290E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269228"/>
      <w:docPartObj>
        <w:docPartGallery w:val="Page Numbers (Top of Page)"/>
        <w:docPartUnique/>
      </w:docPartObj>
    </w:sdtPr>
    <w:sdtEndPr/>
    <w:sdtContent>
      <w:p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8C">
          <w:rPr>
            <w:noProof/>
          </w:rPr>
          <w:t>13</w:t>
        </w:r>
        <w:r>
          <w:fldChar w:fldCharType="end"/>
        </w:r>
      </w:p>
    </w:sdtContent>
  </w:sdt>
  <w:p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0625F"/>
    <w:rsid w:val="0001084B"/>
    <w:rsid w:val="00010975"/>
    <w:rsid w:val="00011658"/>
    <w:rsid w:val="00016F72"/>
    <w:rsid w:val="0002242D"/>
    <w:rsid w:val="00030494"/>
    <w:rsid w:val="00063A59"/>
    <w:rsid w:val="0007512A"/>
    <w:rsid w:val="00075D8D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3664E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B29AE"/>
    <w:rsid w:val="001D5A5A"/>
    <w:rsid w:val="001D5FB8"/>
    <w:rsid w:val="001F00FC"/>
    <w:rsid w:val="001F0364"/>
    <w:rsid w:val="001F4143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71F61"/>
    <w:rsid w:val="00283FF5"/>
    <w:rsid w:val="00296D5A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13462"/>
    <w:rsid w:val="0032368B"/>
    <w:rsid w:val="00342F6B"/>
    <w:rsid w:val="003515F5"/>
    <w:rsid w:val="00357E71"/>
    <w:rsid w:val="003618F2"/>
    <w:rsid w:val="0036632C"/>
    <w:rsid w:val="00372537"/>
    <w:rsid w:val="00376CF4"/>
    <w:rsid w:val="003830CC"/>
    <w:rsid w:val="00383780"/>
    <w:rsid w:val="00384730"/>
    <w:rsid w:val="0039234C"/>
    <w:rsid w:val="00392AD4"/>
    <w:rsid w:val="003960B4"/>
    <w:rsid w:val="00396981"/>
    <w:rsid w:val="00397254"/>
    <w:rsid w:val="003C06DC"/>
    <w:rsid w:val="003C4D89"/>
    <w:rsid w:val="003F5EAD"/>
    <w:rsid w:val="00407339"/>
    <w:rsid w:val="00420ED5"/>
    <w:rsid w:val="00425194"/>
    <w:rsid w:val="00436C3D"/>
    <w:rsid w:val="00440C53"/>
    <w:rsid w:val="0046073D"/>
    <w:rsid w:val="004A0AB6"/>
    <w:rsid w:val="004B4997"/>
    <w:rsid w:val="004B6C29"/>
    <w:rsid w:val="004C3392"/>
    <w:rsid w:val="004C518C"/>
    <w:rsid w:val="004D0595"/>
    <w:rsid w:val="004D54C7"/>
    <w:rsid w:val="004D692B"/>
    <w:rsid w:val="004F2404"/>
    <w:rsid w:val="00503228"/>
    <w:rsid w:val="005170BA"/>
    <w:rsid w:val="005177B7"/>
    <w:rsid w:val="00525B46"/>
    <w:rsid w:val="00530EF2"/>
    <w:rsid w:val="00534730"/>
    <w:rsid w:val="00535742"/>
    <w:rsid w:val="005365EC"/>
    <w:rsid w:val="0053750F"/>
    <w:rsid w:val="0054073E"/>
    <w:rsid w:val="005431B3"/>
    <w:rsid w:val="005443CD"/>
    <w:rsid w:val="00556143"/>
    <w:rsid w:val="005655B5"/>
    <w:rsid w:val="00571B31"/>
    <w:rsid w:val="00574758"/>
    <w:rsid w:val="00575CA4"/>
    <w:rsid w:val="00583AFD"/>
    <w:rsid w:val="005B1FFE"/>
    <w:rsid w:val="005B748D"/>
    <w:rsid w:val="005C01C7"/>
    <w:rsid w:val="005C142C"/>
    <w:rsid w:val="005C5A3D"/>
    <w:rsid w:val="005D25C4"/>
    <w:rsid w:val="005D3094"/>
    <w:rsid w:val="005E2312"/>
    <w:rsid w:val="005E7210"/>
    <w:rsid w:val="005F08BE"/>
    <w:rsid w:val="006105F0"/>
    <w:rsid w:val="0061242E"/>
    <w:rsid w:val="00612948"/>
    <w:rsid w:val="00612E44"/>
    <w:rsid w:val="00627B9A"/>
    <w:rsid w:val="0064762D"/>
    <w:rsid w:val="00654B61"/>
    <w:rsid w:val="00655C2E"/>
    <w:rsid w:val="00655D0F"/>
    <w:rsid w:val="006561E4"/>
    <w:rsid w:val="006565B6"/>
    <w:rsid w:val="00657E87"/>
    <w:rsid w:val="00670AA9"/>
    <w:rsid w:val="006760CF"/>
    <w:rsid w:val="00690195"/>
    <w:rsid w:val="00691064"/>
    <w:rsid w:val="00691F72"/>
    <w:rsid w:val="00692714"/>
    <w:rsid w:val="00694211"/>
    <w:rsid w:val="006A2D81"/>
    <w:rsid w:val="006A39BA"/>
    <w:rsid w:val="006D02D0"/>
    <w:rsid w:val="006E1025"/>
    <w:rsid w:val="006F59CD"/>
    <w:rsid w:val="007054F7"/>
    <w:rsid w:val="007171FE"/>
    <w:rsid w:val="00726857"/>
    <w:rsid w:val="007340DF"/>
    <w:rsid w:val="0074636D"/>
    <w:rsid w:val="00764DF4"/>
    <w:rsid w:val="007740F4"/>
    <w:rsid w:val="007768DB"/>
    <w:rsid w:val="00784EBD"/>
    <w:rsid w:val="00795507"/>
    <w:rsid w:val="007A6E55"/>
    <w:rsid w:val="007B3A70"/>
    <w:rsid w:val="007C615F"/>
    <w:rsid w:val="007E723B"/>
    <w:rsid w:val="007F064C"/>
    <w:rsid w:val="007F177C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73CA5"/>
    <w:rsid w:val="00877309"/>
    <w:rsid w:val="008800D1"/>
    <w:rsid w:val="00891A25"/>
    <w:rsid w:val="008933EE"/>
    <w:rsid w:val="008A68DC"/>
    <w:rsid w:val="008B3812"/>
    <w:rsid w:val="008B5C78"/>
    <w:rsid w:val="008B635B"/>
    <w:rsid w:val="008B6619"/>
    <w:rsid w:val="008B7770"/>
    <w:rsid w:val="008C37FD"/>
    <w:rsid w:val="008C42AA"/>
    <w:rsid w:val="008D0AB9"/>
    <w:rsid w:val="008E54E5"/>
    <w:rsid w:val="008F24E3"/>
    <w:rsid w:val="00903216"/>
    <w:rsid w:val="009070E3"/>
    <w:rsid w:val="00911689"/>
    <w:rsid w:val="00924209"/>
    <w:rsid w:val="00964472"/>
    <w:rsid w:val="00964FCC"/>
    <w:rsid w:val="00973B7C"/>
    <w:rsid w:val="00977764"/>
    <w:rsid w:val="0098190D"/>
    <w:rsid w:val="00995067"/>
    <w:rsid w:val="009A0C1A"/>
    <w:rsid w:val="009A2185"/>
    <w:rsid w:val="009A246A"/>
    <w:rsid w:val="009A5559"/>
    <w:rsid w:val="009C146D"/>
    <w:rsid w:val="009D0F16"/>
    <w:rsid w:val="009D26CF"/>
    <w:rsid w:val="009F1780"/>
    <w:rsid w:val="00A0169A"/>
    <w:rsid w:val="00A06B35"/>
    <w:rsid w:val="00A3435C"/>
    <w:rsid w:val="00A50AEF"/>
    <w:rsid w:val="00A554D9"/>
    <w:rsid w:val="00A61C03"/>
    <w:rsid w:val="00A70F9D"/>
    <w:rsid w:val="00A73BE3"/>
    <w:rsid w:val="00A80174"/>
    <w:rsid w:val="00A85A99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E490E"/>
    <w:rsid w:val="00B15179"/>
    <w:rsid w:val="00B20F62"/>
    <w:rsid w:val="00B25CAC"/>
    <w:rsid w:val="00B40887"/>
    <w:rsid w:val="00B515E8"/>
    <w:rsid w:val="00B5546A"/>
    <w:rsid w:val="00B56EBB"/>
    <w:rsid w:val="00B609BC"/>
    <w:rsid w:val="00B6120C"/>
    <w:rsid w:val="00B6733C"/>
    <w:rsid w:val="00B705A9"/>
    <w:rsid w:val="00B84D12"/>
    <w:rsid w:val="00B8628A"/>
    <w:rsid w:val="00B92AE2"/>
    <w:rsid w:val="00B97D8D"/>
    <w:rsid w:val="00BA1E90"/>
    <w:rsid w:val="00BA6B05"/>
    <w:rsid w:val="00BB7AFB"/>
    <w:rsid w:val="00BC3719"/>
    <w:rsid w:val="00BC5EEF"/>
    <w:rsid w:val="00BE23DE"/>
    <w:rsid w:val="00BE6388"/>
    <w:rsid w:val="00BF151A"/>
    <w:rsid w:val="00BF2392"/>
    <w:rsid w:val="00C038E8"/>
    <w:rsid w:val="00C173DF"/>
    <w:rsid w:val="00C234A3"/>
    <w:rsid w:val="00C36498"/>
    <w:rsid w:val="00C3794B"/>
    <w:rsid w:val="00C411F4"/>
    <w:rsid w:val="00C55E51"/>
    <w:rsid w:val="00C6208B"/>
    <w:rsid w:val="00C709E1"/>
    <w:rsid w:val="00C8340E"/>
    <w:rsid w:val="00C85814"/>
    <w:rsid w:val="00C86C34"/>
    <w:rsid w:val="00C91D2A"/>
    <w:rsid w:val="00CA6386"/>
    <w:rsid w:val="00CB22DA"/>
    <w:rsid w:val="00CB4606"/>
    <w:rsid w:val="00CB5940"/>
    <w:rsid w:val="00CC1E40"/>
    <w:rsid w:val="00CD517B"/>
    <w:rsid w:val="00CE290E"/>
    <w:rsid w:val="00CE4A36"/>
    <w:rsid w:val="00CE4B9C"/>
    <w:rsid w:val="00CF1E65"/>
    <w:rsid w:val="00CF6C40"/>
    <w:rsid w:val="00D165C9"/>
    <w:rsid w:val="00D20F29"/>
    <w:rsid w:val="00D23301"/>
    <w:rsid w:val="00D353F1"/>
    <w:rsid w:val="00D35EBE"/>
    <w:rsid w:val="00D36002"/>
    <w:rsid w:val="00D4763D"/>
    <w:rsid w:val="00D52222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B3F84"/>
    <w:rsid w:val="00DC7CC9"/>
    <w:rsid w:val="00DD5688"/>
    <w:rsid w:val="00DE2D50"/>
    <w:rsid w:val="00DE779D"/>
    <w:rsid w:val="00DE7A48"/>
    <w:rsid w:val="00DF1A29"/>
    <w:rsid w:val="00DF6D6F"/>
    <w:rsid w:val="00E04237"/>
    <w:rsid w:val="00E06497"/>
    <w:rsid w:val="00E150BE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63FC"/>
    <w:rsid w:val="00EF57A1"/>
    <w:rsid w:val="00EF5FE9"/>
    <w:rsid w:val="00F11BEF"/>
    <w:rsid w:val="00F250A6"/>
    <w:rsid w:val="00F27F8A"/>
    <w:rsid w:val="00F349FF"/>
    <w:rsid w:val="00F34DA8"/>
    <w:rsid w:val="00F40742"/>
    <w:rsid w:val="00F422B7"/>
    <w:rsid w:val="00F43178"/>
    <w:rsid w:val="00F432E3"/>
    <w:rsid w:val="00F52D35"/>
    <w:rsid w:val="00F53F2D"/>
    <w:rsid w:val="00F5638E"/>
    <w:rsid w:val="00F8055A"/>
    <w:rsid w:val="00F87A19"/>
    <w:rsid w:val="00F9058C"/>
    <w:rsid w:val="00F927F8"/>
    <w:rsid w:val="00F93191"/>
    <w:rsid w:val="00FA2196"/>
    <w:rsid w:val="00FB2C8A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F9058C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Body Text"/>
    <w:basedOn w:val="a"/>
    <w:link w:val="af3"/>
    <w:semiHidden/>
    <w:rsid w:val="00F9058C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F905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9058C"/>
    <w:pPr>
      <w:autoSpaceDE w:val="0"/>
      <w:autoSpaceDN w:val="0"/>
      <w:adjustRightInd w:val="0"/>
      <w:spacing w:after="0"/>
      <w:ind w:left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F9058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F9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905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0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905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9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F90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05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D3D7-ABFF-4672-9EC2-A61BA375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2021-09-21T07:07:00Z</cp:lastPrinted>
  <dcterms:created xsi:type="dcterms:W3CDTF">2021-12-29T09:09:00Z</dcterms:created>
  <dcterms:modified xsi:type="dcterms:W3CDTF">2021-12-29T09:09:00Z</dcterms:modified>
</cp:coreProperties>
</file>