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8CB" w:rsidRPr="005A3D7D" w:rsidRDefault="005A3D7D" w:rsidP="00714E9A">
      <w:pPr>
        <w:ind w:left="2832" w:firstLine="708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t xml:space="preserve"> </w:t>
      </w:r>
      <w:bookmarkStart w:id="0" w:name="_GoBack"/>
      <w:bookmarkEnd w:id="0"/>
      <w:r>
        <w:rPr>
          <w:b/>
          <w:noProof/>
          <w:sz w:val="32"/>
          <w:szCs w:val="32"/>
        </w:rPr>
        <w:t xml:space="preserve"> </w:t>
      </w:r>
      <w:r w:rsidRPr="005A3D7D">
        <w:rPr>
          <w:b/>
          <w:noProof/>
          <w:sz w:val="32"/>
          <w:szCs w:val="32"/>
        </w:rPr>
        <w:t>Г Е Р Б</w:t>
      </w:r>
    </w:p>
    <w:p w:rsidR="00F838CB" w:rsidRPr="0054426E" w:rsidRDefault="00F838CB" w:rsidP="00F838CB">
      <w:pPr>
        <w:rPr>
          <w:sz w:val="28"/>
          <w:szCs w:val="28"/>
        </w:rPr>
      </w:pPr>
    </w:p>
    <w:p w:rsidR="00F838CB" w:rsidRPr="003A25CE" w:rsidRDefault="00F838CB" w:rsidP="00714E9A">
      <w:pPr>
        <w:ind w:hanging="1080"/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>МУНИЦИПАЛЬНОЕ ОБРАЗОВАНИЕ</w:t>
      </w:r>
    </w:p>
    <w:p w:rsidR="00F838CB" w:rsidRPr="003A25CE" w:rsidRDefault="00F838CB" w:rsidP="00714E9A">
      <w:pPr>
        <w:ind w:hanging="1080"/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>«МУРИНСКОЕ СЕЛЬСКОЕ ПОСЕЛЕНИЕ»</w:t>
      </w:r>
    </w:p>
    <w:p w:rsidR="00F838CB" w:rsidRPr="003A25CE" w:rsidRDefault="00F838CB" w:rsidP="00714E9A">
      <w:pPr>
        <w:ind w:hanging="1080"/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>ВСЕВОЛОЖСКОГО МУНИЦИПАЛЬНОГО РАЙОНА</w:t>
      </w:r>
    </w:p>
    <w:p w:rsidR="00F838CB" w:rsidRPr="003A25CE" w:rsidRDefault="00F838CB" w:rsidP="00714E9A">
      <w:pPr>
        <w:ind w:hanging="900"/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>ЛЕНИНГРАДСКОЙ ОБЛАСТИ</w:t>
      </w:r>
    </w:p>
    <w:p w:rsidR="00F838CB" w:rsidRPr="003A25CE" w:rsidRDefault="00F838CB" w:rsidP="00714E9A">
      <w:pPr>
        <w:ind w:hanging="900"/>
        <w:jc w:val="center"/>
        <w:rPr>
          <w:b/>
          <w:sz w:val="28"/>
          <w:szCs w:val="28"/>
        </w:rPr>
      </w:pPr>
    </w:p>
    <w:p w:rsidR="00F838CB" w:rsidRDefault="00F838CB" w:rsidP="00F838CB">
      <w:pPr>
        <w:ind w:hanging="900"/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>АДМИНИСТРАЦИЯ</w:t>
      </w:r>
    </w:p>
    <w:p w:rsidR="00F838CB" w:rsidRDefault="00F838CB" w:rsidP="00F838CB">
      <w:pPr>
        <w:ind w:hanging="900"/>
        <w:jc w:val="center"/>
        <w:rPr>
          <w:b/>
          <w:sz w:val="28"/>
          <w:szCs w:val="28"/>
        </w:rPr>
      </w:pPr>
    </w:p>
    <w:p w:rsidR="00F838CB" w:rsidRPr="002024E2" w:rsidRDefault="00F838CB" w:rsidP="00F838CB">
      <w:pPr>
        <w:ind w:hanging="900"/>
        <w:jc w:val="center"/>
        <w:rPr>
          <w:b/>
          <w:sz w:val="32"/>
          <w:szCs w:val="32"/>
        </w:rPr>
      </w:pPr>
      <w:r w:rsidRPr="002024E2">
        <w:rPr>
          <w:b/>
          <w:sz w:val="32"/>
          <w:szCs w:val="32"/>
        </w:rPr>
        <w:t>ПОСТАНОВЛЕНИЕ</w:t>
      </w:r>
    </w:p>
    <w:p w:rsidR="00F838CB" w:rsidRPr="002024E2" w:rsidRDefault="00F838CB" w:rsidP="00F838CB">
      <w:pPr>
        <w:ind w:hanging="900"/>
        <w:jc w:val="center"/>
        <w:rPr>
          <w:b/>
          <w:sz w:val="32"/>
          <w:szCs w:val="32"/>
        </w:rPr>
      </w:pPr>
    </w:p>
    <w:p w:rsidR="00F838CB" w:rsidRPr="00161872" w:rsidRDefault="005A3D7D" w:rsidP="00F838CB">
      <w:pPr>
        <w:rPr>
          <w:sz w:val="28"/>
          <w:szCs w:val="28"/>
        </w:rPr>
      </w:pPr>
      <w:r>
        <w:rPr>
          <w:sz w:val="28"/>
          <w:szCs w:val="28"/>
          <w:u w:val="single"/>
        </w:rPr>
        <w:t>19.01.</w:t>
      </w:r>
      <w:r w:rsidR="00AD0FB2" w:rsidRPr="00AD0FB2">
        <w:rPr>
          <w:sz w:val="28"/>
          <w:szCs w:val="28"/>
          <w:u w:val="single"/>
        </w:rPr>
        <w:t>201</w:t>
      </w:r>
      <w:r w:rsidR="00FF55A4">
        <w:rPr>
          <w:sz w:val="28"/>
          <w:szCs w:val="28"/>
          <w:u w:val="single"/>
        </w:rPr>
        <w:t>8</w:t>
      </w:r>
      <w:r w:rsidR="00AD0FB2" w:rsidRPr="00AD0FB2">
        <w:rPr>
          <w:sz w:val="28"/>
          <w:szCs w:val="28"/>
          <w:u w:val="single"/>
        </w:rPr>
        <w:t xml:space="preserve"> г.</w:t>
      </w:r>
      <w:r w:rsidR="00F838CB">
        <w:rPr>
          <w:sz w:val="28"/>
          <w:szCs w:val="28"/>
        </w:rPr>
        <w:tab/>
      </w:r>
      <w:r w:rsidR="00F838CB">
        <w:rPr>
          <w:sz w:val="28"/>
          <w:szCs w:val="28"/>
        </w:rPr>
        <w:tab/>
      </w:r>
      <w:r w:rsidR="00F838CB">
        <w:rPr>
          <w:sz w:val="28"/>
          <w:szCs w:val="28"/>
        </w:rPr>
        <w:tab/>
      </w:r>
      <w:r w:rsidR="00F838CB">
        <w:rPr>
          <w:sz w:val="28"/>
          <w:szCs w:val="28"/>
        </w:rPr>
        <w:tab/>
      </w:r>
      <w:r w:rsidR="00F838CB">
        <w:rPr>
          <w:sz w:val="28"/>
          <w:szCs w:val="28"/>
        </w:rPr>
        <w:tab/>
      </w:r>
      <w:r w:rsidR="00F838CB">
        <w:rPr>
          <w:sz w:val="28"/>
          <w:szCs w:val="28"/>
        </w:rPr>
        <w:tab/>
      </w:r>
      <w:r w:rsidR="00F838CB">
        <w:rPr>
          <w:sz w:val="28"/>
          <w:szCs w:val="28"/>
        </w:rPr>
        <w:tab/>
      </w:r>
      <w:r w:rsidR="00F838CB">
        <w:rPr>
          <w:sz w:val="28"/>
          <w:szCs w:val="28"/>
        </w:rPr>
        <w:tab/>
      </w:r>
      <w:r w:rsidR="00F838CB">
        <w:rPr>
          <w:sz w:val="28"/>
          <w:szCs w:val="28"/>
        </w:rPr>
        <w:tab/>
      </w:r>
      <w:r w:rsidR="00F838CB" w:rsidRPr="00161872">
        <w:rPr>
          <w:sz w:val="28"/>
          <w:szCs w:val="28"/>
        </w:rPr>
        <w:t xml:space="preserve">№ </w:t>
      </w:r>
      <w:r w:rsidRPr="005A3D7D">
        <w:rPr>
          <w:sz w:val="28"/>
          <w:szCs w:val="28"/>
          <w:u w:val="single"/>
        </w:rPr>
        <w:t>18</w:t>
      </w:r>
    </w:p>
    <w:p w:rsidR="00F838CB" w:rsidRDefault="00F838CB" w:rsidP="00F838CB">
      <w:pPr>
        <w:shd w:val="clear" w:color="auto" w:fill="FFFFFF"/>
        <w:spacing w:line="312" w:lineRule="exact"/>
        <w:ind w:left="48"/>
      </w:pPr>
      <w:r>
        <w:rPr>
          <w:spacing w:val="-1"/>
          <w:sz w:val="28"/>
          <w:szCs w:val="28"/>
        </w:rPr>
        <w:t>пос. Мурино</w:t>
      </w:r>
    </w:p>
    <w:p w:rsidR="00F838CB" w:rsidRDefault="00F838CB" w:rsidP="00F838CB">
      <w:pPr>
        <w:jc w:val="both"/>
        <w:rPr>
          <w:sz w:val="28"/>
          <w:szCs w:val="28"/>
        </w:rPr>
      </w:pPr>
    </w:p>
    <w:p w:rsidR="005A4451" w:rsidRPr="005A4451" w:rsidRDefault="005A4451" w:rsidP="005A4451">
      <w:pPr>
        <w:pStyle w:val="ConsPlusTitle"/>
        <w:tabs>
          <w:tab w:val="left" w:pos="4536"/>
        </w:tabs>
        <w:ind w:right="481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A4451">
        <w:rPr>
          <w:rFonts w:ascii="Times New Roman" w:hAnsi="Times New Roman" w:cs="Times New Roman"/>
          <w:b w:val="0"/>
          <w:sz w:val="28"/>
          <w:szCs w:val="28"/>
        </w:rPr>
        <w:t>Об определении помещений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для проведения встреч с изби</w:t>
      </w:r>
      <w:r w:rsidRPr="005A4451">
        <w:rPr>
          <w:rFonts w:ascii="Times New Roman" w:hAnsi="Times New Roman" w:cs="Times New Roman"/>
          <w:b w:val="0"/>
          <w:sz w:val="28"/>
          <w:szCs w:val="28"/>
        </w:rPr>
        <w:t>рателями зарегистрированных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A4451">
        <w:rPr>
          <w:rFonts w:ascii="Times New Roman" w:hAnsi="Times New Roman" w:cs="Times New Roman"/>
          <w:b w:val="0"/>
          <w:sz w:val="28"/>
          <w:szCs w:val="28"/>
        </w:rPr>
        <w:t>кандидатов, их доверенных лиц,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A4451">
        <w:rPr>
          <w:rFonts w:ascii="Times New Roman" w:hAnsi="Times New Roman" w:cs="Times New Roman"/>
          <w:b w:val="0"/>
          <w:sz w:val="28"/>
          <w:szCs w:val="28"/>
        </w:rPr>
        <w:t>представителей избирательных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A4451">
        <w:rPr>
          <w:rFonts w:ascii="Times New Roman" w:hAnsi="Times New Roman" w:cs="Times New Roman"/>
          <w:b w:val="0"/>
          <w:sz w:val="28"/>
          <w:szCs w:val="28"/>
        </w:rPr>
        <w:t>объединений,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A4451">
        <w:rPr>
          <w:rFonts w:ascii="Times New Roman" w:hAnsi="Times New Roman" w:cs="Times New Roman"/>
          <w:b w:val="0"/>
          <w:sz w:val="28"/>
          <w:szCs w:val="28"/>
        </w:rPr>
        <w:t>выдвинувших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зарегистрированных кандида</w:t>
      </w:r>
      <w:r w:rsidRPr="005A4451">
        <w:rPr>
          <w:rFonts w:ascii="Times New Roman" w:hAnsi="Times New Roman" w:cs="Times New Roman"/>
          <w:b w:val="0"/>
          <w:sz w:val="28"/>
          <w:szCs w:val="28"/>
        </w:rPr>
        <w:t>тов, при проведении выборов</w:t>
      </w:r>
    </w:p>
    <w:p w:rsidR="00F838CB" w:rsidRDefault="005A4451" w:rsidP="005A4451">
      <w:pPr>
        <w:pStyle w:val="ConsPlusTitle"/>
        <w:tabs>
          <w:tab w:val="left" w:pos="4536"/>
        </w:tabs>
        <w:ind w:right="481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A4451">
        <w:rPr>
          <w:rFonts w:ascii="Times New Roman" w:hAnsi="Times New Roman" w:cs="Times New Roman"/>
          <w:b w:val="0"/>
          <w:sz w:val="28"/>
          <w:szCs w:val="28"/>
        </w:rPr>
        <w:t>Президента Российской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A4451">
        <w:rPr>
          <w:rFonts w:ascii="Times New Roman" w:hAnsi="Times New Roman" w:cs="Times New Roman"/>
          <w:b w:val="0"/>
          <w:sz w:val="28"/>
          <w:szCs w:val="28"/>
        </w:rPr>
        <w:t>Федерации 18 марта 2018</w:t>
      </w:r>
      <w:r w:rsidR="00807061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</w:p>
    <w:p w:rsidR="005A4451" w:rsidRPr="005A4451" w:rsidRDefault="005A4451" w:rsidP="005A445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049B6" w:rsidRDefault="001049B6" w:rsidP="001049B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 соответствии с</w:t>
      </w:r>
      <w:r w:rsidR="005A4451" w:rsidRPr="005A4451">
        <w:rPr>
          <w:rFonts w:ascii="Times New Roman" w:hAnsi="Times New Roman" w:cs="Times New Roman"/>
          <w:b w:val="0"/>
          <w:sz w:val="28"/>
          <w:szCs w:val="28"/>
        </w:rPr>
        <w:t xml:space="preserve"> Федеральным законом от 10 января 2003 года № 19-ФЗ «О выборах Президента Российской Федерации», статьей 53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целях </w:t>
      </w:r>
      <w:r w:rsidRPr="001049B6">
        <w:rPr>
          <w:rFonts w:ascii="Times New Roman" w:hAnsi="Times New Roman" w:cs="Times New Roman"/>
          <w:b w:val="0"/>
          <w:sz w:val="28"/>
          <w:szCs w:val="28"/>
        </w:rPr>
        <w:t xml:space="preserve">обеспечения равных условий проведения агитационных публичных мероприятий для зарегистрированных </w:t>
      </w:r>
      <w:r w:rsidR="00FE0D0F" w:rsidRPr="00FE0D0F">
        <w:rPr>
          <w:rFonts w:ascii="Times New Roman" w:hAnsi="Times New Roman" w:cs="Times New Roman"/>
          <w:b w:val="0"/>
          <w:sz w:val="28"/>
          <w:szCs w:val="28"/>
        </w:rPr>
        <w:t>кандидатов, их доверенных лиц, представителей избирательных объединений, выдвинувших</w:t>
      </w:r>
      <w:proofErr w:type="gramEnd"/>
      <w:r w:rsidR="00FE0D0F" w:rsidRPr="00FE0D0F">
        <w:rPr>
          <w:rFonts w:ascii="Times New Roman" w:hAnsi="Times New Roman" w:cs="Times New Roman"/>
          <w:b w:val="0"/>
          <w:sz w:val="28"/>
          <w:szCs w:val="28"/>
        </w:rPr>
        <w:t xml:space="preserve"> зарегистрированных кандидатов, </w:t>
      </w:r>
      <w:r w:rsidRPr="001049B6">
        <w:rPr>
          <w:rFonts w:ascii="Times New Roman" w:hAnsi="Times New Roman" w:cs="Times New Roman"/>
          <w:b w:val="0"/>
          <w:sz w:val="28"/>
          <w:szCs w:val="28"/>
        </w:rPr>
        <w:t>в организации и проведении агитац</w:t>
      </w:r>
      <w:r w:rsidR="00151721">
        <w:rPr>
          <w:rFonts w:ascii="Times New Roman" w:hAnsi="Times New Roman" w:cs="Times New Roman"/>
          <w:b w:val="0"/>
          <w:sz w:val="28"/>
          <w:szCs w:val="28"/>
        </w:rPr>
        <w:t>ионных публичных мероприятий,</w:t>
      </w:r>
    </w:p>
    <w:p w:rsidR="00151721" w:rsidRPr="005A4451" w:rsidRDefault="00151721" w:rsidP="001049B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A4451" w:rsidRPr="005A4451" w:rsidRDefault="005A4451" w:rsidP="005A445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A4451"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5A4451" w:rsidRPr="005A4451" w:rsidRDefault="005A4451" w:rsidP="005A445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72A8B" w:rsidRDefault="005A4451" w:rsidP="00D72A8B">
      <w:pPr>
        <w:pStyle w:val="ConsPlusTitle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A4451">
        <w:rPr>
          <w:rFonts w:ascii="Times New Roman" w:hAnsi="Times New Roman" w:cs="Times New Roman"/>
          <w:b w:val="0"/>
          <w:sz w:val="28"/>
          <w:szCs w:val="28"/>
        </w:rPr>
        <w:t xml:space="preserve">Определить помещения, находящиеся в собственности </w:t>
      </w:r>
      <w:r w:rsidR="00151721">
        <w:rPr>
          <w:rFonts w:ascii="Times New Roman" w:hAnsi="Times New Roman" w:cs="Times New Roman"/>
          <w:b w:val="0"/>
          <w:sz w:val="28"/>
          <w:szCs w:val="28"/>
        </w:rPr>
        <w:t>МО «Муринское сельское поселение»</w:t>
      </w:r>
      <w:r w:rsidRPr="005A4451">
        <w:rPr>
          <w:rFonts w:ascii="Times New Roman" w:hAnsi="Times New Roman" w:cs="Times New Roman"/>
          <w:b w:val="0"/>
          <w:sz w:val="28"/>
          <w:szCs w:val="28"/>
        </w:rPr>
        <w:t>, пригодные для проведения встреч с избирателями зарегистрированных кандидатов, их доверенных лиц, представителей избирательных объединений, выдвинувших зарегистрированных кандидатов, при проведении выборов Президента Российской Федерации 18 марта 2018 года, установить норму предельной наполняемости помещений</w:t>
      </w:r>
      <w:r w:rsidR="00D94EE2">
        <w:rPr>
          <w:rFonts w:ascii="Times New Roman" w:hAnsi="Times New Roman" w:cs="Times New Roman"/>
          <w:b w:val="0"/>
          <w:sz w:val="28"/>
          <w:szCs w:val="28"/>
        </w:rPr>
        <w:t>, согласно приложению</w:t>
      </w:r>
      <w:r w:rsidR="00D72A8B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D72A8B" w:rsidRPr="00D72A8B">
        <w:rPr>
          <w:rFonts w:ascii="Times New Roman" w:hAnsi="Times New Roman" w:cs="Times New Roman"/>
          <w:b w:val="0"/>
          <w:sz w:val="28"/>
          <w:szCs w:val="28"/>
        </w:rPr>
        <w:t xml:space="preserve"> представляемы</w:t>
      </w:r>
      <w:r w:rsidR="00D72A8B">
        <w:rPr>
          <w:rFonts w:ascii="Times New Roman" w:hAnsi="Times New Roman" w:cs="Times New Roman"/>
          <w:b w:val="0"/>
          <w:sz w:val="28"/>
          <w:szCs w:val="28"/>
        </w:rPr>
        <w:t>х:</w:t>
      </w:r>
    </w:p>
    <w:p w:rsidR="005A4451" w:rsidRDefault="00D72A8B" w:rsidP="00D72A8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– один раз за период </w:t>
      </w:r>
      <w:r w:rsidRPr="00D72A8B">
        <w:rPr>
          <w:rFonts w:ascii="Times New Roman" w:hAnsi="Times New Roman" w:cs="Times New Roman"/>
          <w:b w:val="0"/>
          <w:sz w:val="28"/>
          <w:szCs w:val="28"/>
        </w:rPr>
        <w:t>проведения агитационных публичных мероприятий на безвозмездной основе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D72A8B" w:rsidRPr="005A4451" w:rsidRDefault="00D72A8B" w:rsidP="00D72A8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в случае повторного обращения в соответствие с утвержденными тарифами на аренду конференц-зала. </w:t>
      </w:r>
    </w:p>
    <w:p w:rsidR="005A4451" w:rsidRDefault="00151721" w:rsidP="00596269">
      <w:pPr>
        <w:pStyle w:val="ConsPlusTitle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ВРИО директора МКУ «Центр муниципальных услуг»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Гоменюку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А.Г. </w:t>
      </w:r>
      <w:r w:rsidR="00596269">
        <w:rPr>
          <w:rFonts w:ascii="Times New Roman" w:hAnsi="Times New Roman" w:cs="Times New Roman"/>
          <w:b w:val="0"/>
          <w:sz w:val="28"/>
          <w:szCs w:val="28"/>
        </w:rPr>
        <w:t>при</w:t>
      </w:r>
      <w:r w:rsidR="00596269" w:rsidRPr="00596269">
        <w:rPr>
          <w:rFonts w:ascii="Times New Roman" w:hAnsi="Times New Roman" w:cs="Times New Roman"/>
          <w:b w:val="0"/>
          <w:sz w:val="28"/>
          <w:szCs w:val="28"/>
        </w:rPr>
        <w:t xml:space="preserve"> поступ</w:t>
      </w:r>
      <w:r w:rsidR="00596269">
        <w:rPr>
          <w:rFonts w:ascii="Times New Roman" w:hAnsi="Times New Roman" w:cs="Times New Roman"/>
          <w:b w:val="0"/>
          <w:sz w:val="28"/>
          <w:szCs w:val="28"/>
        </w:rPr>
        <w:t>лении</w:t>
      </w:r>
      <w:r w:rsidR="00596269" w:rsidRPr="00596269">
        <w:rPr>
          <w:rFonts w:ascii="Times New Roman" w:hAnsi="Times New Roman" w:cs="Times New Roman"/>
          <w:b w:val="0"/>
          <w:sz w:val="28"/>
          <w:szCs w:val="28"/>
        </w:rPr>
        <w:t xml:space="preserve"> заяв</w:t>
      </w:r>
      <w:r w:rsidR="00596269">
        <w:rPr>
          <w:rFonts w:ascii="Times New Roman" w:hAnsi="Times New Roman" w:cs="Times New Roman"/>
          <w:b w:val="0"/>
          <w:sz w:val="28"/>
          <w:szCs w:val="28"/>
        </w:rPr>
        <w:t>ок</w:t>
      </w:r>
      <w:r w:rsidR="00596269" w:rsidRPr="00596269">
        <w:rPr>
          <w:rFonts w:ascii="Times New Roman" w:hAnsi="Times New Roman" w:cs="Times New Roman"/>
          <w:b w:val="0"/>
          <w:sz w:val="28"/>
          <w:szCs w:val="28"/>
        </w:rPr>
        <w:t xml:space="preserve"> на </w:t>
      </w:r>
      <w:r w:rsidR="00792402">
        <w:rPr>
          <w:rFonts w:ascii="Times New Roman" w:hAnsi="Times New Roman" w:cs="Times New Roman"/>
          <w:b w:val="0"/>
          <w:sz w:val="28"/>
          <w:szCs w:val="28"/>
        </w:rPr>
        <w:t>предоставление</w:t>
      </w:r>
      <w:r w:rsidR="00596269" w:rsidRPr="00596269">
        <w:rPr>
          <w:rFonts w:ascii="Times New Roman" w:hAnsi="Times New Roman" w:cs="Times New Roman"/>
          <w:b w:val="0"/>
          <w:sz w:val="28"/>
          <w:szCs w:val="28"/>
        </w:rPr>
        <w:t xml:space="preserve"> помещений для проведения встреч с избирателями зарегистрированных кандидатов, их доверенных лиц, представителей избирательных объединений</w:t>
      </w:r>
      <w:r w:rsidR="00792402">
        <w:rPr>
          <w:rFonts w:ascii="Times New Roman" w:hAnsi="Times New Roman" w:cs="Times New Roman"/>
          <w:b w:val="0"/>
          <w:sz w:val="28"/>
          <w:szCs w:val="28"/>
        </w:rPr>
        <w:t>,</w:t>
      </w:r>
      <w:r w:rsidR="00596269" w:rsidRPr="00596269">
        <w:rPr>
          <w:rFonts w:ascii="Times New Roman" w:hAnsi="Times New Roman" w:cs="Times New Roman"/>
          <w:b w:val="0"/>
          <w:sz w:val="28"/>
          <w:szCs w:val="28"/>
        </w:rPr>
        <w:t xml:space="preserve"> выдвинувших зарегистрированных кандидатов, при проведении выборов Президента Российской Федерации 18 марта 2018</w:t>
      </w:r>
      <w:r w:rsidR="00792402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596269">
        <w:rPr>
          <w:rFonts w:ascii="Times New Roman" w:hAnsi="Times New Roman" w:cs="Times New Roman"/>
          <w:b w:val="0"/>
          <w:sz w:val="28"/>
          <w:szCs w:val="28"/>
        </w:rPr>
        <w:t xml:space="preserve">, включить </w:t>
      </w:r>
      <w:r w:rsidR="00596269" w:rsidRPr="00596269">
        <w:rPr>
          <w:rFonts w:ascii="Times New Roman" w:hAnsi="Times New Roman" w:cs="Times New Roman"/>
          <w:b w:val="0"/>
          <w:sz w:val="28"/>
          <w:szCs w:val="28"/>
        </w:rPr>
        <w:t>в план проведения мероприятий и обеспечить доступ в конференц-зал в указанное время.</w:t>
      </w:r>
      <w:proofErr w:type="gramEnd"/>
    </w:p>
    <w:p w:rsidR="00151721" w:rsidRPr="00151721" w:rsidRDefault="00151721" w:rsidP="00151721">
      <w:pPr>
        <w:pStyle w:val="ConsPlusTitle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1721">
        <w:rPr>
          <w:rFonts w:ascii="Times New Roman" w:hAnsi="Times New Roman" w:cs="Times New Roman"/>
          <w:b w:val="0"/>
          <w:sz w:val="28"/>
          <w:szCs w:val="28"/>
        </w:rPr>
        <w:t>Директору МБУ «Редакция газеты «</w:t>
      </w:r>
      <w:proofErr w:type="spellStart"/>
      <w:r w:rsidRPr="00151721">
        <w:rPr>
          <w:rFonts w:ascii="Times New Roman" w:hAnsi="Times New Roman" w:cs="Times New Roman"/>
          <w:b w:val="0"/>
          <w:sz w:val="28"/>
          <w:szCs w:val="28"/>
        </w:rPr>
        <w:t>Муринская</w:t>
      </w:r>
      <w:proofErr w:type="spellEnd"/>
      <w:r w:rsidRPr="00151721">
        <w:rPr>
          <w:rFonts w:ascii="Times New Roman" w:hAnsi="Times New Roman" w:cs="Times New Roman"/>
          <w:b w:val="0"/>
          <w:sz w:val="28"/>
          <w:szCs w:val="28"/>
        </w:rPr>
        <w:t xml:space="preserve"> панорама» Соболеву С.А. опубликовать настоящее постановление в газете «</w:t>
      </w:r>
      <w:proofErr w:type="spellStart"/>
      <w:r w:rsidRPr="00151721">
        <w:rPr>
          <w:rFonts w:ascii="Times New Roman" w:hAnsi="Times New Roman" w:cs="Times New Roman"/>
          <w:b w:val="0"/>
          <w:sz w:val="28"/>
          <w:szCs w:val="28"/>
        </w:rPr>
        <w:t>Муринская</w:t>
      </w:r>
      <w:proofErr w:type="spellEnd"/>
      <w:r w:rsidRPr="00151721">
        <w:rPr>
          <w:rFonts w:ascii="Times New Roman" w:hAnsi="Times New Roman" w:cs="Times New Roman"/>
          <w:b w:val="0"/>
          <w:sz w:val="28"/>
          <w:szCs w:val="28"/>
        </w:rPr>
        <w:t xml:space="preserve"> панорама».</w:t>
      </w:r>
    </w:p>
    <w:p w:rsidR="00151721" w:rsidRPr="00151721" w:rsidRDefault="00151721" w:rsidP="00151721">
      <w:pPr>
        <w:pStyle w:val="ConsPlusTitle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1721">
        <w:rPr>
          <w:rFonts w:ascii="Times New Roman" w:hAnsi="Times New Roman" w:cs="Times New Roman"/>
          <w:b w:val="0"/>
          <w:sz w:val="28"/>
          <w:szCs w:val="28"/>
        </w:rPr>
        <w:t xml:space="preserve">Ведущему специалисту администрации МО «Муринское сельское поселение» по связям с общественностью Володиной А.Д. опубликовать настоящее постановление на официальном сайте администрации в информационно-телекоммуникационной сети ИНТЕРНЕТ. </w:t>
      </w:r>
    </w:p>
    <w:p w:rsidR="00151721" w:rsidRPr="00151721" w:rsidRDefault="00151721" w:rsidP="00151721">
      <w:pPr>
        <w:pStyle w:val="ConsPlusTitle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1721">
        <w:rPr>
          <w:rFonts w:ascii="Times New Roman" w:hAnsi="Times New Roman" w:cs="Times New Roman"/>
          <w:b w:val="0"/>
          <w:sz w:val="28"/>
          <w:szCs w:val="28"/>
        </w:rPr>
        <w:t xml:space="preserve">Ведущему специалисту администрации МО «Муринское сельское поселение» по делопроизводству и архиву </w:t>
      </w:r>
      <w:proofErr w:type="spellStart"/>
      <w:r w:rsidRPr="00151721">
        <w:rPr>
          <w:rFonts w:ascii="Times New Roman" w:hAnsi="Times New Roman" w:cs="Times New Roman"/>
          <w:b w:val="0"/>
          <w:sz w:val="28"/>
          <w:szCs w:val="28"/>
        </w:rPr>
        <w:t>Шендрик</w:t>
      </w:r>
      <w:proofErr w:type="spellEnd"/>
      <w:r w:rsidRPr="00151721">
        <w:rPr>
          <w:rFonts w:ascii="Times New Roman" w:hAnsi="Times New Roman" w:cs="Times New Roman"/>
          <w:b w:val="0"/>
          <w:sz w:val="28"/>
          <w:szCs w:val="28"/>
        </w:rPr>
        <w:t xml:space="preserve"> Е.М. ознакомить с настоящим постановлением указанных должностных лиц администрации и руководител</w:t>
      </w:r>
      <w:r w:rsidR="00FE0D0F">
        <w:rPr>
          <w:rFonts w:ascii="Times New Roman" w:hAnsi="Times New Roman" w:cs="Times New Roman"/>
          <w:b w:val="0"/>
          <w:sz w:val="28"/>
          <w:szCs w:val="28"/>
        </w:rPr>
        <w:t>ей</w:t>
      </w:r>
      <w:r w:rsidRPr="00151721">
        <w:rPr>
          <w:rFonts w:ascii="Times New Roman" w:hAnsi="Times New Roman" w:cs="Times New Roman"/>
          <w:b w:val="0"/>
          <w:sz w:val="28"/>
          <w:szCs w:val="28"/>
        </w:rPr>
        <w:t xml:space="preserve"> подведомственн</w:t>
      </w:r>
      <w:r w:rsidR="00FE0D0F"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151721">
        <w:rPr>
          <w:rFonts w:ascii="Times New Roman" w:hAnsi="Times New Roman" w:cs="Times New Roman"/>
          <w:b w:val="0"/>
          <w:sz w:val="28"/>
          <w:szCs w:val="28"/>
        </w:rPr>
        <w:t xml:space="preserve"> учреждени</w:t>
      </w:r>
      <w:r w:rsidR="00FE0D0F">
        <w:rPr>
          <w:rFonts w:ascii="Times New Roman" w:hAnsi="Times New Roman" w:cs="Times New Roman"/>
          <w:b w:val="0"/>
          <w:sz w:val="28"/>
          <w:szCs w:val="28"/>
        </w:rPr>
        <w:t>й</w:t>
      </w:r>
      <w:r w:rsidRPr="0015172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51721" w:rsidRPr="00151721" w:rsidRDefault="00151721" w:rsidP="00151721">
      <w:pPr>
        <w:pStyle w:val="ConsPlusTitle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1721"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вступает в силу с момента его официального опубликования. </w:t>
      </w:r>
    </w:p>
    <w:p w:rsidR="005A4451" w:rsidRPr="005A4451" w:rsidRDefault="00151721" w:rsidP="00151721">
      <w:pPr>
        <w:pStyle w:val="ConsPlusTitle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51721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151721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</w:t>
      </w:r>
      <w:r w:rsidR="004A552B">
        <w:rPr>
          <w:rFonts w:ascii="Times New Roman" w:hAnsi="Times New Roman" w:cs="Times New Roman"/>
          <w:b w:val="0"/>
          <w:sz w:val="28"/>
          <w:szCs w:val="28"/>
        </w:rPr>
        <w:t>оставляю за собой.</w:t>
      </w:r>
    </w:p>
    <w:p w:rsidR="005A4451" w:rsidRPr="005A4451" w:rsidRDefault="005A4451" w:rsidP="005A445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F0755" w:rsidRDefault="009F0755" w:rsidP="00F838CB">
      <w:pPr>
        <w:rPr>
          <w:sz w:val="28"/>
          <w:szCs w:val="28"/>
        </w:rPr>
      </w:pPr>
    </w:p>
    <w:p w:rsidR="00151721" w:rsidRDefault="004A552B" w:rsidP="00F838C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 w:rsidR="00E75F6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spellEnd"/>
      <w:r w:rsidR="00E75F60">
        <w:rPr>
          <w:sz w:val="28"/>
          <w:szCs w:val="28"/>
        </w:rPr>
        <w:t xml:space="preserve"> администрации                                                                    </w:t>
      </w:r>
      <w:r>
        <w:rPr>
          <w:sz w:val="28"/>
          <w:szCs w:val="28"/>
        </w:rPr>
        <w:t>Г.В. Лёвина</w:t>
      </w:r>
    </w:p>
    <w:p w:rsidR="00151721" w:rsidRDefault="00151721" w:rsidP="00F838CB">
      <w:pPr>
        <w:rPr>
          <w:sz w:val="28"/>
          <w:szCs w:val="28"/>
        </w:rPr>
      </w:pPr>
    </w:p>
    <w:p w:rsidR="00151721" w:rsidRDefault="00151721" w:rsidP="00F838CB">
      <w:pPr>
        <w:rPr>
          <w:sz w:val="28"/>
          <w:szCs w:val="28"/>
        </w:rPr>
      </w:pPr>
    </w:p>
    <w:p w:rsidR="00151721" w:rsidRDefault="00151721" w:rsidP="00F838CB">
      <w:pPr>
        <w:rPr>
          <w:sz w:val="28"/>
          <w:szCs w:val="28"/>
        </w:rPr>
      </w:pPr>
    </w:p>
    <w:p w:rsidR="00151721" w:rsidRDefault="00151721" w:rsidP="00F838CB">
      <w:pPr>
        <w:rPr>
          <w:sz w:val="28"/>
          <w:szCs w:val="28"/>
        </w:rPr>
      </w:pPr>
    </w:p>
    <w:p w:rsidR="00151721" w:rsidRDefault="00151721" w:rsidP="00F838CB">
      <w:pPr>
        <w:rPr>
          <w:sz w:val="28"/>
          <w:szCs w:val="28"/>
        </w:rPr>
      </w:pPr>
    </w:p>
    <w:p w:rsidR="00151721" w:rsidRDefault="00151721" w:rsidP="00F838CB">
      <w:pPr>
        <w:rPr>
          <w:sz w:val="28"/>
          <w:szCs w:val="28"/>
        </w:rPr>
      </w:pPr>
    </w:p>
    <w:p w:rsidR="00151721" w:rsidRDefault="00151721" w:rsidP="00F838CB">
      <w:pPr>
        <w:rPr>
          <w:sz w:val="28"/>
          <w:szCs w:val="28"/>
        </w:rPr>
      </w:pPr>
    </w:p>
    <w:p w:rsidR="00151721" w:rsidRDefault="00151721" w:rsidP="00F838CB">
      <w:pPr>
        <w:rPr>
          <w:sz w:val="28"/>
          <w:szCs w:val="28"/>
        </w:rPr>
      </w:pPr>
    </w:p>
    <w:p w:rsidR="00151721" w:rsidRDefault="00151721" w:rsidP="00F838CB">
      <w:pPr>
        <w:rPr>
          <w:sz w:val="28"/>
          <w:szCs w:val="28"/>
        </w:rPr>
      </w:pPr>
    </w:p>
    <w:p w:rsidR="00151721" w:rsidRDefault="00151721" w:rsidP="00F838CB">
      <w:pPr>
        <w:rPr>
          <w:sz w:val="28"/>
          <w:szCs w:val="28"/>
        </w:rPr>
      </w:pPr>
    </w:p>
    <w:p w:rsidR="00151721" w:rsidRDefault="00151721" w:rsidP="00F838CB">
      <w:pPr>
        <w:rPr>
          <w:sz w:val="28"/>
          <w:szCs w:val="28"/>
        </w:rPr>
      </w:pPr>
    </w:p>
    <w:p w:rsidR="00151721" w:rsidRDefault="00151721" w:rsidP="00F838CB">
      <w:pPr>
        <w:rPr>
          <w:sz w:val="28"/>
          <w:szCs w:val="28"/>
        </w:rPr>
      </w:pPr>
    </w:p>
    <w:p w:rsidR="00151721" w:rsidRDefault="00151721" w:rsidP="00F838CB">
      <w:pPr>
        <w:rPr>
          <w:sz w:val="28"/>
          <w:szCs w:val="28"/>
        </w:rPr>
      </w:pPr>
    </w:p>
    <w:p w:rsidR="00151721" w:rsidRDefault="00151721" w:rsidP="00F838CB">
      <w:pPr>
        <w:rPr>
          <w:sz w:val="28"/>
          <w:szCs w:val="28"/>
        </w:rPr>
      </w:pPr>
    </w:p>
    <w:p w:rsidR="009F0755" w:rsidRDefault="009F0755" w:rsidP="00F838CB">
      <w:pPr>
        <w:rPr>
          <w:sz w:val="28"/>
          <w:szCs w:val="28"/>
        </w:rPr>
      </w:pPr>
    </w:p>
    <w:p w:rsidR="00F838CB" w:rsidRDefault="00F838CB" w:rsidP="00F838CB">
      <w:pPr>
        <w:rPr>
          <w:sz w:val="28"/>
          <w:szCs w:val="28"/>
        </w:rPr>
      </w:pPr>
    </w:p>
    <w:p w:rsidR="00FE0D0F" w:rsidRDefault="00FE0D0F" w:rsidP="00F838CB">
      <w:pPr>
        <w:rPr>
          <w:sz w:val="28"/>
          <w:szCs w:val="28"/>
        </w:rPr>
      </w:pPr>
    </w:p>
    <w:p w:rsidR="00FE0D0F" w:rsidRDefault="00FE0D0F" w:rsidP="00F838CB">
      <w:pPr>
        <w:rPr>
          <w:sz w:val="28"/>
          <w:szCs w:val="28"/>
        </w:rPr>
      </w:pPr>
    </w:p>
    <w:p w:rsidR="00FE0D0F" w:rsidRDefault="00FE0D0F" w:rsidP="00F838CB">
      <w:pPr>
        <w:rPr>
          <w:sz w:val="28"/>
          <w:szCs w:val="28"/>
        </w:rPr>
      </w:pPr>
    </w:p>
    <w:p w:rsidR="005A3D7D" w:rsidRDefault="005A3D7D" w:rsidP="00F838CB">
      <w:pPr>
        <w:rPr>
          <w:sz w:val="28"/>
          <w:szCs w:val="28"/>
        </w:rPr>
      </w:pPr>
    </w:p>
    <w:p w:rsidR="005A3D7D" w:rsidRDefault="005A3D7D" w:rsidP="00F838CB">
      <w:pPr>
        <w:rPr>
          <w:sz w:val="28"/>
          <w:szCs w:val="28"/>
        </w:rPr>
      </w:pPr>
    </w:p>
    <w:p w:rsidR="005A3D7D" w:rsidRDefault="005A3D7D" w:rsidP="00F838CB">
      <w:pPr>
        <w:rPr>
          <w:sz w:val="28"/>
          <w:szCs w:val="28"/>
        </w:rPr>
      </w:pPr>
    </w:p>
    <w:p w:rsidR="00FE0D0F" w:rsidRDefault="00FE0D0F" w:rsidP="00F838CB">
      <w:pPr>
        <w:rPr>
          <w:sz w:val="28"/>
          <w:szCs w:val="28"/>
        </w:rPr>
      </w:pPr>
    </w:p>
    <w:p w:rsidR="00621CE7" w:rsidRDefault="00F838CB" w:rsidP="00621CE7">
      <w:pPr>
        <w:ind w:left="-540" w:firstLine="5076"/>
      </w:pPr>
      <w:r>
        <w:rPr>
          <w:sz w:val="28"/>
          <w:szCs w:val="28"/>
        </w:rPr>
        <w:lastRenderedPageBreak/>
        <w:t xml:space="preserve">                 </w:t>
      </w:r>
      <w:r w:rsidR="00FF55A4">
        <w:rPr>
          <w:sz w:val="28"/>
          <w:szCs w:val="28"/>
        </w:rPr>
        <w:t xml:space="preserve"> </w:t>
      </w:r>
      <w:r w:rsidR="00C214BF">
        <w:t>П</w:t>
      </w:r>
      <w:r w:rsidRPr="00CE1E5A">
        <w:t>риложение</w:t>
      </w:r>
      <w:r w:rsidR="00621CE7">
        <w:t xml:space="preserve"> </w:t>
      </w:r>
    </w:p>
    <w:p w:rsidR="00621CE7" w:rsidRDefault="00621CE7" w:rsidP="00621CE7">
      <w:pPr>
        <w:ind w:left="-540" w:firstLine="5076"/>
      </w:pPr>
      <w:r>
        <w:t xml:space="preserve">                     </w:t>
      </w:r>
      <w:r w:rsidR="00F838CB" w:rsidRPr="00CE1E5A">
        <w:t xml:space="preserve">к </w:t>
      </w:r>
      <w:r w:rsidR="00F838CB">
        <w:t>постановлению администрации</w:t>
      </w:r>
      <w:r w:rsidR="00F838CB" w:rsidRPr="00CE1E5A">
        <w:t xml:space="preserve"> </w:t>
      </w:r>
      <w:r>
        <w:t xml:space="preserve">          </w:t>
      </w:r>
    </w:p>
    <w:p w:rsidR="00621CE7" w:rsidRDefault="00621CE7" w:rsidP="00F838CB">
      <w:pPr>
        <w:ind w:left="-540" w:firstLine="5076"/>
      </w:pPr>
      <w:r>
        <w:t xml:space="preserve">                     </w:t>
      </w:r>
      <w:r w:rsidR="00F838CB" w:rsidRPr="00CE1E5A">
        <w:t>МО</w:t>
      </w:r>
      <w:r>
        <w:t xml:space="preserve"> </w:t>
      </w:r>
      <w:r w:rsidR="00F838CB" w:rsidRPr="00CE1E5A">
        <w:t xml:space="preserve">«Муринское сельское </w:t>
      </w:r>
    </w:p>
    <w:p w:rsidR="00621CE7" w:rsidRDefault="00621CE7" w:rsidP="00F838CB">
      <w:pPr>
        <w:ind w:left="-540" w:firstLine="5076"/>
      </w:pPr>
      <w:r>
        <w:t xml:space="preserve">                     п</w:t>
      </w:r>
      <w:r w:rsidR="00F838CB" w:rsidRPr="00CE1E5A">
        <w:t>оселение»</w:t>
      </w:r>
      <w:r>
        <w:t xml:space="preserve"> </w:t>
      </w:r>
      <w:r w:rsidR="00F838CB" w:rsidRPr="00CE1E5A">
        <w:t xml:space="preserve">Всеволожского </w:t>
      </w:r>
    </w:p>
    <w:p w:rsidR="00621CE7" w:rsidRDefault="00621CE7" w:rsidP="00F838CB">
      <w:pPr>
        <w:ind w:left="-540" w:firstLine="5076"/>
      </w:pPr>
      <w:r>
        <w:t xml:space="preserve">                     </w:t>
      </w:r>
      <w:r w:rsidR="00F838CB" w:rsidRPr="00CE1E5A">
        <w:t xml:space="preserve">муниципального района </w:t>
      </w:r>
    </w:p>
    <w:p w:rsidR="00F838CB" w:rsidRPr="00CE1E5A" w:rsidRDefault="00621CE7" w:rsidP="00F838CB">
      <w:pPr>
        <w:ind w:left="-540" w:firstLine="5076"/>
      </w:pPr>
      <w:r>
        <w:t xml:space="preserve">                     </w:t>
      </w:r>
      <w:r w:rsidR="00F838CB" w:rsidRPr="00CE1E5A">
        <w:t xml:space="preserve">Ленинградской области </w:t>
      </w:r>
    </w:p>
    <w:p w:rsidR="00F838CB" w:rsidRPr="00CE1E5A" w:rsidRDefault="00802F18" w:rsidP="00F838CB">
      <w:pPr>
        <w:ind w:left="-540" w:firstLine="5076"/>
      </w:pPr>
      <w:r>
        <w:t xml:space="preserve">                     </w:t>
      </w:r>
      <w:r w:rsidR="00F838CB" w:rsidRPr="00CE1E5A">
        <w:t>№</w:t>
      </w:r>
      <w:r w:rsidR="00F838CB">
        <w:t xml:space="preserve"> </w:t>
      </w:r>
      <w:r w:rsidR="005A3D7D" w:rsidRPr="005A3D7D">
        <w:t xml:space="preserve">18 </w:t>
      </w:r>
      <w:r w:rsidR="00F838CB" w:rsidRPr="00CE1E5A">
        <w:t>от</w:t>
      </w:r>
      <w:r w:rsidR="00F838CB">
        <w:t xml:space="preserve"> </w:t>
      </w:r>
      <w:r w:rsidR="005A3D7D">
        <w:t>19.01.2018 г.</w:t>
      </w:r>
      <w:r w:rsidR="00714E9A">
        <w:t xml:space="preserve">      </w:t>
      </w:r>
    </w:p>
    <w:p w:rsidR="00F838CB" w:rsidRDefault="00F838CB" w:rsidP="00F838CB">
      <w:pPr>
        <w:pStyle w:val="a3"/>
        <w:jc w:val="center"/>
        <w:rPr>
          <w:rFonts w:eastAsia="Times New Roman"/>
          <w:b/>
          <w:bCs/>
          <w:sz w:val="28"/>
          <w:szCs w:val="28"/>
          <w:lang w:eastAsia="ar-SA"/>
        </w:rPr>
      </w:pPr>
    </w:p>
    <w:p w:rsidR="00F838CB" w:rsidRDefault="00F838CB" w:rsidP="00F838CB">
      <w:pPr>
        <w:pStyle w:val="a3"/>
        <w:jc w:val="center"/>
        <w:rPr>
          <w:rFonts w:eastAsia="Times New Roman"/>
          <w:b/>
          <w:bCs/>
          <w:sz w:val="28"/>
          <w:szCs w:val="28"/>
          <w:lang w:eastAsia="ar-SA"/>
        </w:rPr>
      </w:pPr>
    </w:p>
    <w:p w:rsidR="00F838CB" w:rsidRPr="00CE1E5A" w:rsidRDefault="00F838CB" w:rsidP="00F838CB">
      <w:pPr>
        <w:pStyle w:val="a3"/>
        <w:jc w:val="center"/>
        <w:rPr>
          <w:rFonts w:eastAsia="Times New Roman"/>
          <w:b/>
          <w:bCs/>
          <w:sz w:val="28"/>
          <w:szCs w:val="28"/>
          <w:lang w:eastAsia="ar-SA"/>
        </w:rPr>
      </w:pPr>
    </w:p>
    <w:p w:rsidR="00714E9A" w:rsidRPr="00714E9A" w:rsidRDefault="00714E9A" w:rsidP="00714E9A">
      <w:pPr>
        <w:jc w:val="center"/>
        <w:rPr>
          <w:b/>
          <w:sz w:val="32"/>
          <w:szCs w:val="32"/>
        </w:rPr>
      </w:pPr>
      <w:r w:rsidRPr="00714E9A">
        <w:rPr>
          <w:b/>
          <w:sz w:val="32"/>
          <w:szCs w:val="32"/>
        </w:rPr>
        <w:t>ПЕРЕЧЕНЬ</w:t>
      </w:r>
    </w:p>
    <w:p w:rsidR="00714E9A" w:rsidRPr="0042032E" w:rsidRDefault="00FE0D0F" w:rsidP="00714E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151721" w:rsidRPr="00151721">
        <w:rPr>
          <w:b/>
          <w:sz w:val="28"/>
          <w:szCs w:val="28"/>
        </w:rPr>
        <w:t>омещени</w:t>
      </w:r>
      <w:r w:rsidR="00151721">
        <w:rPr>
          <w:b/>
          <w:sz w:val="28"/>
          <w:szCs w:val="28"/>
        </w:rPr>
        <w:t xml:space="preserve">й </w:t>
      </w:r>
      <w:r w:rsidR="00151721" w:rsidRPr="00151721">
        <w:rPr>
          <w:b/>
          <w:sz w:val="28"/>
          <w:szCs w:val="28"/>
        </w:rPr>
        <w:t>для проведения встреч с избирателями зарегистрированных кандидатов, их доверенных лиц, представителей избирательных объединений, выдвинувших зарегистрированных кандидатов, при проведении выборов Президента Российской Федерации 18 марта 2018 года</w:t>
      </w:r>
      <w:r>
        <w:rPr>
          <w:b/>
          <w:sz w:val="28"/>
          <w:szCs w:val="28"/>
        </w:rPr>
        <w:t>, расположенных</w:t>
      </w:r>
      <w:r w:rsidR="00714E9A" w:rsidRPr="0042032E">
        <w:rPr>
          <w:b/>
          <w:sz w:val="28"/>
          <w:szCs w:val="28"/>
        </w:rPr>
        <w:t xml:space="preserve"> на территории МО «Муринское сельское поселение» Всеволожского муниципального района Ленинградской области</w:t>
      </w:r>
    </w:p>
    <w:p w:rsidR="00714E9A" w:rsidRPr="00714E9A" w:rsidRDefault="00714E9A" w:rsidP="00714E9A">
      <w:pPr>
        <w:jc w:val="center"/>
        <w:rPr>
          <w:b/>
          <w:sz w:val="32"/>
          <w:szCs w:val="32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701"/>
        <w:gridCol w:w="1984"/>
        <w:gridCol w:w="1701"/>
        <w:gridCol w:w="1985"/>
        <w:gridCol w:w="1984"/>
      </w:tblGrid>
      <w:tr w:rsidR="00290066" w:rsidRPr="00804EF5" w:rsidTr="00792402">
        <w:trPr>
          <w:trHeight w:val="517"/>
        </w:trPr>
        <w:tc>
          <w:tcPr>
            <w:tcW w:w="710" w:type="dxa"/>
          </w:tcPr>
          <w:p w:rsidR="00065D8C" w:rsidRPr="00290066" w:rsidRDefault="00065D8C" w:rsidP="00133C1E">
            <w:pPr>
              <w:jc w:val="center"/>
              <w:rPr>
                <w:b/>
              </w:rPr>
            </w:pPr>
            <w:r w:rsidRPr="00290066">
              <w:rPr>
                <w:b/>
              </w:rPr>
              <w:t>№ п\</w:t>
            </w:r>
            <w:proofErr w:type="gramStart"/>
            <w:r w:rsidRPr="00290066">
              <w:rPr>
                <w:b/>
              </w:rPr>
              <w:t>п</w:t>
            </w:r>
            <w:proofErr w:type="gramEnd"/>
          </w:p>
        </w:tc>
        <w:tc>
          <w:tcPr>
            <w:tcW w:w="1701" w:type="dxa"/>
          </w:tcPr>
          <w:p w:rsidR="00065D8C" w:rsidRPr="00290066" w:rsidRDefault="00065D8C" w:rsidP="00133C1E">
            <w:pPr>
              <w:jc w:val="center"/>
              <w:rPr>
                <w:b/>
              </w:rPr>
            </w:pPr>
            <w:r w:rsidRPr="00290066">
              <w:rPr>
                <w:b/>
              </w:rPr>
              <w:t xml:space="preserve">Вид </w:t>
            </w:r>
          </w:p>
        </w:tc>
        <w:tc>
          <w:tcPr>
            <w:tcW w:w="1984" w:type="dxa"/>
          </w:tcPr>
          <w:p w:rsidR="00065D8C" w:rsidRPr="00290066" w:rsidRDefault="00065D8C" w:rsidP="00133C1E">
            <w:pPr>
              <w:jc w:val="center"/>
              <w:rPr>
                <w:b/>
              </w:rPr>
            </w:pPr>
            <w:r w:rsidRPr="00290066">
              <w:rPr>
                <w:b/>
              </w:rPr>
              <w:t>Адрес</w:t>
            </w:r>
          </w:p>
        </w:tc>
        <w:tc>
          <w:tcPr>
            <w:tcW w:w="1701" w:type="dxa"/>
          </w:tcPr>
          <w:p w:rsidR="00065D8C" w:rsidRPr="00290066" w:rsidRDefault="00065D8C" w:rsidP="00133C1E">
            <w:pPr>
              <w:jc w:val="center"/>
              <w:rPr>
                <w:b/>
              </w:rPr>
            </w:pPr>
            <w:r w:rsidRPr="00290066">
              <w:rPr>
                <w:b/>
              </w:rPr>
              <w:t>Собственник</w:t>
            </w:r>
          </w:p>
        </w:tc>
        <w:tc>
          <w:tcPr>
            <w:tcW w:w="1985" w:type="dxa"/>
          </w:tcPr>
          <w:p w:rsidR="00065D8C" w:rsidRPr="00290066" w:rsidRDefault="00065D8C" w:rsidP="00133C1E">
            <w:pPr>
              <w:jc w:val="center"/>
              <w:rPr>
                <w:b/>
              </w:rPr>
            </w:pPr>
            <w:r w:rsidRPr="00290066">
              <w:rPr>
                <w:b/>
              </w:rPr>
              <w:t>Оперативное управление</w:t>
            </w:r>
          </w:p>
        </w:tc>
        <w:tc>
          <w:tcPr>
            <w:tcW w:w="1984" w:type="dxa"/>
          </w:tcPr>
          <w:p w:rsidR="00065D8C" w:rsidRPr="00290066" w:rsidRDefault="00065D8C" w:rsidP="00133C1E">
            <w:pPr>
              <w:jc w:val="center"/>
              <w:rPr>
                <w:b/>
              </w:rPr>
            </w:pPr>
            <w:r w:rsidRPr="00290066">
              <w:rPr>
                <w:b/>
              </w:rPr>
              <w:t xml:space="preserve">Предельная </w:t>
            </w:r>
            <w:r w:rsidR="00290066" w:rsidRPr="00290066">
              <w:rPr>
                <w:b/>
              </w:rPr>
              <w:t>наполняемость</w:t>
            </w:r>
          </w:p>
        </w:tc>
      </w:tr>
      <w:tr w:rsidR="00290066" w:rsidRPr="00290066" w:rsidTr="00792402">
        <w:trPr>
          <w:trHeight w:val="897"/>
        </w:trPr>
        <w:tc>
          <w:tcPr>
            <w:tcW w:w="710" w:type="dxa"/>
          </w:tcPr>
          <w:p w:rsidR="00065D8C" w:rsidRPr="00290066" w:rsidRDefault="00065D8C" w:rsidP="00792402">
            <w:pPr>
              <w:jc w:val="center"/>
            </w:pPr>
            <w:r w:rsidRPr="00290066">
              <w:t>1.</w:t>
            </w:r>
          </w:p>
        </w:tc>
        <w:tc>
          <w:tcPr>
            <w:tcW w:w="1701" w:type="dxa"/>
          </w:tcPr>
          <w:p w:rsidR="00065D8C" w:rsidRPr="00290066" w:rsidRDefault="00065D8C" w:rsidP="00E75F60">
            <w:pPr>
              <w:jc w:val="center"/>
              <w:rPr>
                <w:b/>
              </w:rPr>
            </w:pPr>
            <w:r w:rsidRPr="00290066">
              <w:rPr>
                <w:b/>
              </w:rPr>
              <w:t>Конференц-зал</w:t>
            </w:r>
          </w:p>
        </w:tc>
        <w:tc>
          <w:tcPr>
            <w:tcW w:w="1984" w:type="dxa"/>
          </w:tcPr>
          <w:p w:rsidR="00792402" w:rsidRDefault="00065D8C" w:rsidP="00E75F60">
            <w:pPr>
              <w:jc w:val="center"/>
              <w:rPr>
                <w:b/>
              </w:rPr>
            </w:pPr>
            <w:r w:rsidRPr="00290066">
              <w:rPr>
                <w:b/>
              </w:rPr>
              <w:t xml:space="preserve">Ленинградская область, Всеволожский район, </w:t>
            </w:r>
          </w:p>
          <w:p w:rsidR="00792402" w:rsidRDefault="00065D8C" w:rsidP="00E75F60">
            <w:pPr>
              <w:jc w:val="center"/>
              <w:rPr>
                <w:b/>
              </w:rPr>
            </w:pPr>
            <w:r w:rsidRPr="00290066">
              <w:rPr>
                <w:b/>
              </w:rPr>
              <w:t xml:space="preserve">п. Мурино, </w:t>
            </w:r>
          </w:p>
          <w:p w:rsidR="00065D8C" w:rsidRPr="00290066" w:rsidRDefault="00065D8C" w:rsidP="00E75F60">
            <w:pPr>
              <w:jc w:val="center"/>
              <w:rPr>
                <w:b/>
              </w:rPr>
            </w:pPr>
            <w:r w:rsidRPr="00290066">
              <w:rPr>
                <w:b/>
              </w:rPr>
              <w:t>ул. Оборонная, д. 32А</w:t>
            </w:r>
          </w:p>
        </w:tc>
        <w:tc>
          <w:tcPr>
            <w:tcW w:w="1701" w:type="dxa"/>
          </w:tcPr>
          <w:p w:rsidR="00065D8C" w:rsidRPr="00290066" w:rsidRDefault="00065D8C" w:rsidP="00E75F60">
            <w:pPr>
              <w:jc w:val="center"/>
            </w:pPr>
            <w:r w:rsidRPr="00290066">
              <w:t>МО «Муринское сельское поселение»</w:t>
            </w:r>
          </w:p>
        </w:tc>
        <w:tc>
          <w:tcPr>
            <w:tcW w:w="1985" w:type="dxa"/>
          </w:tcPr>
          <w:p w:rsidR="00065D8C" w:rsidRPr="00290066" w:rsidRDefault="00065D8C" w:rsidP="00E75F60">
            <w:pPr>
              <w:jc w:val="center"/>
            </w:pPr>
            <w:r w:rsidRPr="00290066">
              <w:t xml:space="preserve">МКУ «Центр </w:t>
            </w:r>
            <w:r w:rsidR="00290066" w:rsidRPr="00290066">
              <w:t>муниципальных</w:t>
            </w:r>
            <w:r w:rsidRPr="00290066">
              <w:t xml:space="preserve"> услуг»</w:t>
            </w:r>
          </w:p>
        </w:tc>
        <w:tc>
          <w:tcPr>
            <w:tcW w:w="1984" w:type="dxa"/>
          </w:tcPr>
          <w:p w:rsidR="00065D8C" w:rsidRPr="00290066" w:rsidRDefault="00065D8C" w:rsidP="00E75F60">
            <w:pPr>
              <w:jc w:val="center"/>
            </w:pPr>
            <w:r w:rsidRPr="00290066">
              <w:t>100</w:t>
            </w:r>
          </w:p>
        </w:tc>
      </w:tr>
    </w:tbl>
    <w:p w:rsidR="00714E9A" w:rsidRPr="00714E9A" w:rsidRDefault="00714E9A" w:rsidP="00714E9A">
      <w:pPr>
        <w:jc w:val="center"/>
        <w:rPr>
          <w:b/>
          <w:sz w:val="32"/>
          <w:szCs w:val="32"/>
        </w:rPr>
      </w:pPr>
    </w:p>
    <w:p w:rsidR="00714E9A" w:rsidRDefault="00714E9A" w:rsidP="00714E9A">
      <w:pPr>
        <w:ind w:left="-540" w:firstLine="5076"/>
      </w:pPr>
      <w:r>
        <w:t xml:space="preserve">                    </w:t>
      </w:r>
    </w:p>
    <w:p w:rsidR="00A73460" w:rsidRDefault="00A73460" w:rsidP="00A73460"/>
    <w:sectPr w:rsidR="00A73460" w:rsidSect="00FE0D0F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D03CB"/>
    <w:multiLevelType w:val="hybridMultilevel"/>
    <w:tmpl w:val="B198C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A22CF"/>
    <w:multiLevelType w:val="hybridMultilevel"/>
    <w:tmpl w:val="425C0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B2AB1"/>
    <w:multiLevelType w:val="hybridMultilevel"/>
    <w:tmpl w:val="7DE40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2B777F"/>
    <w:multiLevelType w:val="hybridMultilevel"/>
    <w:tmpl w:val="3D36A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8CB"/>
    <w:rsid w:val="0002382F"/>
    <w:rsid w:val="0005259A"/>
    <w:rsid w:val="00065D8C"/>
    <w:rsid w:val="00081CFC"/>
    <w:rsid w:val="00101306"/>
    <w:rsid w:val="001049B6"/>
    <w:rsid w:val="00151721"/>
    <w:rsid w:val="002024E2"/>
    <w:rsid w:val="002653A6"/>
    <w:rsid w:val="00290066"/>
    <w:rsid w:val="002B7626"/>
    <w:rsid w:val="003624BF"/>
    <w:rsid w:val="003E3C50"/>
    <w:rsid w:val="003E5AD8"/>
    <w:rsid w:val="00412373"/>
    <w:rsid w:val="0042032E"/>
    <w:rsid w:val="004312BF"/>
    <w:rsid w:val="00484A64"/>
    <w:rsid w:val="004A552B"/>
    <w:rsid w:val="00596269"/>
    <w:rsid w:val="005A3D7D"/>
    <w:rsid w:val="005A4451"/>
    <w:rsid w:val="00621CE7"/>
    <w:rsid w:val="0069087A"/>
    <w:rsid w:val="006B70A8"/>
    <w:rsid w:val="00710BFF"/>
    <w:rsid w:val="00714E9A"/>
    <w:rsid w:val="00792402"/>
    <w:rsid w:val="00802F18"/>
    <w:rsid w:val="00804EF5"/>
    <w:rsid w:val="00807061"/>
    <w:rsid w:val="008A144E"/>
    <w:rsid w:val="009F0755"/>
    <w:rsid w:val="00A73460"/>
    <w:rsid w:val="00AC5567"/>
    <w:rsid w:val="00AD0FB2"/>
    <w:rsid w:val="00B46E47"/>
    <w:rsid w:val="00B95FED"/>
    <w:rsid w:val="00C214BF"/>
    <w:rsid w:val="00D227AE"/>
    <w:rsid w:val="00D72A8B"/>
    <w:rsid w:val="00D94EE2"/>
    <w:rsid w:val="00E75F60"/>
    <w:rsid w:val="00E87E1C"/>
    <w:rsid w:val="00F065CA"/>
    <w:rsid w:val="00F838CB"/>
    <w:rsid w:val="00FA2CBA"/>
    <w:rsid w:val="00FE0D0F"/>
    <w:rsid w:val="00FF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38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838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F838CB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a4">
    <w:name w:val="Основной текст Знак"/>
    <w:basedOn w:val="a0"/>
    <w:link w:val="a3"/>
    <w:rsid w:val="00F838CB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14E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4E9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C55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38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838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F838CB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a4">
    <w:name w:val="Основной текст Знак"/>
    <w:basedOn w:val="a0"/>
    <w:link w:val="a3"/>
    <w:rsid w:val="00F838CB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14E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4E9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C55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Красноцветов</dc:creator>
  <cp:lastModifiedBy>Арина</cp:lastModifiedBy>
  <cp:revision>2</cp:revision>
  <cp:lastPrinted>2018-01-17T11:44:00Z</cp:lastPrinted>
  <dcterms:created xsi:type="dcterms:W3CDTF">2018-01-23T11:42:00Z</dcterms:created>
  <dcterms:modified xsi:type="dcterms:W3CDTF">2018-01-23T11:42:00Z</dcterms:modified>
</cp:coreProperties>
</file>