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69E" w:rsidRDefault="00BE169E" w:rsidP="00BE169E">
      <w:pPr>
        <w:ind w:left="0" w:firstLine="0"/>
        <w:rPr>
          <w:szCs w:val="28"/>
        </w:rPr>
      </w:pPr>
      <w:r>
        <w:t xml:space="preserve">                                                          </w:t>
      </w:r>
      <w:r w:rsidR="00DA399E">
        <w:rPr>
          <w:noProof/>
        </w:rPr>
        <w:t>Г Е Р Б</w:t>
      </w:r>
    </w:p>
    <w:p w:rsidR="00BE169E" w:rsidRDefault="00BE169E" w:rsidP="00BE169E">
      <w:pPr>
        <w:rPr>
          <w:szCs w:val="28"/>
        </w:rPr>
      </w:pPr>
    </w:p>
    <w:p w:rsidR="00BE169E" w:rsidRDefault="00BE169E" w:rsidP="00BE169E">
      <w:pPr>
        <w:ind w:hanging="1080"/>
        <w:jc w:val="center"/>
        <w:rPr>
          <w:b/>
          <w:szCs w:val="28"/>
        </w:rPr>
      </w:pPr>
      <w:r>
        <w:rPr>
          <w:b/>
          <w:szCs w:val="28"/>
        </w:rPr>
        <w:t xml:space="preserve">      МУНИЦИПАЛЬНОЕ ОБРАЗОВАНИЕ </w:t>
      </w:r>
    </w:p>
    <w:p w:rsidR="00BE169E" w:rsidRDefault="00BE169E" w:rsidP="00BE169E">
      <w:pPr>
        <w:ind w:hanging="1080"/>
        <w:jc w:val="center"/>
        <w:rPr>
          <w:b/>
          <w:szCs w:val="28"/>
        </w:rPr>
      </w:pPr>
      <w:r>
        <w:rPr>
          <w:b/>
          <w:szCs w:val="28"/>
        </w:rPr>
        <w:t xml:space="preserve">       «МУРИНСКОЕ СЕЛЬСКОЕ ПОСЕЛЕНИЕ»</w:t>
      </w:r>
    </w:p>
    <w:p w:rsidR="00BE169E" w:rsidRDefault="00BE169E" w:rsidP="00BE169E">
      <w:pPr>
        <w:ind w:hanging="1080"/>
        <w:jc w:val="center"/>
        <w:rPr>
          <w:b/>
          <w:szCs w:val="28"/>
        </w:rPr>
      </w:pPr>
      <w:r>
        <w:rPr>
          <w:b/>
          <w:szCs w:val="28"/>
        </w:rPr>
        <w:t xml:space="preserve">     ВСЕВОЛОЖСКОГО МУНИЦИПАЛЬНОГО РАЙОНА</w:t>
      </w:r>
    </w:p>
    <w:p w:rsidR="00BE169E" w:rsidRDefault="00BE169E" w:rsidP="00BE169E">
      <w:pPr>
        <w:ind w:hanging="900"/>
        <w:jc w:val="center"/>
        <w:rPr>
          <w:b/>
          <w:szCs w:val="28"/>
        </w:rPr>
      </w:pPr>
      <w:r>
        <w:rPr>
          <w:b/>
          <w:szCs w:val="28"/>
        </w:rPr>
        <w:t xml:space="preserve">    ЛЕНИНГРАДСКОЙ ОБЛАСТИ</w:t>
      </w:r>
    </w:p>
    <w:p w:rsidR="00BE169E" w:rsidRDefault="00BE169E" w:rsidP="00BE169E">
      <w:pPr>
        <w:ind w:hanging="900"/>
        <w:jc w:val="center"/>
        <w:rPr>
          <w:b/>
          <w:szCs w:val="28"/>
        </w:rPr>
      </w:pPr>
    </w:p>
    <w:p w:rsidR="00BE169E" w:rsidRDefault="00BE169E" w:rsidP="00BE169E">
      <w:pPr>
        <w:ind w:hanging="900"/>
        <w:jc w:val="center"/>
        <w:rPr>
          <w:b/>
          <w:szCs w:val="28"/>
        </w:rPr>
      </w:pPr>
      <w:r>
        <w:rPr>
          <w:b/>
          <w:szCs w:val="28"/>
        </w:rPr>
        <w:t xml:space="preserve">    АДМИНИСТРАЦИЯ</w:t>
      </w:r>
    </w:p>
    <w:p w:rsidR="00BE169E" w:rsidRPr="00497A3A" w:rsidRDefault="00BE169E" w:rsidP="00BE169E">
      <w:pPr>
        <w:rPr>
          <w:b/>
          <w:szCs w:val="28"/>
        </w:rPr>
      </w:pPr>
    </w:p>
    <w:p w:rsidR="00BE169E" w:rsidRPr="00497A3A" w:rsidRDefault="00BE169E" w:rsidP="00BE169E">
      <w:pPr>
        <w:rPr>
          <w:b/>
          <w:szCs w:val="28"/>
        </w:rPr>
      </w:pPr>
      <w:r w:rsidRPr="00497A3A">
        <w:rPr>
          <w:b/>
          <w:szCs w:val="28"/>
        </w:rPr>
        <w:tab/>
      </w:r>
      <w:r w:rsidRPr="00497A3A">
        <w:rPr>
          <w:b/>
          <w:szCs w:val="28"/>
        </w:rPr>
        <w:tab/>
        <w:t xml:space="preserve">          </w:t>
      </w:r>
      <w:r>
        <w:rPr>
          <w:b/>
          <w:szCs w:val="28"/>
        </w:rPr>
        <w:t xml:space="preserve">         </w:t>
      </w:r>
      <w:r w:rsidR="007A33E3">
        <w:rPr>
          <w:b/>
          <w:szCs w:val="28"/>
        </w:rPr>
        <w:t xml:space="preserve">                </w:t>
      </w:r>
      <w:r>
        <w:rPr>
          <w:b/>
          <w:szCs w:val="28"/>
        </w:rPr>
        <w:t xml:space="preserve"> </w:t>
      </w:r>
      <w:r w:rsidRPr="00497A3A">
        <w:rPr>
          <w:b/>
          <w:szCs w:val="28"/>
        </w:rPr>
        <w:t>ПОСТАНОВАЛЕНИЕ</w:t>
      </w:r>
    </w:p>
    <w:p w:rsidR="00B75E09" w:rsidRDefault="00B75E09" w:rsidP="00BE169E">
      <w:pPr>
        <w:rPr>
          <w:szCs w:val="28"/>
          <w:u w:val="single"/>
        </w:rPr>
      </w:pPr>
    </w:p>
    <w:p w:rsidR="00BE169E" w:rsidRPr="00B75E09" w:rsidRDefault="00B75E09" w:rsidP="00BE169E">
      <w:pPr>
        <w:rPr>
          <w:u w:val="single"/>
        </w:rPr>
      </w:pPr>
      <w:r w:rsidRPr="00B75E09">
        <w:rPr>
          <w:szCs w:val="28"/>
          <w:u w:val="single"/>
        </w:rPr>
        <w:t>от 16.10.2019 г</w:t>
      </w:r>
      <w:r w:rsidRPr="00B75E09">
        <w:rPr>
          <w:szCs w:val="28"/>
        </w:rPr>
        <w:t xml:space="preserve">.          </w:t>
      </w:r>
      <w:r>
        <w:rPr>
          <w:szCs w:val="28"/>
        </w:rPr>
        <w:t xml:space="preserve">                                                                                     </w:t>
      </w:r>
      <w:r w:rsidRPr="00B75E09">
        <w:rPr>
          <w:szCs w:val="28"/>
          <w:u w:val="single"/>
        </w:rPr>
        <w:t>№ 284</w:t>
      </w:r>
    </w:p>
    <w:p w:rsidR="00BE169E" w:rsidRPr="00497A3A" w:rsidRDefault="00BE169E" w:rsidP="00BE169E">
      <w:pPr>
        <w:rPr>
          <w:szCs w:val="28"/>
        </w:rPr>
      </w:pPr>
      <w:r w:rsidRPr="00497A3A">
        <w:rPr>
          <w:szCs w:val="28"/>
        </w:rPr>
        <w:t xml:space="preserve">г. </w:t>
      </w:r>
      <w:proofErr w:type="spellStart"/>
      <w:r w:rsidRPr="00497A3A">
        <w:rPr>
          <w:szCs w:val="28"/>
        </w:rPr>
        <w:t>Мурино</w:t>
      </w:r>
      <w:proofErr w:type="spellEnd"/>
      <w:r w:rsidRPr="00497A3A">
        <w:rPr>
          <w:szCs w:val="28"/>
        </w:rPr>
        <w:t xml:space="preserve">                                                         </w:t>
      </w:r>
      <w:r>
        <w:rPr>
          <w:szCs w:val="28"/>
        </w:rPr>
        <w:t xml:space="preserve"> </w:t>
      </w:r>
      <w:r w:rsidR="00665E25">
        <w:rPr>
          <w:szCs w:val="28"/>
        </w:rPr>
        <w:t xml:space="preserve">  </w:t>
      </w:r>
    </w:p>
    <w:p w:rsidR="00BE169E" w:rsidRPr="00497A3A" w:rsidRDefault="00BE169E" w:rsidP="00BE169E">
      <w:pPr>
        <w:rPr>
          <w:szCs w:val="28"/>
        </w:rPr>
      </w:pPr>
    </w:p>
    <w:p w:rsidR="00BE169E" w:rsidRDefault="00BE169E" w:rsidP="00BE169E">
      <w:pPr>
        <w:pStyle w:val="ConsPlusTitle"/>
        <w:widowControl/>
        <w:ind w:right="4252"/>
        <w:rPr>
          <w:rFonts w:ascii="Times New Roman" w:hAnsi="Times New Roman" w:cs="Times New Roman"/>
          <w:b w:val="0"/>
          <w:sz w:val="28"/>
          <w:szCs w:val="28"/>
        </w:rPr>
      </w:pPr>
      <w:r w:rsidRPr="007D04B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Положения о порядке проведения конкурса на замещение вакантных</w:t>
      </w:r>
      <w:r w:rsidRPr="007D04B3">
        <w:rPr>
          <w:rFonts w:ascii="Times New Roman" w:hAnsi="Times New Roman" w:cs="Times New Roman"/>
          <w:b w:val="0"/>
          <w:sz w:val="28"/>
          <w:szCs w:val="28"/>
        </w:rPr>
        <w:t xml:space="preserve"> должностей муниципальной службы в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муниципального образования</w:t>
      </w:r>
    </w:p>
    <w:p w:rsidR="00BE169E" w:rsidRDefault="00BE169E" w:rsidP="00BE169E">
      <w:pPr>
        <w:pStyle w:val="ConsPlusTitle"/>
        <w:widowControl/>
        <w:ind w:right="425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Муринское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</w:t>
      </w:r>
    </w:p>
    <w:p w:rsidR="00BE169E" w:rsidRDefault="00BE169E" w:rsidP="00BE169E">
      <w:pPr>
        <w:pStyle w:val="ConsPlusTitle"/>
        <w:widowControl/>
        <w:ind w:right="425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Всеволожского муниципального</w:t>
      </w:r>
    </w:p>
    <w:p w:rsidR="00BE169E" w:rsidRPr="007D04B3" w:rsidRDefault="00BE169E" w:rsidP="00BE169E">
      <w:pPr>
        <w:pStyle w:val="ConsPlusTitle"/>
        <w:widowControl/>
        <w:ind w:right="425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 Ленинградской области</w:t>
      </w:r>
    </w:p>
    <w:p w:rsidR="00BE169E" w:rsidRDefault="00BE169E" w:rsidP="00BE169E">
      <w:pPr>
        <w:autoSpaceDE w:val="0"/>
        <w:autoSpaceDN w:val="0"/>
        <w:adjustRightInd w:val="0"/>
        <w:jc w:val="center"/>
      </w:pPr>
    </w:p>
    <w:p w:rsidR="007A33E3" w:rsidRDefault="007A33E3" w:rsidP="007A33E3">
      <w:pPr>
        <w:autoSpaceDE w:val="0"/>
        <w:autoSpaceDN w:val="0"/>
        <w:adjustRightInd w:val="0"/>
      </w:pPr>
    </w:p>
    <w:p w:rsidR="00BE169E" w:rsidRPr="003D363A" w:rsidRDefault="00BE169E" w:rsidP="00BE169E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3D363A">
        <w:rPr>
          <w:szCs w:val="28"/>
        </w:rPr>
        <w:t>В соответс</w:t>
      </w:r>
      <w:r w:rsidR="007A33E3">
        <w:rPr>
          <w:szCs w:val="28"/>
        </w:rPr>
        <w:t>твии со статьей 17</w:t>
      </w:r>
      <w:r w:rsidRPr="003D363A">
        <w:rPr>
          <w:szCs w:val="28"/>
        </w:rPr>
        <w:t xml:space="preserve"> Федерального закона от 02.03.2007 № 25-ФЗ «О муниципальной службе в Российской Федерации», </w:t>
      </w:r>
      <w:r w:rsidRPr="00CC7065">
        <w:rPr>
          <w:szCs w:val="28"/>
        </w:rPr>
        <w:t>Устава муниципального образов</w:t>
      </w:r>
      <w:r w:rsidR="00F840B7">
        <w:rPr>
          <w:szCs w:val="28"/>
        </w:rPr>
        <w:t>ания</w:t>
      </w:r>
      <w:r w:rsidR="00EB5D48">
        <w:rPr>
          <w:szCs w:val="28"/>
        </w:rPr>
        <w:t>.</w:t>
      </w:r>
    </w:p>
    <w:p w:rsidR="00BE169E" w:rsidRDefault="00BE169E" w:rsidP="00BE169E">
      <w:pPr>
        <w:spacing w:before="120" w:line="360" w:lineRule="exact"/>
        <w:ind w:firstLine="709"/>
        <w:rPr>
          <w:bCs/>
          <w:szCs w:val="28"/>
        </w:rPr>
      </w:pPr>
      <w:r w:rsidRPr="004A60EF">
        <w:rPr>
          <w:bCs/>
          <w:szCs w:val="28"/>
        </w:rPr>
        <w:t>ПОСТАНОВЛЯЮ</w:t>
      </w:r>
      <w:r>
        <w:rPr>
          <w:bCs/>
          <w:szCs w:val="28"/>
        </w:rPr>
        <w:t>:</w:t>
      </w:r>
    </w:p>
    <w:p w:rsidR="00BE169E" w:rsidRPr="007A33E3" w:rsidRDefault="007A33E3" w:rsidP="007A33E3">
      <w:pPr>
        <w:spacing w:after="98" w:line="259" w:lineRule="auto"/>
        <w:ind w:left="0" w:right="5" w:firstLine="0"/>
      </w:pPr>
      <w:r>
        <w:rPr>
          <w:szCs w:val="28"/>
        </w:rPr>
        <w:t xml:space="preserve">       1. Утвердить</w:t>
      </w:r>
      <w:r>
        <w:rPr>
          <w:b/>
        </w:rPr>
        <w:t xml:space="preserve"> </w:t>
      </w:r>
      <w:r w:rsidRPr="007A33E3">
        <w:t>положение</w:t>
      </w:r>
      <w:r>
        <w:t xml:space="preserve"> </w:t>
      </w:r>
      <w:r w:rsidRPr="007A33E3">
        <w:t>о порядке проведения</w:t>
      </w:r>
      <w:r w:rsidR="00EB5D48">
        <w:t xml:space="preserve"> конкурса на замещение вакантных должностей</w:t>
      </w:r>
      <w:r w:rsidRPr="007A33E3">
        <w:t xml:space="preserve"> муниципальной службы администрации муниципального образования «</w:t>
      </w:r>
      <w:proofErr w:type="spellStart"/>
      <w:r w:rsidRPr="007A33E3">
        <w:t>Муринское</w:t>
      </w:r>
      <w:proofErr w:type="spellEnd"/>
      <w:r w:rsidRPr="007A33E3">
        <w:t xml:space="preserve"> сельское поселение» Всеволожского муниципального района Ленинградской области </w:t>
      </w:r>
    </w:p>
    <w:p w:rsidR="00BE169E" w:rsidRDefault="00941DB7" w:rsidP="00BE169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</w:t>
      </w:r>
      <w:r w:rsidR="00BE169E">
        <w:rPr>
          <w:szCs w:val="28"/>
        </w:rPr>
        <w:t>. Опубликовать постановление</w:t>
      </w:r>
      <w:r w:rsidR="002650A0">
        <w:rPr>
          <w:szCs w:val="28"/>
        </w:rPr>
        <w:t xml:space="preserve"> </w:t>
      </w:r>
      <w:r w:rsidR="00BE169E">
        <w:rPr>
          <w:szCs w:val="28"/>
        </w:rPr>
        <w:t>на официальном сайте в сети Интернет.</w:t>
      </w:r>
    </w:p>
    <w:p w:rsidR="00BE169E" w:rsidRPr="003D363A" w:rsidRDefault="00941DB7" w:rsidP="00BE169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</w:t>
      </w:r>
      <w:r w:rsidR="00BE169E">
        <w:rPr>
          <w:szCs w:val="28"/>
        </w:rPr>
        <w:t xml:space="preserve">. Постановление вступает в силу с момента его </w:t>
      </w:r>
      <w:r w:rsidR="002650A0">
        <w:rPr>
          <w:szCs w:val="28"/>
        </w:rPr>
        <w:t>подписания</w:t>
      </w:r>
      <w:r w:rsidR="00BE169E">
        <w:rPr>
          <w:szCs w:val="28"/>
        </w:rPr>
        <w:t>.</w:t>
      </w:r>
    </w:p>
    <w:p w:rsidR="00BE169E" w:rsidRPr="003D363A" w:rsidRDefault="00BE169E" w:rsidP="00BE169E">
      <w:pPr>
        <w:tabs>
          <w:tab w:val="left" w:pos="1740"/>
        </w:tabs>
        <w:rPr>
          <w:szCs w:val="28"/>
        </w:rPr>
      </w:pPr>
      <w:r w:rsidRPr="003D363A">
        <w:rPr>
          <w:szCs w:val="28"/>
        </w:rPr>
        <w:t xml:space="preserve">      </w:t>
      </w:r>
      <w:r w:rsidR="00941DB7">
        <w:rPr>
          <w:szCs w:val="28"/>
        </w:rPr>
        <w:t xml:space="preserve">  4</w:t>
      </w:r>
      <w:r>
        <w:rPr>
          <w:szCs w:val="28"/>
        </w:rPr>
        <w:t xml:space="preserve">. </w:t>
      </w:r>
      <w:r w:rsidRPr="003D363A">
        <w:rPr>
          <w:szCs w:val="28"/>
        </w:rPr>
        <w:t>Контроль за исполнением</w:t>
      </w:r>
      <w:r>
        <w:rPr>
          <w:szCs w:val="28"/>
        </w:rPr>
        <w:t xml:space="preserve"> настоящего постановления</w:t>
      </w:r>
      <w:r w:rsidRPr="003D363A">
        <w:rPr>
          <w:szCs w:val="28"/>
        </w:rPr>
        <w:t xml:space="preserve"> оставляю за собой.</w:t>
      </w:r>
    </w:p>
    <w:p w:rsidR="00BE169E" w:rsidRDefault="00BE169E" w:rsidP="00BE169E">
      <w:pPr>
        <w:tabs>
          <w:tab w:val="left" w:pos="1740"/>
        </w:tabs>
        <w:ind w:left="1080"/>
        <w:rPr>
          <w:szCs w:val="28"/>
        </w:rPr>
      </w:pPr>
    </w:p>
    <w:p w:rsidR="00BE169E" w:rsidRDefault="00BE169E" w:rsidP="00BE169E">
      <w:pPr>
        <w:tabs>
          <w:tab w:val="left" w:pos="1740"/>
        </w:tabs>
        <w:ind w:left="1080"/>
        <w:rPr>
          <w:szCs w:val="28"/>
        </w:rPr>
      </w:pPr>
    </w:p>
    <w:p w:rsidR="00701434" w:rsidRDefault="00BE169E" w:rsidP="00701434">
      <w:pPr>
        <w:tabs>
          <w:tab w:val="left" w:pos="1740"/>
        </w:tabs>
        <w:ind w:left="0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главы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Г.В. Лёвина</w:t>
      </w:r>
      <w:r w:rsidR="00701434">
        <w:rPr>
          <w:szCs w:val="28"/>
        </w:rPr>
        <w:t xml:space="preserve"> </w:t>
      </w:r>
    </w:p>
    <w:p w:rsidR="00701434" w:rsidRPr="00701434" w:rsidRDefault="00701434" w:rsidP="00701434">
      <w:pPr>
        <w:tabs>
          <w:tab w:val="left" w:pos="1740"/>
        </w:tabs>
        <w:ind w:left="0"/>
        <w:rPr>
          <w:szCs w:val="28"/>
        </w:rPr>
      </w:pPr>
    </w:p>
    <w:p w:rsidR="002650A0" w:rsidRDefault="00E40104">
      <w:pPr>
        <w:tabs>
          <w:tab w:val="center" w:pos="5194"/>
          <w:tab w:val="center" w:pos="5899"/>
          <w:tab w:val="center" w:pos="6610"/>
          <w:tab w:val="center" w:pos="7315"/>
          <w:tab w:val="right" w:pos="9991"/>
        </w:tabs>
        <w:spacing w:after="86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</w:p>
    <w:p w:rsidR="00DA399E" w:rsidRDefault="002650A0">
      <w:pPr>
        <w:tabs>
          <w:tab w:val="center" w:pos="5194"/>
          <w:tab w:val="center" w:pos="5899"/>
          <w:tab w:val="center" w:pos="6610"/>
          <w:tab w:val="center" w:pos="7315"/>
          <w:tab w:val="right" w:pos="9991"/>
        </w:tabs>
        <w:spacing w:after="86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</w:p>
    <w:p w:rsidR="002D265B" w:rsidRDefault="002650A0" w:rsidP="00DA399E">
      <w:pPr>
        <w:tabs>
          <w:tab w:val="center" w:pos="5194"/>
          <w:tab w:val="center" w:pos="5899"/>
          <w:tab w:val="center" w:pos="6610"/>
          <w:tab w:val="center" w:pos="7315"/>
          <w:tab w:val="right" w:pos="9991"/>
        </w:tabs>
        <w:spacing w:after="86" w:line="259" w:lineRule="auto"/>
        <w:ind w:left="0" w:right="0" w:firstLine="0"/>
        <w:jc w:val="right"/>
      </w:pPr>
      <w:r>
        <w:rPr>
          <w:b/>
        </w:rPr>
        <w:lastRenderedPageBreak/>
        <w:t xml:space="preserve">      </w:t>
      </w:r>
      <w:r w:rsidR="00E40104">
        <w:rPr>
          <w:b/>
        </w:rPr>
        <w:t xml:space="preserve">       </w:t>
      </w:r>
      <w:r w:rsidR="0072099B">
        <w:t xml:space="preserve">УТВЕРЖДЕНО  </w:t>
      </w:r>
    </w:p>
    <w:p w:rsidR="003E49D6" w:rsidRDefault="003E49D6" w:rsidP="003E49D6">
      <w:pPr>
        <w:spacing w:line="321" w:lineRule="auto"/>
        <w:ind w:right="64"/>
      </w:pPr>
      <w:r>
        <w:t xml:space="preserve">                                                                                     </w:t>
      </w:r>
      <w:r w:rsidR="0072099B">
        <w:t xml:space="preserve"> </w:t>
      </w:r>
      <w:r>
        <w:t xml:space="preserve">Постановлением администрации                </w:t>
      </w:r>
    </w:p>
    <w:p w:rsidR="003E49D6" w:rsidRDefault="003E49D6" w:rsidP="003E49D6">
      <w:pPr>
        <w:spacing w:line="321" w:lineRule="auto"/>
        <w:ind w:right="64"/>
      </w:pPr>
      <w:r>
        <w:t xml:space="preserve">                                                                             МО «</w:t>
      </w:r>
      <w:proofErr w:type="spellStart"/>
      <w:r>
        <w:t>Муринское</w:t>
      </w:r>
      <w:proofErr w:type="spellEnd"/>
      <w:r>
        <w:t xml:space="preserve"> сельское поселение»     </w:t>
      </w:r>
    </w:p>
    <w:p w:rsidR="002D265B" w:rsidRDefault="003E49D6" w:rsidP="003E49D6">
      <w:pPr>
        <w:spacing w:line="321" w:lineRule="auto"/>
        <w:ind w:right="64"/>
      </w:pPr>
      <w:r>
        <w:t xml:space="preserve">                                                                      </w:t>
      </w:r>
      <w:r w:rsidR="00665E25">
        <w:t xml:space="preserve">                     </w:t>
      </w:r>
      <w:r w:rsidR="00DA399E">
        <w:t xml:space="preserve">   </w:t>
      </w:r>
      <w:bookmarkStart w:id="0" w:name="_GoBack"/>
      <w:bookmarkEnd w:id="0"/>
      <w:r w:rsidR="00665E25">
        <w:t xml:space="preserve">   От 16.10.2019 года № 284</w:t>
      </w:r>
    </w:p>
    <w:p w:rsidR="002D265B" w:rsidRDefault="0072099B">
      <w:pPr>
        <w:spacing w:after="84" w:line="259" w:lineRule="auto"/>
        <w:ind w:left="0" w:right="5" w:firstLine="0"/>
        <w:jc w:val="center"/>
      </w:pPr>
      <w:r>
        <w:t xml:space="preserve"> </w:t>
      </w:r>
    </w:p>
    <w:p w:rsidR="002D265B" w:rsidRDefault="0072099B">
      <w:pPr>
        <w:spacing w:after="98" w:line="259" w:lineRule="auto"/>
        <w:ind w:left="0" w:right="5" w:firstLine="0"/>
        <w:jc w:val="center"/>
      </w:pPr>
      <w:r>
        <w:t xml:space="preserve"> </w:t>
      </w:r>
    </w:p>
    <w:p w:rsidR="003E49D6" w:rsidRDefault="003E49D6">
      <w:pPr>
        <w:spacing w:after="97" w:line="259" w:lineRule="auto"/>
        <w:ind w:right="81"/>
        <w:jc w:val="center"/>
        <w:rPr>
          <w:b/>
        </w:rPr>
      </w:pPr>
      <w:r>
        <w:rPr>
          <w:b/>
        </w:rPr>
        <w:t xml:space="preserve">  </w:t>
      </w:r>
      <w:r w:rsidR="0072099B">
        <w:rPr>
          <w:b/>
        </w:rPr>
        <w:t>ПОЛОЖЕНИЕ</w:t>
      </w:r>
    </w:p>
    <w:p w:rsidR="002D265B" w:rsidRDefault="0072099B">
      <w:pPr>
        <w:spacing w:after="97" w:line="259" w:lineRule="auto"/>
        <w:ind w:right="81"/>
        <w:jc w:val="center"/>
      </w:pPr>
      <w:r>
        <w:t xml:space="preserve"> </w:t>
      </w:r>
      <w:r>
        <w:rPr>
          <w:b/>
        </w:rPr>
        <w:t>о порядке проведения конкурса на замещение вак</w:t>
      </w:r>
      <w:r w:rsidR="003E49D6">
        <w:rPr>
          <w:b/>
        </w:rPr>
        <w:t>антной должности муниципальной службы</w:t>
      </w:r>
      <w:r>
        <w:rPr>
          <w:b/>
        </w:rPr>
        <w:t xml:space="preserve"> администрации муниципального образования «</w:t>
      </w:r>
      <w:proofErr w:type="spellStart"/>
      <w:r w:rsidR="003E49D6">
        <w:rPr>
          <w:b/>
        </w:rPr>
        <w:t>Муринское</w:t>
      </w:r>
      <w:proofErr w:type="spellEnd"/>
      <w:r>
        <w:rPr>
          <w:b/>
        </w:rPr>
        <w:t xml:space="preserve"> сельское поселение» Всеволожского муниципального района Ленинградской области </w:t>
      </w:r>
    </w:p>
    <w:p w:rsidR="002D265B" w:rsidRDefault="0072099B">
      <w:pPr>
        <w:spacing w:after="79" w:line="259" w:lineRule="auto"/>
        <w:ind w:left="715" w:right="0" w:firstLine="0"/>
        <w:jc w:val="center"/>
      </w:pPr>
      <w:r>
        <w:t xml:space="preserve"> </w:t>
      </w:r>
    </w:p>
    <w:p w:rsidR="002D265B" w:rsidRDefault="0072099B">
      <w:pPr>
        <w:spacing w:after="84" w:line="259" w:lineRule="auto"/>
        <w:ind w:left="0" w:right="5" w:firstLine="0"/>
        <w:jc w:val="center"/>
      </w:pPr>
      <w:r>
        <w:t xml:space="preserve"> </w:t>
      </w:r>
    </w:p>
    <w:p w:rsidR="002D265B" w:rsidRDefault="0072099B">
      <w:pPr>
        <w:pStyle w:val="1"/>
        <w:spacing w:after="97" w:line="247" w:lineRule="auto"/>
        <w:ind w:left="-5" w:right="0"/>
        <w:jc w:val="left"/>
      </w:pPr>
      <w:r>
        <w:t xml:space="preserve">1. Общие положения </w:t>
      </w:r>
    </w:p>
    <w:p w:rsidR="002D265B" w:rsidRDefault="0072099B">
      <w:pPr>
        <w:spacing w:after="79" w:line="259" w:lineRule="auto"/>
        <w:ind w:left="720" w:right="0" w:firstLine="0"/>
        <w:jc w:val="left"/>
      </w:pPr>
      <w:r>
        <w:t xml:space="preserve"> </w:t>
      </w:r>
    </w:p>
    <w:p w:rsidR="002D265B" w:rsidRDefault="00E40104">
      <w:pPr>
        <w:spacing w:after="104"/>
        <w:ind w:left="-5" w:right="64"/>
      </w:pPr>
      <w:r>
        <w:t xml:space="preserve">         </w:t>
      </w:r>
      <w:r w:rsidR="0072099B">
        <w:t>1.1. Положение о порядке проведения конкурса на замещение вакантной должности муниципальной  службы администрации муниципального образования «</w:t>
      </w:r>
      <w:proofErr w:type="spellStart"/>
      <w:r w:rsidR="003E49D6">
        <w:t>Муринское</w:t>
      </w:r>
      <w:proofErr w:type="spellEnd"/>
      <w:r w:rsidR="003E49D6">
        <w:t xml:space="preserve"> </w:t>
      </w:r>
      <w:r w:rsidR="0072099B">
        <w:t>сельское поселение» Всеволожского муниципального района Ленинградской области  (далее - Положение) определяет порядок и условия организации и проведения конкурса на замещение вакантной должности муниципальной  службы администрации муниципального образования «</w:t>
      </w:r>
      <w:proofErr w:type="spellStart"/>
      <w:r w:rsidR="003E49D6">
        <w:t>Муринское</w:t>
      </w:r>
      <w:proofErr w:type="spellEnd"/>
      <w:r w:rsidR="003E49D6">
        <w:t xml:space="preserve"> </w:t>
      </w:r>
      <w:r w:rsidR="0072099B">
        <w:t xml:space="preserve">сельское поселение» Всеволожского муниципального района Ленинградской области  (далее - Конкурс). </w:t>
      </w:r>
    </w:p>
    <w:p w:rsidR="002D265B" w:rsidRDefault="00E40104">
      <w:pPr>
        <w:ind w:left="-5" w:right="64"/>
      </w:pPr>
      <w:r>
        <w:t xml:space="preserve">       </w:t>
      </w:r>
      <w:r w:rsidR="0072099B">
        <w:t>1.2. Конкурс проводится для оценки профессионального уровня участников Конкурса, их соответствия квалификационным требованиям к ва</w:t>
      </w:r>
      <w:r w:rsidR="003E49D6">
        <w:t>кантной должности муниципальной</w:t>
      </w:r>
      <w:r w:rsidR="0072099B">
        <w:t xml:space="preserve"> служ</w:t>
      </w:r>
      <w:r w:rsidR="003E49D6">
        <w:t xml:space="preserve">бы администрации муниципального </w:t>
      </w:r>
      <w:r w:rsidR="0072099B">
        <w:t>образования «</w:t>
      </w:r>
      <w:proofErr w:type="spellStart"/>
      <w:r w:rsidR="003E49D6">
        <w:t>Муринское</w:t>
      </w:r>
      <w:proofErr w:type="spellEnd"/>
      <w:r w:rsidR="0072099B">
        <w:t xml:space="preserve"> сельское поселение» Всеволожского муниципальног</w:t>
      </w:r>
      <w:r w:rsidR="003E49D6">
        <w:t xml:space="preserve">о района Ленинградской области </w:t>
      </w:r>
      <w:r>
        <w:t xml:space="preserve">(далее - должность </w:t>
      </w:r>
      <w:proofErr w:type="gramStart"/>
      <w:r w:rsidR="0072099B">
        <w:t>муниципальной  службы</w:t>
      </w:r>
      <w:proofErr w:type="gramEnd"/>
      <w:r w:rsidR="0072099B">
        <w:t xml:space="preserve">) в  администрации МО. </w:t>
      </w:r>
    </w:p>
    <w:p w:rsidR="002D265B" w:rsidRDefault="0072099B">
      <w:pPr>
        <w:ind w:left="-15" w:right="64" w:firstLine="720"/>
      </w:pPr>
      <w:r>
        <w:t xml:space="preserve">Целью Конкурса является отбор лиц, наиболее подготовленных для замещения вакантной должности муниципальной службы, из общего числа участников Конкурса. </w:t>
      </w:r>
    </w:p>
    <w:p w:rsidR="002D265B" w:rsidRDefault="00E40104">
      <w:pPr>
        <w:ind w:left="-5" w:right="64"/>
      </w:pPr>
      <w:r>
        <w:t xml:space="preserve">        </w:t>
      </w:r>
      <w:r w:rsidR="0072099B">
        <w:t>1.3. Конкурс объявляется при наличии вакантной должности муниципальной службы и отсутствии оснований, требующих замещения вакантной д</w:t>
      </w:r>
      <w:r w:rsidR="003E49D6">
        <w:t xml:space="preserve">олжности в ином, установленном </w:t>
      </w:r>
      <w:r w:rsidR="0072099B">
        <w:t xml:space="preserve">законодательством порядке. </w:t>
      </w:r>
    </w:p>
    <w:p w:rsidR="002D265B" w:rsidRDefault="00E40104">
      <w:pPr>
        <w:ind w:left="-5" w:right="64"/>
      </w:pPr>
      <w:r>
        <w:t xml:space="preserve">        </w:t>
      </w:r>
      <w:r w:rsidR="0072099B">
        <w:t>1.4. Вака</w:t>
      </w:r>
      <w:r w:rsidR="003E49D6">
        <w:t xml:space="preserve">нтной должностью муниципальной </w:t>
      </w:r>
      <w:r w:rsidR="0072099B">
        <w:t>службы признае</w:t>
      </w:r>
      <w:r>
        <w:t>тся не замещенная муниципальным</w:t>
      </w:r>
      <w:r w:rsidR="0072099B">
        <w:t xml:space="preserve"> служащим должность муниципальной службы, преду</w:t>
      </w:r>
      <w:r>
        <w:t xml:space="preserve">смотренная штатным расписанием </w:t>
      </w:r>
      <w:r w:rsidR="0072099B">
        <w:t xml:space="preserve">администрации. </w:t>
      </w:r>
    </w:p>
    <w:p w:rsidR="002D265B" w:rsidRDefault="00D8532F">
      <w:pPr>
        <w:ind w:left="-5" w:right="64"/>
      </w:pPr>
      <w:r>
        <w:lastRenderedPageBreak/>
        <w:t xml:space="preserve">         </w:t>
      </w:r>
      <w:r w:rsidR="002911E9">
        <w:t xml:space="preserve">1.5. </w:t>
      </w:r>
      <w:r w:rsidR="0072099B">
        <w:t xml:space="preserve">Решение о проведении Конкурса принимается Главой администрации муниципального образования.  </w:t>
      </w:r>
    </w:p>
    <w:p w:rsidR="002D265B" w:rsidRDefault="00D8532F">
      <w:pPr>
        <w:ind w:left="-5" w:right="64"/>
      </w:pPr>
      <w:r>
        <w:t xml:space="preserve">          </w:t>
      </w:r>
      <w:r w:rsidR="0072099B">
        <w:t xml:space="preserve">1.6. Конкурс не проводится: </w:t>
      </w:r>
    </w:p>
    <w:p w:rsidR="002D265B" w:rsidRDefault="0072099B">
      <w:pPr>
        <w:numPr>
          <w:ilvl w:val="0"/>
          <w:numId w:val="1"/>
        </w:numPr>
        <w:spacing w:after="3" w:line="259" w:lineRule="auto"/>
        <w:ind w:right="64" w:firstLine="720"/>
      </w:pPr>
      <w:r>
        <w:t xml:space="preserve">при назначении на замещаемые на определенный срок полномочий должности муниципальной </w:t>
      </w:r>
      <w:r w:rsidR="003E49D6">
        <w:t>службы категорий "руководители"</w:t>
      </w:r>
      <w:r>
        <w:t xml:space="preserve">; </w:t>
      </w:r>
    </w:p>
    <w:p w:rsidR="002D265B" w:rsidRDefault="0072099B">
      <w:pPr>
        <w:numPr>
          <w:ilvl w:val="0"/>
          <w:numId w:val="1"/>
        </w:numPr>
        <w:ind w:right="64" w:firstLine="720"/>
      </w:pPr>
      <w:r>
        <w:t xml:space="preserve">при заключении срочного </w:t>
      </w:r>
      <w:r w:rsidR="00F840B7">
        <w:t>трудового договора</w:t>
      </w:r>
      <w:r>
        <w:t xml:space="preserve">; </w:t>
      </w:r>
    </w:p>
    <w:p w:rsidR="002D265B" w:rsidRDefault="003E49D6">
      <w:pPr>
        <w:numPr>
          <w:ilvl w:val="0"/>
          <w:numId w:val="1"/>
        </w:numPr>
        <w:ind w:right="64" w:firstLine="720"/>
      </w:pPr>
      <w:r>
        <w:t xml:space="preserve">при назначении муниципального </w:t>
      </w:r>
      <w:r w:rsidR="0072099B">
        <w:t xml:space="preserve">служащего на иную должность </w:t>
      </w:r>
      <w:proofErr w:type="gramStart"/>
      <w:r w:rsidR="0072099B">
        <w:t>муниципальной  службы</w:t>
      </w:r>
      <w:proofErr w:type="gramEnd"/>
      <w:r w:rsidR="0072099B">
        <w:t xml:space="preserve"> в случае невозможности им по состоянию здоровья в соответствии с медицинским заключением исполнять должностные обязанности по замещаемой должности муниципальной  службы и предоставлении муниципальному  служащему соответствующей его квалификации и не противопоказанной по состоянию здоровья иной должности  муниципальной  службы; </w:t>
      </w:r>
    </w:p>
    <w:p w:rsidR="002D265B" w:rsidRDefault="0072099B">
      <w:pPr>
        <w:numPr>
          <w:ilvl w:val="0"/>
          <w:numId w:val="1"/>
        </w:numPr>
        <w:ind w:right="64" w:firstLine="720"/>
      </w:pPr>
      <w:r>
        <w:t xml:space="preserve">в случае сокращения должностей муниципальной службы (реорганизации или ликвидации муниципального органа) и предоставления муниципальному служащему с учетом уровня его квалификации, профессионального образования и стажа муниципальной службы или работы (службы) по специальности возможности замещения иной должности муниципальной службы в муниципальном органе, которому переданы функции ликвидированного муниципального органа, либо в другом муниципальном органе; </w:t>
      </w:r>
    </w:p>
    <w:p w:rsidR="002911E9" w:rsidRDefault="0072099B" w:rsidP="002911E9">
      <w:pPr>
        <w:numPr>
          <w:ilvl w:val="0"/>
          <w:numId w:val="1"/>
        </w:numPr>
        <w:ind w:right="64" w:firstLine="720"/>
      </w:pPr>
      <w:r>
        <w:t>при назначении на должность муниципальной с</w:t>
      </w:r>
      <w:r w:rsidR="002911E9">
        <w:t xml:space="preserve">лужбы муниципального служащего </w:t>
      </w:r>
      <w:r>
        <w:t xml:space="preserve">(гражданина), состоящего в кадровом резерве; </w:t>
      </w:r>
    </w:p>
    <w:p w:rsidR="0095784E" w:rsidRDefault="002911E9" w:rsidP="002911E9">
      <w:pPr>
        <w:ind w:left="0" w:right="64" w:firstLine="0"/>
        <w:rPr>
          <w:szCs w:val="28"/>
        </w:rPr>
      </w:pPr>
      <w:r>
        <w:rPr>
          <w:szCs w:val="28"/>
        </w:rPr>
        <w:t xml:space="preserve">      </w:t>
      </w:r>
      <w:r w:rsidRPr="002911E9">
        <w:rPr>
          <w:szCs w:val="28"/>
        </w:rPr>
        <w:t xml:space="preserve">  </w:t>
      </w:r>
      <w:r w:rsidRPr="002911E9">
        <w:rPr>
          <w:szCs w:val="28"/>
          <w:shd w:val="clear" w:color="auto" w:fill="FFFFFF"/>
        </w:rPr>
        <w:t>Также установлена возможность </w:t>
      </w:r>
      <w:r w:rsidRPr="002911E9">
        <w:rPr>
          <w:rStyle w:val="a6"/>
          <w:szCs w:val="28"/>
        </w:rPr>
        <w:t>не проводить конкурс</w:t>
      </w:r>
      <w:r w:rsidRPr="002911E9">
        <w:rPr>
          <w:szCs w:val="28"/>
          <w:shd w:val="clear" w:color="auto" w:fill="FFFFFF"/>
        </w:rPr>
        <w:t> при назначении на отдельные должности муниципальной службы, исполнение должностных обязанностей по которым связано с использованием сведений, составляющих </w:t>
      </w:r>
      <w:r w:rsidRPr="002911E9">
        <w:rPr>
          <w:rStyle w:val="a6"/>
          <w:szCs w:val="28"/>
        </w:rPr>
        <w:t>государственную тайну</w:t>
      </w:r>
      <w:r w:rsidRPr="002911E9">
        <w:rPr>
          <w:szCs w:val="28"/>
          <w:shd w:val="clear" w:color="auto" w:fill="FFFFFF"/>
        </w:rPr>
        <w:t>, по перечню должностей, утверждаемому муниципальным правовым актом. Также по решению представителя нанимателя (работодателя) конкурс может не проводиться при назначении на должности муниципальной службы, относящиеся к группе </w:t>
      </w:r>
      <w:r w:rsidRPr="002911E9">
        <w:rPr>
          <w:rStyle w:val="a6"/>
          <w:szCs w:val="28"/>
        </w:rPr>
        <w:t>младших должностей</w:t>
      </w:r>
      <w:r>
        <w:rPr>
          <w:szCs w:val="28"/>
          <w:shd w:val="clear" w:color="auto" w:fill="FFFFFF"/>
        </w:rPr>
        <w:t xml:space="preserve"> муниципальной </w:t>
      </w:r>
      <w:r w:rsidRPr="002911E9">
        <w:rPr>
          <w:szCs w:val="28"/>
          <w:shd w:val="clear" w:color="auto" w:fill="FFFFFF"/>
        </w:rPr>
        <w:t>службы.</w:t>
      </w:r>
    </w:p>
    <w:p w:rsidR="002911E9" w:rsidRPr="002911E9" w:rsidRDefault="002911E9" w:rsidP="002911E9">
      <w:pPr>
        <w:ind w:left="0" w:right="64" w:firstLine="0"/>
        <w:rPr>
          <w:szCs w:val="28"/>
        </w:rPr>
      </w:pPr>
    </w:p>
    <w:p w:rsidR="002D265B" w:rsidRDefault="00D8532F" w:rsidP="00D8532F">
      <w:pPr>
        <w:spacing w:after="0" w:line="259" w:lineRule="auto"/>
        <w:ind w:left="0" w:right="5" w:firstLine="0"/>
        <w:rPr>
          <w:b/>
        </w:rPr>
      </w:pPr>
      <w:r w:rsidRPr="00D8532F">
        <w:rPr>
          <w:b/>
        </w:rPr>
        <w:t>2. Организатор конкурса.</w:t>
      </w:r>
    </w:p>
    <w:p w:rsidR="00D8532F" w:rsidRDefault="00D8532F" w:rsidP="00D8532F">
      <w:pPr>
        <w:spacing w:after="0" w:line="259" w:lineRule="auto"/>
        <w:ind w:left="0" w:right="5" w:firstLine="0"/>
      </w:pPr>
      <w:r>
        <w:rPr>
          <w:b/>
        </w:rPr>
        <w:t xml:space="preserve">         </w:t>
      </w:r>
      <w:r w:rsidRPr="00D8532F">
        <w:t>2.1.</w:t>
      </w:r>
      <w:r>
        <w:t>Организатор Конкурса является администрация муниципального образования «</w:t>
      </w:r>
      <w:proofErr w:type="spellStart"/>
      <w:r>
        <w:t>Муринское</w:t>
      </w:r>
      <w:proofErr w:type="spellEnd"/>
      <w:r>
        <w:t xml:space="preserve"> сельское поселение» Всеволожского муниципального района Ленинградской области.</w:t>
      </w:r>
    </w:p>
    <w:p w:rsidR="00804286" w:rsidRPr="00804286" w:rsidRDefault="00804286" w:rsidP="00804286">
      <w:pPr>
        <w:spacing w:after="0" w:line="259" w:lineRule="auto"/>
        <w:ind w:left="0" w:right="5" w:firstLine="0"/>
      </w:pPr>
      <w:r>
        <w:t xml:space="preserve">         2.2. Организатор Конкурса:</w:t>
      </w:r>
    </w:p>
    <w:p w:rsidR="00804286" w:rsidRPr="00804286" w:rsidRDefault="00804286" w:rsidP="00804286">
      <w:pPr>
        <w:pStyle w:val="western"/>
        <w:shd w:val="clear" w:color="auto" w:fill="FFFFFF"/>
        <w:spacing w:before="0" w:beforeAutospacing="0" w:after="0" w:afterAutospacing="0" w:line="300" w:lineRule="atLeast"/>
        <w:ind w:firstLine="709"/>
        <w:rPr>
          <w:rFonts w:ascii="Arial" w:hAnsi="Arial" w:cs="Arial"/>
          <w:color w:val="000000"/>
          <w:sz w:val="28"/>
          <w:szCs w:val="28"/>
        </w:rPr>
      </w:pPr>
      <w:r w:rsidRPr="00804286">
        <w:rPr>
          <w:color w:val="000000"/>
          <w:sz w:val="28"/>
          <w:szCs w:val="28"/>
          <w:bdr w:val="none" w:sz="0" w:space="0" w:color="auto" w:frame="1"/>
        </w:rPr>
        <w:t>- подготавливает и передает в конкурсную комиссию проекты конкурсной документации и регламента работы комиссии;</w:t>
      </w:r>
    </w:p>
    <w:p w:rsidR="00804286" w:rsidRDefault="00804286" w:rsidP="00804286">
      <w:pPr>
        <w:pStyle w:val="western"/>
        <w:shd w:val="clear" w:color="auto" w:fill="FFFFFF"/>
        <w:spacing w:before="0" w:beforeAutospacing="0" w:after="0" w:afterAutospacing="0" w:line="300" w:lineRule="atLeast"/>
        <w:ind w:firstLine="709"/>
        <w:rPr>
          <w:color w:val="000000"/>
          <w:sz w:val="28"/>
          <w:szCs w:val="28"/>
          <w:bdr w:val="none" w:sz="0" w:space="0" w:color="auto" w:frame="1"/>
        </w:rPr>
      </w:pPr>
      <w:r w:rsidRPr="00804286">
        <w:rPr>
          <w:color w:val="000000"/>
          <w:sz w:val="28"/>
          <w:szCs w:val="28"/>
          <w:bdr w:val="none" w:sz="0" w:space="0" w:color="auto" w:frame="1"/>
        </w:rPr>
        <w:t xml:space="preserve">- организует публикацию </w:t>
      </w:r>
      <w:r>
        <w:rPr>
          <w:color w:val="000000"/>
          <w:sz w:val="28"/>
          <w:szCs w:val="28"/>
          <w:bdr w:val="none" w:sz="0" w:space="0" w:color="auto" w:frame="1"/>
        </w:rPr>
        <w:t>текста объявления о проведении К</w:t>
      </w:r>
      <w:r w:rsidRPr="00804286">
        <w:rPr>
          <w:color w:val="000000"/>
          <w:sz w:val="28"/>
          <w:szCs w:val="28"/>
          <w:bdr w:val="none" w:sz="0" w:space="0" w:color="auto" w:frame="1"/>
        </w:rPr>
        <w:t xml:space="preserve">онкурса </w:t>
      </w:r>
      <w:r>
        <w:rPr>
          <w:color w:val="000000"/>
          <w:sz w:val="28"/>
          <w:szCs w:val="28"/>
          <w:bdr w:val="none" w:sz="0" w:space="0" w:color="auto" w:frame="1"/>
        </w:rPr>
        <w:t>(не позднее, чем за 2</w:t>
      </w:r>
      <w:r w:rsidRPr="00804286">
        <w:rPr>
          <w:color w:val="000000"/>
          <w:sz w:val="28"/>
          <w:szCs w:val="28"/>
          <w:bdr w:val="none" w:sz="0" w:space="0" w:color="auto" w:frame="1"/>
        </w:rPr>
        <w:t>0 дней до даты окончания</w:t>
      </w:r>
      <w:r>
        <w:rPr>
          <w:color w:val="000000"/>
          <w:sz w:val="28"/>
          <w:szCs w:val="28"/>
          <w:bdr w:val="none" w:sz="0" w:space="0" w:color="auto" w:frame="1"/>
        </w:rPr>
        <w:t xml:space="preserve"> приема заявлений на участие в Конкурсе) на официальном сайте адм</w:t>
      </w:r>
      <w:r w:rsidR="00561117">
        <w:rPr>
          <w:color w:val="000000"/>
          <w:sz w:val="28"/>
          <w:szCs w:val="28"/>
          <w:bdr w:val="none" w:sz="0" w:space="0" w:color="auto" w:frame="1"/>
        </w:rPr>
        <w:t xml:space="preserve">инистрации, где осуществляется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официальное опубликование нормативно правовых актов муниципального образования.</w:t>
      </w:r>
    </w:p>
    <w:p w:rsidR="00561117" w:rsidRPr="00561117" w:rsidRDefault="00561117" w:rsidP="00561117">
      <w:pPr>
        <w:pStyle w:val="western"/>
        <w:shd w:val="clear" w:color="auto" w:fill="FFFFFF"/>
        <w:spacing w:before="0" w:beforeAutospacing="0" w:after="0" w:afterAutospacing="0" w:line="300" w:lineRule="atLeast"/>
        <w:ind w:firstLine="709"/>
        <w:rPr>
          <w:rFonts w:ascii="Arial" w:hAnsi="Arial" w:cs="Arial"/>
          <w:color w:val="000000"/>
          <w:sz w:val="28"/>
          <w:szCs w:val="28"/>
        </w:rPr>
      </w:pPr>
      <w:r w:rsidRPr="00561117">
        <w:rPr>
          <w:color w:val="000000"/>
          <w:sz w:val="28"/>
          <w:szCs w:val="28"/>
          <w:bdr w:val="none" w:sz="0" w:space="0" w:color="auto" w:frame="1"/>
        </w:rPr>
        <w:t>2.3. В публикуемом объявлении о приеме документов для участия в конкурсе указываются:</w:t>
      </w:r>
    </w:p>
    <w:p w:rsidR="00561117" w:rsidRPr="00561117" w:rsidRDefault="00561117" w:rsidP="00561117">
      <w:pPr>
        <w:pStyle w:val="western"/>
        <w:shd w:val="clear" w:color="auto" w:fill="FFFFFF"/>
        <w:spacing w:before="0" w:beforeAutospacing="0" w:after="0" w:afterAutospacing="0" w:line="300" w:lineRule="atLeast"/>
        <w:ind w:firstLine="709"/>
        <w:rPr>
          <w:rFonts w:ascii="Arial" w:hAnsi="Arial" w:cs="Arial"/>
          <w:color w:val="000000"/>
          <w:sz w:val="28"/>
          <w:szCs w:val="28"/>
        </w:rPr>
      </w:pPr>
      <w:r w:rsidRPr="00561117">
        <w:rPr>
          <w:color w:val="000000"/>
          <w:sz w:val="28"/>
          <w:szCs w:val="28"/>
          <w:bdr w:val="none" w:sz="0" w:space="0" w:color="auto" w:frame="1"/>
        </w:rPr>
        <w:t>- наименование вакантной должности муниципальной службы;</w:t>
      </w:r>
    </w:p>
    <w:p w:rsidR="00561117" w:rsidRPr="00561117" w:rsidRDefault="00561117" w:rsidP="00561117">
      <w:pPr>
        <w:pStyle w:val="western"/>
        <w:shd w:val="clear" w:color="auto" w:fill="FFFFFF"/>
        <w:spacing w:before="0" w:beforeAutospacing="0" w:after="0" w:afterAutospacing="0" w:line="300" w:lineRule="atLeast"/>
        <w:ind w:firstLine="709"/>
        <w:rPr>
          <w:rFonts w:ascii="Arial" w:hAnsi="Arial" w:cs="Arial"/>
          <w:color w:val="000000"/>
          <w:sz w:val="28"/>
          <w:szCs w:val="28"/>
        </w:rPr>
      </w:pPr>
      <w:r w:rsidRPr="00561117">
        <w:rPr>
          <w:color w:val="000000"/>
          <w:sz w:val="28"/>
          <w:szCs w:val="28"/>
          <w:bdr w:val="none" w:sz="0" w:space="0" w:color="auto" w:frame="1"/>
        </w:rPr>
        <w:t>- требования, предъявляемые к претенденту на замещение этой должности;</w:t>
      </w:r>
    </w:p>
    <w:p w:rsidR="00561117" w:rsidRPr="00561117" w:rsidRDefault="00561117" w:rsidP="00561117">
      <w:pPr>
        <w:pStyle w:val="western"/>
        <w:shd w:val="clear" w:color="auto" w:fill="FFFFFF"/>
        <w:spacing w:before="0" w:beforeAutospacing="0" w:after="0" w:afterAutospacing="0" w:line="300" w:lineRule="atLeast"/>
        <w:ind w:firstLine="709"/>
        <w:rPr>
          <w:rFonts w:ascii="Arial" w:hAnsi="Arial" w:cs="Arial"/>
          <w:color w:val="000000"/>
          <w:sz w:val="28"/>
          <w:szCs w:val="28"/>
        </w:rPr>
      </w:pPr>
      <w:r w:rsidRPr="00561117">
        <w:rPr>
          <w:color w:val="000000"/>
          <w:sz w:val="28"/>
          <w:szCs w:val="28"/>
          <w:bdr w:val="none" w:sz="0" w:space="0" w:color="auto" w:frame="1"/>
        </w:rPr>
        <w:t>- место и время приема документов;</w:t>
      </w:r>
    </w:p>
    <w:p w:rsidR="00561117" w:rsidRPr="00561117" w:rsidRDefault="00561117" w:rsidP="00561117">
      <w:pPr>
        <w:pStyle w:val="western"/>
        <w:shd w:val="clear" w:color="auto" w:fill="FFFFFF"/>
        <w:spacing w:before="0" w:beforeAutospacing="0" w:after="0" w:afterAutospacing="0" w:line="300" w:lineRule="atLeast"/>
        <w:ind w:firstLine="709"/>
        <w:rPr>
          <w:rFonts w:ascii="Arial" w:hAnsi="Arial" w:cs="Arial"/>
          <w:color w:val="000000"/>
          <w:sz w:val="28"/>
          <w:szCs w:val="28"/>
        </w:rPr>
      </w:pPr>
      <w:r w:rsidRPr="00561117">
        <w:rPr>
          <w:color w:val="000000"/>
          <w:sz w:val="28"/>
          <w:szCs w:val="28"/>
          <w:bdr w:val="none" w:sz="0" w:space="0" w:color="auto" w:frame="1"/>
        </w:rPr>
        <w:t>- условия проведения конкурса;</w:t>
      </w:r>
    </w:p>
    <w:p w:rsidR="00561117" w:rsidRPr="00561117" w:rsidRDefault="00561117" w:rsidP="00561117">
      <w:pPr>
        <w:pStyle w:val="western"/>
        <w:shd w:val="clear" w:color="auto" w:fill="FFFFFF"/>
        <w:spacing w:before="0" w:beforeAutospacing="0" w:after="0" w:afterAutospacing="0" w:line="300" w:lineRule="atLeast"/>
        <w:ind w:firstLine="709"/>
        <w:rPr>
          <w:rFonts w:ascii="Arial" w:hAnsi="Arial" w:cs="Arial"/>
          <w:color w:val="000000"/>
          <w:sz w:val="28"/>
          <w:szCs w:val="28"/>
        </w:rPr>
      </w:pPr>
      <w:r w:rsidRPr="00561117">
        <w:rPr>
          <w:color w:val="000000"/>
          <w:sz w:val="28"/>
          <w:szCs w:val="28"/>
          <w:bdr w:val="none" w:sz="0" w:space="0" w:color="auto" w:frame="1"/>
        </w:rPr>
        <w:t>- дата, время и место проведения конкурса;</w:t>
      </w:r>
    </w:p>
    <w:p w:rsidR="00561117" w:rsidRDefault="00561117" w:rsidP="00561117">
      <w:pPr>
        <w:pStyle w:val="western"/>
        <w:shd w:val="clear" w:color="auto" w:fill="FFFFFF"/>
        <w:spacing w:before="0" w:beforeAutospacing="0" w:after="0" w:afterAutospacing="0" w:line="300" w:lineRule="atLeast"/>
        <w:ind w:firstLine="709"/>
        <w:rPr>
          <w:color w:val="000000"/>
          <w:sz w:val="28"/>
          <w:szCs w:val="28"/>
          <w:bdr w:val="none" w:sz="0" w:space="0" w:color="auto" w:frame="1"/>
        </w:rPr>
      </w:pPr>
      <w:r w:rsidRPr="00561117">
        <w:rPr>
          <w:color w:val="000000"/>
          <w:sz w:val="28"/>
          <w:szCs w:val="28"/>
          <w:bdr w:val="none" w:sz="0" w:space="0" w:color="auto" w:frame="1"/>
        </w:rPr>
        <w:t xml:space="preserve">- срок, до истечения </w:t>
      </w:r>
      <w:r>
        <w:rPr>
          <w:color w:val="000000"/>
          <w:sz w:val="28"/>
          <w:szCs w:val="28"/>
          <w:bdr w:val="none" w:sz="0" w:space="0" w:color="auto" w:frame="1"/>
        </w:rPr>
        <w:t>которого принимаются документы</w:t>
      </w:r>
      <w:r w:rsidRPr="00561117">
        <w:rPr>
          <w:color w:val="000000"/>
          <w:sz w:val="28"/>
          <w:szCs w:val="28"/>
          <w:bdr w:val="none" w:sz="0" w:space="0" w:color="auto" w:frame="1"/>
        </w:rPr>
        <w:t>, а также телефон, факс, место нахождения</w:t>
      </w:r>
      <w:r>
        <w:rPr>
          <w:color w:val="000000"/>
          <w:sz w:val="28"/>
          <w:szCs w:val="28"/>
          <w:bdr w:val="none" w:sz="0" w:space="0" w:color="auto" w:frame="1"/>
        </w:rPr>
        <w:t xml:space="preserve"> органа местного самоуправления.</w:t>
      </w:r>
    </w:p>
    <w:p w:rsidR="00561117" w:rsidRPr="00561117" w:rsidRDefault="00561117" w:rsidP="00561117">
      <w:pPr>
        <w:pStyle w:val="western"/>
        <w:shd w:val="clear" w:color="auto" w:fill="FFFFFF"/>
        <w:spacing w:before="0" w:beforeAutospacing="0" w:after="0" w:afterAutospacing="0" w:line="300" w:lineRule="atLeast"/>
        <w:ind w:firstLine="709"/>
        <w:rPr>
          <w:rFonts w:ascii="Arial" w:hAnsi="Arial" w:cs="Arial"/>
          <w:color w:val="000000"/>
          <w:sz w:val="28"/>
          <w:szCs w:val="28"/>
        </w:rPr>
      </w:pPr>
      <w:r w:rsidRPr="00561117">
        <w:rPr>
          <w:color w:val="000000"/>
          <w:sz w:val="28"/>
          <w:szCs w:val="28"/>
          <w:shd w:val="clear" w:color="auto" w:fill="FFFFFF"/>
        </w:rPr>
        <w:t>2.4. Организатор конкурса производит прием, регистрацию и хранение заявлений на участие в Конкурсе и прилагаемых к ним документов (далее – заявления).</w:t>
      </w:r>
    </w:p>
    <w:p w:rsidR="00561117" w:rsidRPr="00804286" w:rsidRDefault="00561117" w:rsidP="00804286">
      <w:pPr>
        <w:pStyle w:val="western"/>
        <w:shd w:val="clear" w:color="auto" w:fill="FFFFFF"/>
        <w:spacing w:before="0" w:beforeAutospacing="0" w:after="0" w:afterAutospacing="0" w:line="300" w:lineRule="atLeast"/>
        <w:ind w:firstLine="709"/>
        <w:rPr>
          <w:rFonts w:ascii="Arial" w:hAnsi="Arial" w:cs="Arial"/>
          <w:color w:val="000000"/>
          <w:sz w:val="28"/>
          <w:szCs w:val="28"/>
        </w:rPr>
      </w:pPr>
    </w:p>
    <w:p w:rsidR="00D8532F" w:rsidRPr="00804286" w:rsidRDefault="00D8532F" w:rsidP="00D8532F">
      <w:pPr>
        <w:spacing w:after="0" w:line="259" w:lineRule="auto"/>
        <w:ind w:left="0" w:right="5" w:firstLine="0"/>
        <w:rPr>
          <w:szCs w:val="28"/>
        </w:rPr>
      </w:pPr>
    </w:p>
    <w:p w:rsidR="00381E04" w:rsidRDefault="00381E04" w:rsidP="00804286">
      <w:pPr>
        <w:spacing w:after="0" w:line="259" w:lineRule="auto"/>
        <w:ind w:left="0" w:right="5" w:firstLine="0"/>
      </w:pPr>
    </w:p>
    <w:p w:rsidR="002D265B" w:rsidRDefault="00D8532F">
      <w:pPr>
        <w:pStyle w:val="1"/>
        <w:spacing w:after="97" w:line="247" w:lineRule="auto"/>
        <w:ind w:left="-5" w:right="0"/>
        <w:jc w:val="left"/>
      </w:pPr>
      <w:r>
        <w:t>3</w:t>
      </w:r>
      <w:r w:rsidR="0072099B">
        <w:t>. Участники Конкурса</w:t>
      </w:r>
      <w:r w:rsidR="002911E9">
        <w:t>.</w:t>
      </w:r>
      <w:r w:rsidR="0072099B">
        <w:t xml:space="preserve"> </w:t>
      </w:r>
    </w:p>
    <w:p w:rsidR="002D265B" w:rsidRDefault="0072099B">
      <w:pPr>
        <w:spacing w:after="0" w:line="259" w:lineRule="auto"/>
        <w:ind w:left="715" w:right="0" w:firstLine="0"/>
        <w:jc w:val="center"/>
      </w:pPr>
      <w:r>
        <w:t xml:space="preserve"> </w:t>
      </w:r>
    </w:p>
    <w:p w:rsidR="002D265B" w:rsidRDefault="00804286">
      <w:pPr>
        <w:ind w:left="-15" w:right="64" w:firstLine="720"/>
      </w:pPr>
      <w:r>
        <w:t>3</w:t>
      </w:r>
      <w:r w:rsidR="0072099B">
        <w:t>.1. Право на участие в Конкурсе на замещение вак</w:t>
      </w:r>
      <w:r w:rsidR="00452189">
        <w:t xml:space="preserve">антной должности муниципальной </w:t>
      </w:r>
      <w:r w:rsidR="0072099B">
        <w:t>службы имеют граждане Российской Федерации не моложе 18 лет, владеющие русским я</w:t>
      </w:r>
      <w:r w:rsidR="00452189">
        <w:t xml:space="preserve">зыком, отвечающие установленным </w:t>
      </w:r>
      <w:r w:rsidR="0072099B">
        <w:t xml:space="preserve">федеральными и областными законами требованиям, необходимым для замещения вакантной должности </w:t>
      </w:r>
      <w:proofErr w:type="gramStart"/>
      <w:r w:rsidR="0072099B">
        <w:t>муниципальной  службы</w:t>
      </w:r>
      <w:proofErr w:type="gramEnd"/>
      <w:r w:rsidR="0072099B">
        <w:t xml:space="preserve"> (далее - граждане). </w:t>
      </w:r>
    </w:p>
    <w:p w:rsidR="002D265B" w:rsidRDefault="00804286">
      <w:pPr>
        <w:ind w:left="-15" w:right="64" w:firstLine="720"/>
      </w:pPr>
      <w:r>
        <w:t>3</w:t>
      </w:r>
      <w:r w:rsidR="0072099B">
        <w:t>.2. Муниципальные служащие администрации муниципального образования «</w:t>
      </w:r>
      <w:proofErr w:type="spellStart"/>
      <w:r w:rsidR="00452189">
        <w:t>Муринское</w:t>
      </w:r>
      <w:proofErr w:type="spellEnd"/>
      <w:r w:rsidR="0072099B">
        <w:t xml:space="preserve"> сельское поселение» Всеволожского муниципального района Ленинградской области могут принять участие в Конкурсе вне зависимости от занимаемой должности. </w:t>
      </w:r>
    </w:p>
    <w:p w:rsidR="002D265B" w:rsidRDefault="0072099B">
      <w:pPr>
        <w:ind w:left="-15" w:right="64" w:firstLine="720"/>
      </w:pPr>
      <w:r>
        <w:t xml:space="preserve">Организатор Конкурса при получении соответствующего заявления обеспечивает </w:t>
      </w:r>
      <w:proofErr w:type="gramStart"/>
      <w:r>
        <w:t>муниципальному  служащему</w:t>
      </w:r>
      <w:proofErr w:type="gramEnd"/>
      <w:r>
        <w:t xml:space="preserve">, личное дело которого находится у организатора Конкурса, подготовку копий документов, указанных в </w:t>
      </w:r>
      <w:r>
        <w:rPr>
          <w:b/>
          <w:u w:val="single" w:color="000000"/>
        </w:rPr>
        <w:t>пункте 6.2</w:t>
      </w:r>
      <w:r>
        <w:t xml:space="preserve"> настоящего Положения. </w:t>
      </w:r>
    </w:p>
    <w:p w:rsidR="002D265B" w:rsidRDefault="0072099B">
      <w:pPr>
        <w:ind w:left="-15" w:right="64" w:firstLine="720"/>
      </w:pPr>
      <w:r>
        <w:t xml:space="preserve">Муниципальный служащий администрации муниципального образования подает документы и участвует в Конкурсе на общих основаниях. </w:t>
      </w:r>
    </w:p>
    <w:p w:rsidR="002D265B" w:rsidRDefault="00804286">
      <w:pPr>
        <w:ind w:left="-15" w:right="64" w:firstLine="720"/>
      </w:pPr>
      <w:r>
        <w:t>3</w:t>
      </w:r>
      <w:r w:rsidR="0072099B">
        <w:t xml:space="preserve">.3. Муниципальные служащие и государственные служащие других субъектов Российской Федерации, федеральные гражданские служащие принимают участие в Конкурсе на общих основаниях. </w:t>
      </w:r>
    </w:p>
    <w:p w:rsidR="008706E0" w:rsidRPr="008706E0" w:rsidRDefault="00804286" w:rsidP="008706E0">
      <w:pPr>
        <w:pStyle w:val="western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706E0">
        <w:rPr>
          <w:sz w:val="28"/>
          <w:szCs w:val="28"/>
        </w:rPr>
        <w:t>3</w:t>
      </w:r>
      <w:r w:rsidR="0072099B" w:rsidRPr="008706E0">
        <w:rPr>
          <w:sz w:val="28"/>
          <w:szCs w:val="28"/>
        </w:rPr>
        <w:t xml:space="preserve">.4. </w:t>
      </w:r>
      <w:r w:rsidR="008706E0" w:rsidRPr="008706E0">
        <w:rPr>
          <w:color w:val="000000"/>
          <w:sz w:val="28"/>
          <w:szCs w:val="28"/>
          <w:bdr w:val="none" w:sz="0" w:space="0" w:color="auto" w:frame="1"/>
        </w:rPr>
        <w:t>Претенденту на замещение вакантной должности муниципальной службы может быть отказано в допуске к участию в конкурсе в связи:</w:t>
      </w:r>
    </w:p>
    <w:p w:rsidR="008706E0" w:rsidRPr="008706E0" w:rsidRDefault="008706E0" w:rsidP="008706E0">
      <w:pPr>
        <w:pStyle w:val="western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706E0">
        <w:rPr>
          <w:color w:val="000000"/>
          <w:sz w:val="28"/>
          <w:szCs w:val="28"/>
          <w:bdr w:val="none" w:sz="0" w:space="0" w:color="auto" w:frame="1"/>
        </w:rPr>
        <w:t>- с несоответствием квалификационным требованиям к вакантной должности муниципальной службы:</w:t>
      </w:r>
    </w:p>
    <w:p w:rsidR="008706E0" w:rsidRPr="008706E0" w:rsidRDefault="008706E0" w:rsidP="008706E0">
      <w:pPr>
        <w:pStyle w:val="western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706E0">
        <w:rPr>
          <w:color w:val="000000"/>
          <w:sz w:val="28"/>
          <w:szCs w:val="28"/>
          <w:bdr w:val="none" w:sz="0" w:space="0" w:color="auto" w:frame="1"/>
        </w:rPr>
        <w:t>- по профессиональному образованию,</w:t>
      </w:r>
    </w:p>
    <w:p w:rsidR="008706E0" w:rsidRPr="008706E0" w:rsidRDefault="008706E0" w:rsidP="008706E0">
      <w:pPr>
        <w:pStyle w:val="western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706E0">
        <w:rPr>
          <w:color w:val="000000"/>
          <w:sz w:val="28"/>
          <w:szCs w:val="28"/>
          <w:bdr w:val="none" w:sz="0" w:space="0" w:color="auto" w:frame="1"/>
        </w:rPr>
        <w:t>- по стажу муниципальной службы;</w:t>
      </w:r>
    </w:p>
    <w:p w:rsidR="008706E0" w:rsidRPr="008706E0" w:rsidRDefault="008706E0" w:rsidP="008706E0">
      <w:pPr>
        <w:pStyle w:val="western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706E0">
        <w:rPr>
          <w:color w:val="000000"/>
          <w:sz w:val="28"/>
          <w:szCs w:val="28"/>
          <w:bdr w:val="none" w:sz="0" w:space="0" w:color="auto" w:frame="1"/>
        </w:rPr>
        <w:lastRenderedPageBreak/>
        <w:t>- по стажу и опыту работы по специальности, установленным в соответствии квалификационными требованиями, предъявляемыми для замещения должности муниципальной службы, а также в связи с ограничениями, установленными федеральным и областным законодательством для поступления на муниципальную службу и ее прохождения, то есть при наличии обстоятельств, исключающих назначение на вакантную должность;</w:t>
      </w:r>
    </w:p>
    <w:p w:rsidR="008706E0" w:rsidRPr="008706E0" w:rsidRDefault="008706E0" w:rsidP="008706E0">
      <w:pPr>
        <w:pStyle w:val="western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706E0">
        <w:rPr>
          <w:color w:val="000000"/>
          <w:sz w:val="28"/>
          <w:szCs w:val="28"/>
          <w:bdr w:val="none" w:sz="0" w:space="0" w:color="auto" w:frame="1"/>
        </w:rPr>
        <w:t>- с несвоевременным представлением документов, представлением их не в полном объеме или с нарушением правил оформления.</w:t>
      </w:r>
    </w:p>
    <w:p w:rsidR="002D265B" w:rsidRDefault="0072099B" w:rsidP="008706E0">
      <w:pPr>
        <w:ind w:left="-15" w:right="64" w:firstLine="720"/>
      </w:pPr>
      <w:r>
        <w:t xml:space="preserve"> </w:t>
      </w:r>
    </w:p>
    <w:p w:rsidR="00804286" w:rsidRDefault="00804286">
      <w:pPr>
        <w:pStyle w:val="1"/>
        <w:spacing w:after="97" w:line="247" w:lineRule="auto"/>
        <w:ind w:left="-5" w:right="0"/>
        <w:jc w:val="left"/>
      </w:pPr>
    </w:p>
    <w:p w:rsidR="002D265B" w:rsidRDefault="0072099B">
      <w:pPr>
        <w:pStyle w:val="1"/>
        <w:spacing w:after="97" w:line="247" w:lineRule="auto"/>
        <w:ind w:left="-5" w:right="0"/>
        <w:jc w:val="left"/>
      </w:pPr>
      <w:r>
        <w:t xml:space="preserve">4. Конкурсная документация </w:t>
      </w:r>
    </w:p>
    <w:p w:rsidR="002D265B" w:rsidRDefault="0072099B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2D265B" w:rsidRDefault="0072099B">
      <w:pPr>
        <w:ind w:left="730" w:right="64"/>
      </w:pPr>
      <w:r>
        <w:t xml:space="preserve">4.1. Конкурсная документация включает: </w:t>
      </w:r>
    </w:p>
    <w:p w:rsidR="00452189" w:rsidRDefault="0072099B">
      <w:pPr>
        <w:ind w:left="-15" w:right="64" w:firstLine="720"/>
      </w:pPr>
      <w:r>
        <w:t>положение об администрации муниципального образования «</w:t>
      </w:r>
      <w:proofErr w:type="spellStart"/>
      <w:r w:rsidR="00452189">
        <w:t>Муринское</w:t>
      </w:r>
      <w:proofErr w:type="spellEnd"/>
      <w:r>
        <w:t xml:space="preserve"> сельское поселение» Всеволожского муниципального района Ленинградской области; </w:t>
      </w:r>
    </w:p>
    <w:p w:rsidR="002D265B" w:rsidRDefault="0072099B">
      <w:pPr>
        <w:ind w:left="-15" w:right="64" w:firstLine="720"/>
      </w:pPr>
      <w:r>
        <w:t xml:space="preserve">должностную инструкцию, содержащую квалификационные требования к </w:t>
      </w:r>
    </w:p>
    <w:p w:rsidR="00452189" w:rsidRDefault="0072099B">
      <w:pPr>
        <w:spacing w:after="4" w:line="246" w:lineRule="auto"/>
        <w:ind w:left="705" w:right="60" w:hanging="720"/>
        <w:jc w:val="left"/>
      </w:pPr>
      <w:r>
        <w:t>вак</w:t>
      </w:r>
      <w:r w:rsidR="008706E0">
        <w:t xml:space="preserve">антной должности муниципальной </w:t>
      </w:r>
      <w:r>
        <w:t>службы;</w:t>
      </w:r>
    </w:p>
    <w:p w:rsidR="002D265B" w:rsidRDefault="00452189">
      <w:pPr>
        <w:spacing w:after="4" w:line="246" w:lineRule="auto"/>
        <w:ind w:left="705" w:right="60" w:hanging="720"/>
        <w:jc w:val="left"/>
      </w:pPr>
      <w:r>
        <w:t xml:space="preserve">         </w:t>
      </w:r>
      <w:r w:rsidR="0072099B">
        <w:t xml:space="preserve"> заявление с документами, указанными в </w:t>
      </w:r>
      <w:r w:rsidR="0072099B">
        <w:rPr>
          <w:b/>
          <w:u w:val="single" w:color="000000"/>
        </w:rPr>
        <w:t>пункте 6.2</w:t>
      </w:r>
      <w:r w:rsidR="0072099B">
        <w:t xml:space="preserve"> настоящего Положения; текст объявления о проведении Конкурса; </w:t>
      </w:r>
    </w:p>
    <w:p w:rsidR="002D265B" w:rsidRDefault="0072099B">
      <w:pPr>
        <w:ind w:left="730" w:right="64"/>
      </w:pPr>
      <w:r>
        <w:t xml:space="preserve">критерии определения победителя Конкурса, указанные в </w:t>
      </w:r>
      <w:r>
        <w:rPr>
          <w:b/>
          <w:u w:val="single" w:color="000000"/>
        </w:rPr>
        <w:t>пунктах 7.2-7.5</w:t>
      </w:r>
      <w:r>
        <w:t xml:space="preserve"> </w:t>
      </w:r>
    </w:p>
    <w:p w:rsidR="00452189" w:rsidRDefault="0072099B">
      <w:pPr>
        <w:ind w:left="-5" w:right="64"/>
      </w:pPr>
      <w:r>
        <w:t xml:space="preserve">настоящего Положения; </w:t>
      </w:r>
    </w:p>
    <w:p w:rsidR="002D265B" w:rsidRDefault="00452189">
      <w:pPr>
        <w:ind w:left="-5" w:right="64"/>
      </w:pPr>
      <w:r>
        <w:t xml:space="preserve">           </w:t>
      </w:r>
      <w:r w:rsidR="0072099B">
        <w:t xml:space="preserve">проект трудового договора, заключаемого с победителем по результатам Конкурса. </w:t>
      </w:r>
    </w:p>
    <w:p w:rsidR="002D265B" w:rsidRDefault="00957C38">
      <w:pPr>
        <w:ind w:left="-15" w:right="64" w:firstLine="720"/>
      </w:pPr>
      <w:r>
        <w:t xml:space="preserve">4.2. </w:t>
      </w:r>
      <w:r w:rsidR="0072099B">
        <w:t xml:space="preserve">Конкурсная документация предоставляется лицу, заявившему о намерении принять участие в Конкурсе, по его письменному запросу бесплатно. </w:t>
      </w:r>
    </w:p>
    <w:p w:rsidR="002D265B" w:rsidRDefault="0072099B">
      <w:pPr>
        <w:ind w:left="-15" w:right="64" w:firstLine="720"/>
      </w:pPr>
      <w:r>
        <w:t xml:space="preserve">4.3. Администрация МО совместно с юристом администрации определяют тематику рефератов и (или) вопросы тестов для участников конкурса. </w:t>
      </w:r>
    </w:p>
    <w:p w:rsidR="002D265B" w:rsidRDefault="0072099B">
      <w:pPr>
        <w:spacing w:after="84" w:line="259" w:lineRule="auto"/>
        <w:ind w:left="720" w:right="0" w:firstLine="0"/>
        <w:jc w:val="left"/>
      </w:pPr>
      <w:r>
        <w:t xml:space="preserve"> </w:t>
      </w:r>
    </w:p>
    <w:p w:rsidR="002D265B" w:rsidRDefault="0072099B">
      <w:pPr>
        <w:pStyle w:val="1"/>
        <w:spacing w:after="97" w:line="247" w:lineRule="auto"/>
        <w:ind w:left="-5" w:right="0"/>
        <w:jc w:val="left"/>
      </w:pPr>
      <w:r>
        <w:t xml:space="preserve">5. Полномочия </w:t>
      </w:r>
      <w:proofErr w:type="gramStart"/>
      <w:r w:rsidR="008706E0">
        <w:t>конкурсной</w:t>
      </w:r>
      <w:r>
        <w:t xml:space="preserve">  комиссии</w:t>
      </w:r>
      <w:proofErr w:type="gramEnd"/>
      <w:r>
        <w:t xml:space="preserve"> </w:t>
      </w:r>
    </w:p>
    <w:p w:rsidR="002D265B" w:rsidRDefault="0072099B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2D265B" w:rsidRDefault="0072099B">
      <w:pPr>
        <w:ind w:left="-15" w:right="64" w:firstLine="720"/>
      </w:pPr>
      <w:r>
        <w:t xml:space="preserve">5.1. </w:t>
      </w:r>
      <w:r w:rsidR="008706E0">
        <w:t>Д</w:t>
      </w:r>
      <w:r w:rsidR="008706E0">
        <w:rPr>
          <w:shd w:val="clear" w:color="auto" w:fill="FFFFFF"/>
        </w:rPr>
        <w:t>ля проведения конкурса распоряжением главы администрации муниципального образования утверждается конкурсная комиссия, ее персональный состав и сроки проведения конкурса.</w:t>
      </w:r>
    </w:p>
    <w:p w:rsidR="002D265B" w:rsidRDefault="008706E0">
      <w:pPr>
        <w:ind w:left="-15" w:right="64" w:firstLine="720"/>
      </w:pPr>
      <w:proofErr w:type="gramStart"/>
      <w:r>
        <w:t>Конкурсная</w:t>
      </w:r>
      <w:r w:rsidR="0072099B">
        <w:t xml:space="preserve">  комиссия</w:t>
      </w:r>
      <w:proofErr w:type="gramEnd"/>
      <w:r w:rsidR="0072099B">
        <w:t xml:space="preserve"> состоит из председателя, заместителя председателя, секретаря и членов комиссии. </w:t>
      </w:r>
    </w:p>
    <w:p w:rsidR="002D265B" w:rsidRDefault="0072099B">
      <w:pPr>
        <w:ind w:left="-15" w:right="64" w:firstLine="720"/>
      </w:pPr>
      <w:r>
        <w:t xml:space="preserve">Число </w:t>
      </w:r>
      <w:proofErr w:type="gramStart"/>
      <w:r>
        <w:t>членов  комиссии</w:t>
      </w:r>
      <w:proofErr w:type="gramEnd"/>
      <w:r>
        <w:t xml:space="preserve"> нечетное, так как решения комиссии принимаются путем голосования. </w:t>
      </w:r>
    </w:p>
    <w:p w:rsidR="002D265B" w:rsidRDefault="0072099B">
      <w:pPr>
        <w:ind w:left="-15" w:right="64" w:firstLine="720"/>
      </w:pPr>
      <w:r>
        <w:t xml:space="preserve">5.2. </w:t>
      </w:r>
      <w:proofErr w:type="gramStart"/>
      <w:r>
        <w:t>Заседание  комиссии</w:t>
      </w:r>
      <w:proofErr w:type="gramEnd"/>
      <w:r>
        <w:t xml:space="preserve"> считается правомочным, если на нем присутствует не менее двух третей ее состава. </w:t>
      </w:r>
    </w:p>
    <w:p w:rsidR="00452189" w:rsidRDefault="0072099B">
      <w:pPr>
        <w:ind w:left="730" w:right="64"/>
      </w:pPr>
      <w:r>
        <w:t xml:space="preserve">5.3. Комиссия осуществляет следующие полномочия: </w:t>
      </w:r>
    </w:p>
    <w:p w:rsidR="002D265B" w:rsidRDefault="00EB1094">
      <w:pPr>
        <w:ind w:left="730" w:right="64"/>
      </w:pPr>
      <w:r>
        <w:lastRenderedPageBreak/>
        <w:t xml:space="preserve">- </w:t>
      </w:r>
      <w:r w:rsidR="0072099B">
        <w:t xml:space="preserve">рассматривает документы граждан, зарегистрированных для участия в </w:t>
      </w:r>
    </w:p>
    <w:p w:rsidR="00452189" w:rsidRDefault="0072099B">
      <w:pPr>
        <w:ind w:left="705" w:right="64" w:hanging="720"/>
      </w:pPr>
      <w:r>
        <w:t xml:space="preserve">Конкурсе; </w:t>
      </w:r>
    </w:p>
    <w:p w:rsidR="002D265B" w:rsidRDefault="00452189">
      <w:pPr>
        <w:ind w:left="705" w:right="64" w:hanging="720"/>
      </w:pPr>
      <w:r>
        <w:t xml:space="preserve">          </w:t>
      </w:r>
      <w:r w:rsidR="00EB1094">
        <w:t xml:space="preserve">- </w:t>
      </w:r>
      <w:r w:rsidR="0072099B">
        <w:t xml:space="preserve">утверждает перечень вопросов для собеседования, определяет тематику </w:t>
      </w:r>
    </w:p>
    <w:p w:rsidR="00452189" w:rsidRDefault="0072099B">
      <w:pPr>
        <w:ind w:left="705" w:right="64" w:hanging="720"/>
      </w:pPr>
      <w:r>
        <w:t xml:space="preserve">рефератов; </w:t>
      </w:r>
    </w:p>
    <w:p w:rsidR="002D265B" w:rsidRDefault="00452189">
      <w:pPr>
        <w:ind w:left="705" w:right="64" w:hanging="720"/>
      </w:pPr>
      <w:r>
        <w:t xml:space="preserve">          </w:t>
      </w:r>
      <w:r w:rsidR="00EB1094">
        <w:t xml:space="preserve">- </w:t>
      </w:r>
      <w:r w:rsidR="0072099B">
        <w:t xml:space="preserve">рассматривает заявления и вопросы, возникающие в процессе подготовки и </w:t>
      </w:r>
    </w:p>
    <w:p w:rsidR="00452189" w:rsidRDefault="0072099B">
      <w:pPr>
        <w:ind w:left="-5" w:right="64"/>
      </w:pPr>
      <w:r>
        <w:t xml:space="preserve">проведения Конкурса; </w:t>
      </w:r>
    </w:p>
    <w:p w:rsidR="002D265B" w:rsidRDefault="00452189">
      <w:pPr>
        <w:ind w:left="-5" w:right="64"/>
      </w:pPr>
      <w:r>
        <w:t xml:space="preserve">         </w:t>
      </w:r>
      <w:r w:rsidR="00EB1094">
        <w:t xml:space="preserve">- </w:t>
      </w:r>
      <w:r w:rsidR="0072099B">
        <w:t xml:space="preserve">решает вопросы регламента своей работы в соответствии с настоящим Положением. </w:t>
      </w:r>
    </w:p>
    <w:p w:rsidR="0072099B" w:rsidRDefault="0072099B">
      <w:pPr>
        <w:ind w:left="730" w:right="64"/>
      </w:pPr>
      <w:r>
        <w:t xml:space="preserve">5.4. Комиссия принимает решения: </w:t>
      </w:r>
    </w:p>
    <w:p w:rsidR="002D265B" w:rsidRDefault="00EB1094">
      <w:pPr>
        <w:ind w:left="730" w:right="64"/>
      </w:pPr>
      <w:r>
        <w:t xml:space="preserve">- </w:t>
      </w:r>
      <w:r w:rsidR="0072099B">
        <w:t xml:space="preserve">об утверждении текста объявления о проведении Конкурса, о месте и </w:t>
      </w:r>
    </w:p>
    <w:p w:rsidR="0072099B" w:rsidRDefault="0072099B" w:rsidP="0072099B">
      <w:pPr>
        <w:ind w:left="0" w:right="3065" w:firstLine="0"/>
      </w:pPr>
      <w:r>
        <w:t xml:space="preserve">времени его опубликования; </w:t>
      </w:r>
    </w:p>
    <w:p w:rsidR="002D265B" w:rsidRDefault="0072099B">
      <w:pPr>
        <w:ind w:left="705" w:right="3065" w:hanging="720"/>
      </w:pPr>
      <w:r>
        <w:t xml:space="preserve">          </w:t>
      </w:r>
      <w:r w:rsidR="00EB1094">
        <w:t>-</w:t>
      </w:r>
      <w:r>
        <w:t xml:space="preserve">об утверждении состава конкурсной документации; </w:t>
      </w:r>
    </w:p>
    <w:p w:rsidR="0072099B" w:rsidRDefault="00EB1094">
      <w:pPr>
        <w:ind w:left="-15" w:right="64" w:firstLine="720"/>
      </w:pPr>
      <w:r>
        <w:t>-</w:t>
      </w:r>
      <w:r w:rsidR="0072099B">
        <w:t xml:space="preserve">об утверждении списка участников конкурса по результатам приема заявлений или о не допуске к участию в Конкурсе в случае выявления обстоятельств, препятствующих назначению на вакантную должность муниципальной службы, недостоверности или неполноты представленных гражданином сведений; </w:t>
      </w:r>
    </w:p>
    <w:p w:rsidR="002D265B" w:rsidRDefault="00EB1094">
      <w:pPr>
        <w:ind w:left="-15" w:right="64" w:firstLine="720"/>
      </w:pPr>
      <w:r>
        <w:t xml:space="preserve">- </w:t>
      </w:r>
      <w:r w:rsidR="0072099B">
        <w:t xml:space="preserve">о распределении мест среди участников по итогам Конкурса и определении </w:t>
      </w:r>
    </w:p>
    <w:p w:rsidR="0072099B" w:rsidRDefault="0072099B">
      <w:pPr>
        <w:spacing w:after="4" w:line="246" w:lineRule="auto"/>
        <w:ind w:left="705" w:right="60" w:hanging="720"/>
        <w:jc w:val="left"/>
      </w:pPr>
      <w:r>
        <w:t xml:space="preserve">победителя; </w:t>
      </w:r>
    </w:p>
    <w:p w:rsidR="00EB1094" w:rsidRDefault="0072099B">
      <w:pPr>
        <w:spacing w:after="4" w:line="246" w:lineRule="auto"/>
        <w:ind w:left="705" w:right="60" w:hanging="720"/>
        <w:jc w:val="left"/>
      </w:pPr>
      <w:r>
        <w:t xml:space="preserve">          </w:t>
      </w:r>
      <w:r w:rsidR="00EB1094">
        <w:t xml:space="preserve">- </w:t>
      </w:r>
      <w:r>
        <w:t>об утверждении окончательных результатов Конкурса и рекомендации</w:t>
      </w:r>
      <w:r w:rsidR="00EB1094">
        <w:t>;</w:t>
      </w:r>
    </w:p>
    <w:p w:rsidR="002D265B" w:rsidRDefault="0072099B">
      <w:pPr>
        <w:spacing w:after="4" w:line="246" w:lineRule="auto"/>
        <w:ind w:left="705" w:right="60" w:hanging="720"/>
        <w:jc w:val="left"/>
      </w:pPr>
      <w:r>
        <w:t xml:space="preserve">          </w:t>
      </w:r>
      <w:r w:rsidR="00EB1094">
        <w:t>-</w:t>
      </w:r>
      <w:r>
        <w:t xml:space="preserve">о рекомендации по </w:t>
      </w:r>
      <w:proofErr w:type="gramStart"/>
      <w:r>
        <w:t>установлению  срока</w:t>
      </w:r>
      <w:proofErr w:type="gramEnd"/>
      <w:r>
        <w:t xml:space="preserve">  трудового договора и его </w:t>
      </w:r>
    </w:p>
    <w:p w:rsidR="002D265B" w:rsidRDefault="0072099B">
      <w:pPr>
        <w:ind w:left="-5" w:right="64"/>
      </w:pPr>
      <w:r>
        <w:t xml:space="preserve">продолжительности на </w:t>
      </w:r>
      <w:proofErr w:type="gramStart"/>
      <w:r>
        <w:t>муниципальной  должности</w:t>
      </w:r>
      <w:proofErr w:type="gramEnd"/>
      <w:r>
        <w:t xml:space="preserve"> при назначении на должность. </w:t>
      </w:r>
    </w:p>
    <w:p w:rsidR="002D265B" w:rsidRDefault="0072099B">
      <w:pPr>
        <w:ind w:left="-15" w:right="64" w:firstLine="720"/>
      </w:pPr>
      <w:r>
        <w:t xml:space="preserve">5.5. В случае если на момент окончания срока приема и регистрации заявлений последние не поступили либо для участия в Конкурсе подано одно заявление или всеми участниками поданы заявления об отказе от участия в Конкурсе (о снятии своих </w:t>
      </w:r>
      <w:proofErr w:type="gramStart"/>
      <w:r>
        <w:t>кандидатур)  комиссия</w:t>
      </w:r>
      <w:proofErr w:type="gramEnd"/>
      <w:r>
        <w:t xml:space="preserve"> вправе: </w:t>
      </w:r>
    </w:p>
    <w:p w:rsidR="002D265B" w:rsidRDefault="005064CB">
      <w:pPr>
        <w:ind w:left="730" w:right="64"/>
      </w:pPr>
      <w:r>
        <w:t>-</w:t>
      </w:r>
      <w:r w:rsidR="0072099B">
        <w:t xml:space="preserve">объявить Конкурс несостоявшимся; </w:t>
      </w:r>
    </w:p>
    <w:p w:rsidR="002D265B" w:rsidRDefault="005064CB">
      <w:pPr>
        <w:ind w:left="-15" w:right="64" w:firstLine="720"/>
      </w:pPr>
      <w:r>
        <w:t>-</w:t>
      </w:r>
      <w:r w:rsidR="0072099B">
        <w:t xml:space="preserve">принять решение о продлении срока приема и регистрации заявлений, переносе даты проведения Конкурса не более чем на 30 дней и опубликовать (через организатора Конкурса) текст нового объявления о проведении Конкурса. </w:t>
      </w:r>
    </w:p>
    <w:p w:rsidR="002D265B" w:rsidRDefault="0072099B">
      <w:pPr>
        <w:ind w:left="-15" w:right="64" w:firstLine="720"/>
      </w:pPr>
      <w:r>
        <w:t xml:space="preserve">5.6. При несвоевременном или неполном представлении по уважительным причинам документов, указанных в </w:t>
      </w:r>
      <w:r>
        <w:rPr>
          <w:b/>
          <w:u w:val="single" w:color="000000"/>
        </w:rPr>
        <w:t>пункте 6.2</w:t>
      </w:r>
      <w:r>
        <w:t xml:space="preserve"> настоящего Положения, организатор Конкурса вправе перенести сроки приема документов для участия в Конкурсе. Несвоевременное или неполное представление документов без уважительных причин является основанием для отказа гражданину в приеме документов для участия в Конкурсе. </w:t>
      </w:r>
    </w:p>
    <w:p w:rsidR="002D265B" w:rsidRDefault="0072099B">
      <w:pPr>
        <w:ind w:left="-15" w:right="64" w:firstLine="720"/>
      </w:pPr>
      <w:r>
        <w:t xml:space="preserve">5.7. В своей работе Комиссия руководствуется нормативными правовыми актами Российской Федерации и Ленинградской области, настоящим Положением и регламентом работы комиссии в соответствии с пунктом 5.3. настоящего Положения. </w:t>
      </w:r>
    </w:p>
    <w:p w:rsidR="002D265B" w:rsidRDefault="0072099B">
      <w:pPr>
        <w:spacing w:after="84" w:line="259" w:lineRule="auto"/>
        <w:ind w:left="720" w:right="0" w:firstLine="0"/>
        <w:jc w:val="left"/>
      </w:pPr>
      <w:r>
        <w:t xml:space="preserve"> </w:t>
      </w:r>
    </w:p>
    <w:p w:rsidR="002D265B" w:rsidRDefault="0072099B">
      <w:pPr>
        <w:pStyle w:val="1"/>
        <w:spacing w:after="97" w:line="247" w:lineRule="auto"/>
        <w:ind w:left="-5" w:right="0"/>
        <w:jc w:val="left"/>
      </w:pPr>
      <w:r>
        <w:lastRenderedPageBreak/>
        <w:t xml:space="preserve">6. Прием и регистрация заявлений </w:t>
      </w:r>
    </w:p>
    <w:p w:rsidR="002D265B" w:rsidRDefault="0072099B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2D265B" w:rsidRDefault="0072099B">
      <w:pPr>
        <w:ind w:left="-15" w:right="64" w:firstLine="720"/>
      </w:pPr>
      <w:r>
        <w:t xml:space="preserve">6.1. Гражданин, изъявивший желание участвовать в Конкурсе, лично подает организатору Конкурса заявление. </w:t>
      </w:r>
    </w:p>
    <w:p w:rsidR="002D265B" w:rsidRDefault="0072099B">
      <w:pPr>
        <w:ind w:left="-15" w:right="64" w:firstLine="720"/>
      </w:pPr>
      <w:r>
        <w:t xml:space="preserve">При подаче заявления предъявляется паспорт гражданина Российской Федерации. </w:t>
      </w:r>
    </w:p>
    <w:p w:rsidR="002D265B" w:rsidRDefault="0072099B">
      <w:pPr>
        <w:ind w:left="730" w:right="64"/>
      </w:pPr>
      <w:r>
        <w:t xml:space="preserve">6.2. К заявлению прилагается: </w:t>
      </w:r>
    </w:p>
    <w:p w:rsidR="00E76F52" w:rsidRPr="00911CC3" w:rsidRDefault="00E76F52" w:rsidP="00E76F52">
      <w:pPr>
        <w:ind w:left="0" w:right="64"/>
        <w:rPr>
          <w:szCs w:val="28"/>
        </w:rPr>
      </w:pPr>
      <w:r>
        <w:rPr>
          <w:szCs w:val="28"/>
        </w:rPr>
        <w:t xml:space="preserve">         </w:t>
      </w:r>
      <w:r w:rsidRPr="00911CC3">
        <w:rPr>
          <w:szCs w:val="28"/>
        </w:rPr>
        <w:t>-</w:t>
      </w:r>
      <w:r>
        <w:rPr>
          <w:szCs w:val="28"/>
        </w:rPr>
        <w:t xml:space="preserve"> </w:t>
      </w:r>
      <w:r w:rsidRPr="00911CC3">
        <w:rPr>
          <w:szCs w:val="28"/>
        </w:rPr>
        <w:t xml:space="preserve">ксерокопия паспорта </w:t>
      </w:r>
    </w:p>
    <w:p w:rsidR="00E76F52" w:rsidRPr="00911CC3" w:rsidRDefault="00E76F52" w:rsidP="00E76F52">
      <w:pPr>
        <w:tabs>
          <w:tab w:val="center" w:pos="1140"/>
          <w:tab w:val="center" w:pos="2499"/>
          <w:tab w:val="center" w:pos="4215"/>
          <w:tab w:val="center" w:pos="5825"/>
          <w:tab w:val="center" w:pos="7237"/>
          <w:tab w:val="center" w:pos="8190"/>
          <w:tab w:val="right" w:pos="9991"/>
        </w:tabs>
        <w:ind w:left="0" w:right="0" w:firstLine="0"/>
        <w:rPr>
          <w:szCs w:val="28"/>
        </w:rPr>
      </w:pPr>
      <w:r w:rsidRPr="00911CC3">
        <w:rPr>
          <w:rFonts w:eastAsia="Calibri"/>
          <w:szCs w:val="28"/>
        </w:rPr>
        <w:tab/>
        <w:t>-</w:t>
      </w:r>
      <w:r>
        <w:rPr>
          <w:rFonts w:eastAsia="Calibri"/>
          <w:szCs w:val="28"/>
        </w:rPr>
        <w:t xml:space="preserve"> </w:t>
      </w:r>
      <w:r w:rsidRPr="00911CC3">
        <w:rPr>
          <w:szCs w:val="28"/>
        </w:rPr>
        <w:t xml:space="preserve">личное </w:t>
      </w:r>
      <w:r w:rsidRPr="00911CC3">
        <w:rPr>
          <w:szCs w:val="28"/>
        </w:rPr>
        <w:tab/>
        <w:t xml:space="preserve">заявление, </w:t>
      </w:r>
      <w:r w:rsidRPr="00911CC3">
        <w:rPr>
          <w:szCs w:val="28"/>
        </w:rPr>
        <w:tab/>
        <w:t xml:space="preserve">включающее </w:t>
      </w:r>
      <w:r w:rsidRPr="00911CC3">
        <w:rPr>
          <w:szCs w:val="28"/>
        </w:rPr>
        <w:tab/>
        <w:t xml:space="preserve">согласие </w:t>
      </w:r>
      <w:r w:rsidRPr="00911CC3">
        <w:rPr>
          <w:szCs w:val="28"/>
        </w:rPr>
        <w:tab/>
        <w:t xml:space="preserve">заявителя </w:t>
      </w:r>
      <w:r w:rsidRPr="00911CC3">
        <w:rPr>
          <w:szCs w:val="28"/>
        </w:rPr>
        <w:tab/>
        <w:t xml:space="preserve">с </w:t>
      </w:r>
      <w:r w:rsidRPr="00911CC3">
        <w:rPr>
          <w:szCs w:val="28"/>
        </w:rPr>
        <w:tab/>
        <w:t>условиями, изложенными в конкурсной документации, почтовый адрес и номер телефона;</w:t>
      </w:r>
    </w:p>
    <w:p w:rsidR="00E76F52" w:rsidRPr="00911CC3" w:rsidRDefault="00E76F52" w:rsidP="00E76F52">
      <w:pPr>
        <w:ind w:left="705" w:right="64" w:hanging="720"/>
        <w:rPr>
          <w:szCs w:val="28"/>
        </w:rPr>
      </w:pPr>
      <w:r w:rsidRPr="00911CC3">
        <w:rPr>
          <w:szCs w:val="28"/>
        </w:rPr>
        <w:t xml:space="preserve">          - анкета; </w:t>
      </w:r>
    </w:p>
    <w:p w:rsidR="00E76F52" w:rsidRPr="00911CC3" w:rsidRDefault="00E76F52" w:rsidP="00E76F52">
      <w:pPr>
        <w:ind w:left="-15" w:right="64" w:firstLine="720"/>
        <w:rPr>
          <w:szCs w:val="28"/>
        </w:rPr>
      </w:pPr>
      <w:r w:rsidRPr="00911CC3">
        <w:rPr>
          <w:szCs w:val="28"/>
        </w:rPr>
        <w:t>-</w:t>
      </w:r>
      <w:r>
        <w:rPr>
          <w:szCs w:val="28"/>
        </w:rPr>
        <w:t xml:space="preserve"> </w:t>
      </w:r>
      <w:r w:rsidRPr="00911CC3">
        <w:rPr>
          <w:szCs w:val="28"/>
        </w:rPr>
        <w:t xml:space="preserve">автобиография, написанная собственноручно и содержащая сведения о местах работы с момента начала трудовой деятельности, поощрениях и иных личных достижениях в процессе трудовой деятельности, причинах смены места работы и иные сведения по желанию; </w:t>
      </w:r>
    </w:p>
    <w:p w:rsidR="00E76F52" w:rsidRPr="00911CC3" w:rsidRDefault="00E76F52" w:rsidP="00E76F52">
      <w:pPr>
        <w:ind w:left="-15" w:right="64" w:firstLine="720"/>
        <w:rPr>
          <w:szCs w:val="28"/>
        </w:rPr>
      </w:pPr>
      <w:r w:rsidRPr="00911CC3">
        <w:rPr>
          <w:szCs w:val="28"/>
        </w:rPr>
        <w:t xml:space="preserve">- копия трудовой книжки, заверенная нотариально или кадровыми службами по месту работы; </w:t>
      </w:r>
    </w:p>
    <w:p w:rsidR="00E76F52" w:rsidRPr="00911CC3" w:rsidRDefault="00E76F52" w:rsidP="00E76F52">
      <w:pPr>
        <w:ind w:left="-15" w:right="64" w:firstLine="720"/>
        <w:rPr>
          <w:szCs w:val="28"/>
        </w:rPr>
      </w:pPr>
      <w:r w:rsidRPr="00911CC3">
        <w:rPr>
          <w:szCs w:val="28"/>
        </w:rPr>
        <w:t>-</w:t>
      </w:r>
      <w:r>
        <w:rPr>
          <w:szCs w:val="28"/>
        </w:rPr>
        <w:t xml:space="preserve"> </w:t>
      </w:r>
      <w:r w:rsidRPr="00911CC3">
        <w:rPr>
          <w:szCs w:val="28"/>
        </w:rPr>
        <w:t xml:space="preserve">копии документов об образовании, повышении квалификации, переподготовке, присвоении ученой степени, иных документов, подтверждающих наличие предусмотренного конкурсной документацией (квалификационными требованиями к вакантной должности) профессионального образования, уровня квалификации, заверенные нотариально или кадровыми службами по месту работы; </w:t>
      </w:r>
    </w:p>
    <w:p w:rsidR="00E76F52" w:rsidRDefault="00E76F52" w:rsidP="00E76F52">
      <w:pPr>
        <w:ind w:left="0" w:right="64" w:hanging="15"/>
        <w:rPr>
          <w:rFonts w:ascii="Arial" w:hAnsi="Arial" w:cs="Arial"/>
          <w:color w:val="444444"/>
          <w:szCs w:val="28"/>
          <w:shd w:val="clear" w:color="auto" w:fill="FFFFFF"/>
        </w:rPr>
      </w:pPr>
      <w:r w:rsidRPr="00911CC3">
        <w:rPr>
          <w:szCs w:val="28"/>
        </w:rPr>
        <w:t xml:space="preserve">          - </w:t>
      </w:r>
      <w:r w:rsidRPr="006843B3">
        <w:rPr>
          <w:color w:val="auto"/>
          <w:szCs w:val="28"/>
          <w:shd w:val="clear" w:color="auto" w:fill="FFFFFF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 претендента на замещение должности муниципальной службы, супруга (супруги) и несовершеннолетних членов семьи;</w:t>
      </w:r>
    </w:p>
    <w:p w:rsidR="00E76F52" w:rsidRPr="00911CC3" w:rsidRDefault="00E76F52" w:rsidP="00E76F52">
      <w:pPr>
        <w:ind w:left="0" w:right="64" w:hanging="15"/>
        <w:rPr>
          <w:szCs w:val="28"/>
        </w:rPr>
      </w:pPr>
      <w:r>
        <w:rPr>
          <w:szCs w:val="28"/>
        </w:rPr>
        <w:t xml:space="preserve">          - </w:t>
      </w:r>
      <w:r w:rsidRPr="006843B3">
        <w:rPr>
          <w:color w:val="auto"/>
          <w:szCs w:val="28"/>
          <w:shd w:val="clear" w:color="auto" w:fill="FFFFFF"/>
        </w:rPr>
        <w:t>документы воинского учета — для военнообязанных и лиц, подлежащих призыву на военную службу;</w:t>
      </w:r>
    </w:p>
    <w:p w:rsidR="00E76F52" w:rsidRPr="006843B3" w:rsidRDefault="00E76F52" w:rsidP="00E76F52">
      <w:pPr>
        <w:pStyle w:val="a7"/>
        <w:shd w:val="clear" w:color="auto" w:fill="FFFFFF"/>
        <w:spacing w:before="0" w:after="0"/>
        <w:jc w:val="both"/>
        <w:textAlignment w:val="baseline"/>
        <w:rPr>
          <w:sz w:val="21"/>
          <w:szCs w:val="21"/>
        </w:rPr>
      </w:pPr>
      <w:r w:rsidRPr="00911CC3">
        <w:rPr>
          <w:sz w:val="28"/>
          <w:szCs w:val="28"/>
        </w:rPr>
        <w:t xml:space="preserve">          - </w:t>
      </w:r>
      <w:r w:rsidRPr="00463FEB">
        <w:rPr>
          <w:sz w:val="28"/>
          <w:szCs w:val="28"/>
          <w:shd w:val="clear" w:color="auto" w:fill="FFFFFF"/>
        </w:rPr>
        <w:t>заключение медицинского учреждения об отсутствии заболевания, препятствующего поступлению на муниципальную службу по форме № 001-ГС/у</w:t>
      </w:r>
      <w:r>
        <w:rPr>
          <w:sz w:val="28"/>
          <w:szCs w:val="28"/>
        </w:rPr>
        <w:t>.</w:t>
      </w:r>
      <w:r w:rsidRPr="00911CC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843B3">
        <w:rPr>
          <w:sz w:val="28"/>
          <w:szCs w:val="28"/>
        </w:rPr>
        <w:t xml:space="preserve">          - </w:t>
      </w:r>
      <w:r w:rsidRPr="006843B3">
        <w:rPr>
          <w:sz w:val="28"/>
          <w:szCs w:val="28"/>
          <w:bdr w:val="none" w:sz="0" w:space="0" w:color="auto" w:frame="1"/>
        </w:rPr>
        <w:t>страховое свидетельство обязательного пенсионного страхования, за исключением случаев, когда трудовой договор заключается впервые;</w:t>
      </w:r>
    </w:p>
    <w:p w:rsidR="00E76F52" w:rsidRDefault="00E76F52" w:rsidP="00E76F52">
      <w:pPr>
        <w:pStyle w:val="a7"/>
        <w:shd w:val="clear" w:color="auto" w:fill="FFFFFF"/>
        <w:spacing w:before="0" w:after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-</w:t>
      </w:r>
      <w:r w:rsidRPr="006843B3">
        <w:rPr>
          <w:sz w:val="28"/>
          <w:szCs w:val="28"/>
          <w:bdr w:val="none" w:sz="0" w:space="0" w:color="auto" w:frame="1"/>
        </w:rPr>
        <w:t xml:space="preserve"> свидетельство о постановке физического лица на учет в налоговом органе по месту жительства на </w:t>
      </w:r>
      <w:r>
        <w:rPr>
          <w:sz w:val="28"/>
          <w:szCs w:val="28"/>
          <w:bdr w:val="none" w:sz="0" w:space="0" w:color="auto" w:frame="1"/>
        </w:rPr>
        <w:t>территории Российской Федерации</w:t>
      </w:r>
    </w:p>
    <w:p w:rsidR="00E76F52" w:rsidRPr="00D50E3A" w:rsidRDefault="00E76F52" w:rsidP="00E76F52">
      <w:pPr>
        <w:pStyle w:val="a7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- </w:t>
      </w:r>
      <w:r w:rsidRPr="00D50E3A">
        <w:rPr>
          <w:color w:val="000000"/>
          <w:spacing w:val="3"/>
          <w:sz w:val="28"/>
          <w:szCs w:val="28"/>
        </w:rPr>
        <w:t xml:space="preserve">сведения об адресах сайтов и (или) страниц сайтов </w:t>
      </w:r>
      <w:proofErr w:type="gramStart"/>
      <w:r w:rsidRPr="00D50E3A">
        <w:rPr>
          <w:color w:val="000000"/>
          <w:spacing w:val="3"/>
          <w:sz w:val="28"/>
          <w:szCs w:val="28"/>
        </w:rPr>
        <w:t>в  Интернете</w:t>
      </w:r>
      <w:proofErr w:type="gramEnd"/>
      <w:r w:rsidRPr="00D50E3A">
        <w:rPr>
          <w:color w:val="000000"/>
          <w:spacing w:val="3"/>
          <w:sz w:val="28"/>
          <w:szCs w:val="28"/>
        </w:rPr>
        <w:t>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идентифицировать);</w:t>
      </w:r>
    </w:p>
    <w:p w:rsidR="00E76F52" w:rsidRPr="00911CC3" w:rsidRDefault="00E76F52" w:rsidP="00E76F52">
      <w:pPr>
        <w:ind w:left="-5" w:right="64"/>
        <w:rPr>
          <w:szCs w:val="28"/>
        </w:rPr>
      </w:pPr>
      <w:r>
        <w:rPr>
          <w:szCs w:val="28"/>
        </w:rPr>
        <w:lastRenderedPageBreak/>
        <w:t xml:space="preserve">         </w:t>
      </w:r>
      <w:r w:rsidRPr="00911CC3">
        <w:rPr>
          <w:szCs w:val="28"/>
        </w:rPr>
        <w:t xml:space="preserve"> - рекомендательные письма с места работы (при наличии); </w:t>
      </w:r>
    </w:p>
    <w:p w:rsidR="00E76F52" w:rsidRDefault="00E76F52" w:rsidP="00E76F52">
      <w:pPr>
        <w:ind w:left="-5" w:right="64"/>
        <w:rPr>
          <w:szCs w:val="28"/>
        </w:rPr>
      </w:pPr>
      <w:r>
        <w:rPr>
          <w:szCs w:val="28"/>
        </w:rPr>
        <w:t xml:space="preserve">          </w:t>
      </w:r>
      <w:r w:rsidRPr="00911CC3">
        <w:rPr>
          <w:szCs w:val="28"/>
        </w:rPr>
        <w:t>- справка об отсутствия судимости;</w:t>
      </w:r>
    </w:p>
    <w:p w:rsidR="00E76F52" w:rsidRPr="00E76F52" w:rsidRDefault="00E76F52" w:rsidP="00E76F52">
      <w:pPr>
        <w:ind w:left="-5" w:right="64"/>
        <w:rPr>
          <w:szCs w:val="28"/>
        </w:rPr>
      </w:pPr>
      <w:r>
        <w:rPr>
          <w:szCs w:val="28"/>
        </w:rPr>
        <w:t xml:space="preserve">          - согласие на обработку персональных данных;</w:t>
      </w:r>
    </w:p>
    <w:p w:rsidR="00E76F52" w:rsidRDefault="00E76F52" w:rsidP="00E76F52">
      <w:pPr>
        <w:ind w:left="-5" w:right="64"/>
        <w:rPr>
          <w:color w:val="000000" w:themeColor="text1"/>
        </w:rPr>
      </w:pPr>
      <w:r>
        <w:rPr>
          <w:szCs w:val="28"/>
        </w:rPr>
        <w:t xml:space="preserve">          </w:t>
      </w:r>
      <w:r w:rsidRPr="00911CC3">
        <w:rPr>
          <w:szCs w:val="28"/>
        </w:rPr>
        <w:t>-</w:t>
      </w:r>
      <w:r w:rsidRPr="00911CC3">
        <w:rPr>
          <w:color w:val="000000" w:themeColor="text1"/>
          <w:szCs w:val="28"/>
        </w:rPr>
        <w:t>другие документы, если это предусмотрено конкурсной документацией</w:t>
      </w:r>
      <w:r w:rsidRPr="005064CB">
        <w:rPr>
          <w:color w:val="000000" w:themeColor="text1"/>
        </w:rPr>
        <w:t xml:space="preserve">. </w:t>
      </w:r>
    </w:p>
    <w:p w:rsidR="005064CB" w:rsidRDefault="005064CB">
      <w:pPr>
        <w:ind w:left="-5" w:right="64"/>
      </w:pPr>
    </w:p>
    <w:p w:rsidR="002D265B" w:rsidRDefault="0072099B">
      <w:pPr>
        <w:ind w:left="-15" w:right="64" w:firstLine="720"/>
      </w:pPr>
      <w:r>
        <w:t xml:space="preserve">Заявитель вправе дополнительно представить другие документы, не предусмотренные настоящим Положением, характеризующие личность заявителя, его деловую репутацию и профессиональную квалификацию. </w:t>
      </w:r>
    </w:p>
    <w:p w:rsidR="005064CB" w:rsidRDefault="005064CB">
      <w:pPr>
        <w:ind w:left="-15" w:right="64" w:firstLine="720"/>
      </w:pPr>
    </w:p>
    <w:p w:rsidR="002D265B" w:rsidRDefault="0072099B">
      <w:pPr>
        <w:ind w:left="-15" w:right="64" w:firstLine="720"/>
      </w:pPr>
      <w:r>
        <w:t xml:space="preserve">6.3. При приеме заявления организатор Конкурса проверяет наличие документов, указанных в </w:t>
      </w:r>
      <w:r>
        <w:rPr>
          <w:b/>
          <w:u w:val="single" w:color="000000"/>
        </w:rPr>
        <w:t>пункте 6.2</w:t>
      </w:r>
      <w:r>
        <w:t xml:space="preserve"> настоящего Положения, и их соответствие требованиям и условиям, установленным конкурсной документацией. </w:t>
      </w:r>
    </w:p>
    <w:p w:rsidR="002D265B" w:rsidRDefault="0072099B">
      <w:pPr>
        <w:ind w:left="-15" w:right="64" w:firstLine="720"/>
      </w:pPr>
      <w:r>
        <w:t xml:space="preserve">Организатор Конкурса обязан зарегистрировать заявление, отвечающее требованиям, содержащимся в конкурсной документации, в день его представления и выдать расписку заявителю, подтверждающую прием и регистрацию заявления с указанием даты приема. </w:t>
      </w:r>
    </w:p>
    <w:p w:rsidR="002D265B" w:rsidRDefault="0072099B">
      <w:pPr>
        <w:ind w:left="-15" w:right="64" w:firstLine="720"/>
      </w:pPr>
      <w:r>
        <w:t xml:space="preserve">6.4. Прием заявлений по истечении срока их приема и регистрации, указанного в объявлении о проведении Конкурса, не допускается. </w:t>
      </w:r>
    </w:p>
    <w:p w:rsidR="002D265B" w:rsidRDefault="0072099B">
      <w:pPr>
        <w:ind w:left="-15" w:right="64" w:firstLine="720"/>
      </w:pPr>
      <w:r>
        <w:t xml:space="preserve">6.5. При проведении Конкурса участникам гарантируется равенство прав в соответствии с Конституцией Российской Федерации, законами и иными нормативными правовыми актами Российской Федерации и Ленинградской области. </w:t>
      </w:r>
    </w:p>
    <w:p w:rsidR="002D265B" w:rsidRDefault="0072099B">
      <w:pPr>
        <w:ind w:left="-15" w:right="64" w:firstLine="720"/>
      </w:pPr>
      <w:r>
        <w:t xml:space="preserve">6.6. Организатор Конкурса после проверки в установленном порядке достоверности сведений, представленных гражданами, изъявившими желание участвовать в Конкурсе, представляет поступившие документы </w:t>
      </w:r>
      <w:proofErr w:type="gramStart"/>
      <w:r>
        <w:t>в  комиссию</w:t>
      </w:r>
      <w:proofErr w:type="gramEnd"/>
      <w:r>
        <w:t xml:space="preserve"> на рассмотрение. </w:t>
      </w:r>
    </w:p>
    <w:p w:rsidR="002D265B" w:rsidRDefault="0072099B">
      <w:pPr>
        <w:ind w:left="-15" w:right="64" w:firstLine="720"/>
      </w:pPr>
      <w:r>
        <w:t xml:space="preserve">Результаты приема документов граждан </w:t>
      </w:r>
      <w:proofErr w:type="gramStart"/>
      <w:r>
        <w:t>рассматриваются  ком</w:t>
      </w:r>
      <w:r w:rsidR="00EB1094">
        <w:t>иссией</w:t>
      </w:r>
      <w:proofErr w:type="gramEnd"/>
      <w:r w:rsidR="00EB1094">
        <w:t xml:space="preserve"> и оформляются протоколом.</w:t>
      </w:r>
    </w:p>
    <w:p w:rsidR="002D265B" w:rsidRDefault="0072099B">
      <w:pPr>
        <w:ind w:left="-15" w:right="64" w:firstLine="720"/>
      </w:pPr>
      <w:r>
        <w:t xml:space="preserve">На основании протокола </w:t>
      </w:r>
      <w:proofErr w:type="gramStart"/>
      <w:r>
        <w:t>заседания  комиссии</w:t>
      </w:r>
      <w:proofErr w:type="gramEnd"/>
      <w:r>
        <w:t xml:space="preserve"> об утверждении списка участников Конкурса по результатам приема заявлений организатор Конкурса (или председатель комиссии) не позднее чем за неделю до начала Конкурса сообщает участникам о дате, времени, месте и форме проведения Конкурса. </w:t>
      </w:r>
    </w:p>
    <w:p w:rsidR="002D265B" w:rsidRDefault="0072099B">
      <w:pPr>
        <w:ind w:left="-15" w:right="64" w:firstLine="720"/>
      </w:pPr>
      <w:r>
        <w:t xml:space="preserve">В случае принятия решения о не допуске к участию в Конкурсе в связи с выявлением обстоятельств, препятствующих назначению на вакантную должность </w:t>
      </w:r>
      <w:proofErr w:type="gramStart"/>
      <w:r>
        <w:t>муниципальной  службы</w:t>
      </w:r>
      <w:proofErr w:type="gramEnd"/>
      <w:r>
        <w:t xml:space="preserve">, недостоверности или неполноты представленных гражданином сведений организатор Конкурса (или председатель  комиссии) информирует гражданина в письменной форме. </w:t>
      </w:r>
    </w:p>
    <w:p w:rsidR="002D265B" w:rsidRDefault="0072099B" w:rsidP="0072099B">
      <w:pPr>
        <w:spacing w:after="0" w:line="259" w:lineRule="auto"/>
        <w:ind w:left="720" w:right="0" w:hanging="11"/>
        <w:jc w:val="left"/>
      </w:pPr>
      <w:r>
        <w:t xml:space="preserve"> </w:t>
      </w:r>
    </w:p>
    <w:p w:rsidR="002D265B" w:rsidRPr="0072099B" w:rsidRDefault="0072099B" w:rsidP="0072099B">
      <w:pPr>
        <w:spacing w:after="84" w:line="259" w:lineRule="auto"/>
        <w:ind w:left="0" w:right="78" w:firstLine="0"/>
        <w:rPr>
          <w:b/>
        </w:rPr>
      </w:pPr>
      <w:r w:rsidRPr="0072099B">
        <w:rPr>
          <w:b/>
        </w:rPr>
        <w:t>7. Порядок проведения Конкурса и оценка деловых качеств участников</w:t>
      </w:r>
      <w:r w:rsidR="006D54A4">
        <w:rPr>
          <w:b/>
        </w:rPr>
        <w:t>.</w:t>
      </w:r>
      <w:r w:rsidRPr="0072099B">
        <w:rPr>
          <w:b/>
        </w:rPr>
        <w:t xml:space="preserve"> </w:t>
      </w:r>
    </w:p>
    <w:p w:rsidR="002D265B" w:rsidRDefault="0072099B" w:rsidP="00EB1094">
      <w:pPr>
        <w:numPr>
          <w:ilvl w:val="1"/>
          <w:numId w:val="3"/>
        </w:numPr>
        <w:ind w:left="0" w:right="64" w:firstLine="709"/>
      </w:pPr>
      <w:r>
        <w:t xml:space="preserve">В день проведения Конкурса комиссия проводит персональное собеседование с каждым участником Конкурса. Очередность собеседования с </w:t>
      </w:r>
      <w:r>
        <w:lastRenderedPageBreak/>
        <w:t xml:space="preserve">участниками Конкурса устанавливается в зависимости от даты регистрации заявлений. </w:t>
      </w:r>
    </w:p>
    <w:p w:rsidR="002D265B" w:rsidRDefault="0072099B">
      <w:pPr>
        <w:ind w:left="-15" w:right="64" w:firstLine="720"/>
      </w:pPr>
      <w:r>
        <w:t xml:space="preserve">Факт неявки участника на </w:t>
      </w:r>
      <w:proofErr w:type="gramStart"/>
      <w:r>
        <w:t>заседание  комиссии</w:t>
      </w:r>
      <w:proofErr w:type="gramEnd"/>
      <w:r>
        <w:t xml:space="preserve"> приравнивается к отказу от участия в Конкурсе. </w:t>
      </w:r>
    </w:p>
    <w:p w:rsidR="00C93435" w:rsidRDefault="0072099B" w:rsidP="00EB1094">
      <w:pPr>
        <w:numPr>
          <w:ilvl w:val="1"/>
          <w:numId w:val="3"/>
        </w:numPr>
        <w:ind w:left="0" w:right="64" w:firstLine="709"/>
      </w:pPr>
      <w:r>
        <w:t xml:space="preserve">При распределении мест среди участников </w:t>
      </w:r>
      <w:proofErr w:type="gramStart"/>
      <w:r>
        <w:t>Конкурса  комиссия</w:t>
      </w:r>
      <w:proofErr w:type="gramEnd"/>
      <w:r>
        <w:t xml:space="preserve"> принимает решение исходя из следующих критериев (при прочих равных условиях): </w:t>
      </w:r>
    </w:p>
    <w:p w:rsidR="002D265B" w:rsidRDefault="00EB1094" w:rsidP="00C93435">
      <w:pPr>
        <w:ind w:left="720" w:right="64" w:firstLine="0"/>
      </w:pPr>
      <w:r>
        <w:t xml:space="preserve">  </w:t>
      </w:r>
      <w:r w:rsidR="00D8532F">
        <w:t>-</w:t>
      </w:r>
      <w:r>
        <w:t xml:space="preserve"> </w:t>
      </w:r>
      <w:r w:rsidR="0072099B">
        <w:t xml:space="preserve">наличие опыта работы по специализации вакантной муниципальной </w:t>
      </w:r>
    </w:p>
    <w:p w:rsidR="00C93435" w:rsidRDefault="0072099B">
      <w:pPr>
        <w:ind w:left="705" w:right="64" w:hanging="720"/>
      </w:pPr>
      <w:r>
        <w:t xml:space="preserve">должности; </w:t>
      </w:r>
    </w:p>
    <w:p w:rsidR="00C93435" w:rsidRDefault="00EB1094" w:rsidP="00EB1094">
      <w:pPr>
        <w:ind w:left="-142" w:right="64" w:firstLine="127"/>
      </w:pPr>
      <w:r>
        <w:t xml:space="preserve">             </w:t>
      </w:r>
      <w:r w:rsidR="00D8532F">
        <w:t>-</w:t>
      </w:r>
      <w:r>
        <w:t xml:space="preserve"> </w:t>
      </w:r>
      <w:r w:rsidR="0072099B">
        <w:t>наличие опыта работы на должности (в сл</w:t>
      </w:r>
      <w:r w:rsidR="00C93435">
        <w:t xml:space="preserve">учае исполнения обязанностей по </w:t>
      </w:r>
      <w:r w:rsidR="0072099B">
        <w:t xml:space="preserve">должности до объявления Конкурса на ее замещение); </w:t>
      </w:r>
    </w:p>
    <w:p w:rsidR="002D265B" w:rsidRDefault="00EB1094">
      <w:pPr>
        <w:ind w:left="705" w:right="64" w:hanging="720"/>
      </w:pPr>
      <w:r>
        <w:t xml:space="preserve">              </w:t>
      </w:r>
      <w:r w:rsidR="00D8532F">
        <w:t>-</w:t>
      </w:r>
      <w:r>
        <w:t xml:space="preserve"> </w:t>
      </w:r>
      <w:r w:rsidR="0072099B">
        <w:t xml:space="preserve">наличие образования, ученой степени или звания, дипломных работ или </w:t>
      </w:r>
    </w:p>
    <w:p w:rsidR="00C93435" w:rsidRDefault="0072099B">
      <w:pPr>
        <w:ind w:left="705" w:right="64" w:hanging="720"/>
      </w:pPr>
      <w:r>
        <w:t xml:space="preserve">публикаций по специализации вакантной муниципальной должности; </w:t>
      </w:r>
    </w:p>
    <w:p w:rsidR="002D265B" w:rsidRDefault="00EB1094">
      <w:pPr>
        <w:ind w:left="705" w:right="64" w:hanging="720"/>
      </w:pPr>
      <w:r>
        <w:t xml:space="preserve">               </w:t>
      </w:r>
      <w:r w:rsidR="00D8532F">
        <w:t>-</w:t>
      </w:r>
      <w:r>
        <w:t xml:space="preserve"> </w:t>
      </w:r>
      <w:r w:rsidR="0072099B">
        <w:t xml:space="preserve">наличие стажа работы в данном </w:t>
      </w:r>
      <w:r w:rsidR="0072099B">
        <w:tab/>
        <w:t xml:space="preserve">муниципальном органе большей </w:t>
      </w:r>
    </w:p>
    <w:p w:rsidR="00C93435" w:rsidRDefault="0072099B">
      <w:pPr>
        <w:ind w:left="705" w:right="64" w:hanging="720"/>
      </w:pPr>
      <w:r>
        <w:t xml:space="preserve">продолжительности; </w:t>
      </w:r>
    </w:p>
    <w:p w:rsidR="00C93435" w:rsidRDefault="00EB1094">
      <w:pPr>
        <w:ind w:left="705" w:right="64" w:hanging="720"/>
      </w:pPr>
      <w:r>
        <w:t xml:space="preserve">               </w:t>
      </w:r>
      <w:r w:rsidR="00D8532F">
        <w:t>-</w:t>
      </w:r>
      <w:r>
        <w:t xml:space="preserve"> </w:t>
      </w:r>
      <w:r w:rsidR="0072099B">
        <w:t xml:space="preserve">наличие специального стажа (выслуги лет) большей продолжительности; </w:t>
      </w:r>
    </w:p>
    <w:p w:rsidR="002D265B" w:rsidRDefault="00EB1094" w:rsidP="00C93435">
      <w:pPr>
        <w:ind w:left="0" w:right="64" w:hanging="15"/>
      </w:pPr>
      <w:r>
        <w:t xml:space="preserve">               - </w:t>
      </w:r>
      <w:r w:rsidR="0072099B">
        <w:t>нахождение муниципального служащего в</w:t>
      </w:r>
      <w:r w:rsidR="00C93435">
        <w:t xml:space="preserve"> кадровом резерве на выдвижение </w:t>
      </w:r>
      <w:r w:rsidR="0072099B">
        <w:t xml:space="preserve">на вышестоящую должность. </w:t>
      </w:r>
    </w:p>
    <w:p w:rsidR="002D265B" w:rsidRDefault="0072099B">
      <w:pPr>
        <w:ind w:left="-15" w:right="64" w:firstLine="720"/>
      </w:pPr>
      <w:r>
        <w:t>В качестве дополнительных требований, предъявляемых к муниципальному служащему, участвующему в Конкурсе на замещение долж</w:t>
      </w:r>
      <w:r w:rsidR="00C93435">
        <w:t xml:space="preserve">ности категории руководителей, </w:t>
      </w:r>
      <w:r>
        <w:t xml:space="preserve">комиссия рассматривает способность участника создавать и поддерживать положительный психологический климат в коллективе, доброжелательность и уважительные отношения с коллегами, способность нахождения взаимоприемлемого решения, требовательное отношение к себе и подчиненным. Недостаточное проявление таких качеств или их отсутствие не позволяют рассматривать предлагаемую кандидатуру для назначения на муниципальную должность муниципальной службы. </w:t>
      </w:r>
    </w:p>
    <w:p w:rsidR="002D265B" w:rsidRDefault="0072099B">
      <w:pPr>
        <w:ind w:left="-15" w:right="64" w:firstLine="720"/>
      </w:pPr>
      <w:r>
        <w:t xml:space="preserve">7.3. По завершении собеседования и (или) тестирования со всеми участниками </w:t>
      </w:r>
      <w:proofErr w:type="gramStart"/>
      <w:r>
        <w:t>Конкурса  комиссия</w:t>
      </w:r>
      <w:proofErr w:type="gramEnd"/>
      <w:r>
        <w:t xml:space="preserve"> проводит обсуждение уровня подготовки и знаний, иных качеств каждого участника Конкурса и его предложений по организации работы  структурного подразделения, в котором имеется вакантная должность. </w:t>
      </w:r>
    </w:p>
    <w:p w:rsidR="002D265B" w:rsidRDefault="0072099B">
      <w:pPr>
        <w:ind w:left="-15" w:right="64" w:firstLine="720"/>
      </w:pPr>
      <w:r>
        <w:t xml:space="preserve">Всем </w:t>
      </w:r>
      <w:proofErr w:type="gramStart"/>
      <w:r>
        <w:t>членам  комиссии</w:t>
      </w:r>
      <w:proofErr w:type="gramEnd"/>
      <w:r>
        <w:t xml:space="preserve">, присутствующим на ее заседании, выдаются конкурсные бюллетени, содержащие перечень участников Конкурса. </w:t>
      </w:r>
      <w:proofErr w:type="gramStart"/>
      <w:r>
        <w:t>Члены  комиссии</w:t>
      </w:r>
      <w:proofErr w:type="gramEnd"/>
      <w:r>
        <w:t xml:space="preserve"> вносят в конкурсные бюллетени сравнительные оценки участников Конкурса по пятибалльной системе и передают их секретарю  комиссии. </w:t>
      </w:r>
    </w:p>
    <w:p w:rsidR="002D265B" w:rsidRDefault="0072099B">
      <w:pPr>
        <w:ind w:left="-15" w:right="64" w:firstLine="720"/>
      </w:pPr>
      <w:proofErr w:type="gramStart"/>
      <w:r>
        <w:t>Секретарь  комиссии</w:t>
      </w:r>
      <w:proofErr w:type="gramEnd"/>
      <w:r>
        <w:t xml:space="preserve"> суммирует баллы, набранные каждым участником Конкурса, заносит эти данные в протокол и объявляет членам  комиссии. </w:t>
      </w:r>
    </w:p>
    <w:p w:rsidR="002D265B" w:rsidRDefault="0072099B">
      <w:pPr>
        <w:ind w:left="-15" w:right="64" w:firstLine="720"/>
      </w:pPr>
      <w:r>
        <w:t xml:space="preserve">7.4. Победителем Конкурса признается участник, набравший максимальное количество баллов с отрывом от остальных участников более двух баллов. </w:t>
      </w:r>
    </w:p>
    <w:p w:rsidR="002D265B" w:rsidRDefault="0072099B" w:rsidP="00D8532F">
      <w:pPr>
        <w:spacing w:after="3" w:line="259" w:lineRule="auto"/>
        <w:ind w:right="61"/>
        <w:jc w:val="center"/>
      </w:pPr>
      <w:r>
        <w:t xml:space="preserve">7.5. В случае разницы в баллах не более двух или при равенстве баллов </w:t>
      </w:r>
    </w:p>
    <w:p w:rsidR="002D265B" w:rsidRDefault="0072099B">
      <w:pPr>
        <w:ind w:left="-5" w:right="64"/>
      </w:pPr>
      <w:r>
        <w:lastRenderedPageBreak/>
        <w:t xml:space="preserve">между участниками Конкурса, набравшими наибольшее количество голосов, определение победителя Конкурса </w:t>
      </w:r>
      <w:proofErr w:type="gramStart"/>
      <w:r>
        <w:t>осуществляется  комиссией</w:t>
      </w:r>
      <w:proofErr w:type="gramEnd"/>
      <w:r>
        <w:t xml:space="preserve"> путем проведения открытого голосования. Голосование проводится по кандидатурам участников Конкурса, набравшим наибольшее количество баллов по сравнению с другими участниками. При равенстве голосов членов конкурсной комиссии решающим является голос </w:t>
      </w:r>
      <w:proofErr w:type="gramStart"/>
      <w:r>
        <w:t>председателя  комиссии</w:t>
      </w:r>
      <w:proofErr w:type="gramEnd"/>
      <w:r>
        <w:t xml:space="preserve">. </w:t>
      </w:r>
    </w:p>
    <w:p w:rsidR="002D265B" w:rsidRDefault="0072099B">
      <w:pPr>
        <w:ind w:left="-15" w:right="64" w:firstLine="720"/>
      </w:pPr>
      <w:r>
        <w:t xml:space="preserve">7.6. Обсуждение, оценка уровня знаний участников Конкурса и принятие решения по результатам Конкурса </w:t>
      </w:r>
      <w:proofErr w:type="gramStart"/>
      <w:r>
        <w:t>проводится  комиссией</w:t>
      </w:r>
      <w:proofErr w:type="gramEnd"/>
      <w:r>
        <w:t xml:space="preserve"> в отсутствие участников Конкурса. </w:t>
      </w:r>
    </w:p>
    <w:p w:rsidR="002D265B" w:rsidRDefault="0072099B">
      <w:pPr>
        <w:ind w:left="-15" w:right="64" w:firstLine="720"/>
      </w:pPr>
      <w:r>
        <w:t xml:space="preserve">7.7. Итоговый протокол </w:t>
      </w:r>
      <w:proofErr w:type="gramStart"/>
      <w:r>
        <w:t>заседания  комиссии</w:t>
      </w:r>
      <w:proofErr w:type="gramEnd"/>
      <w:r>
        <w:t xml:space="preserve"> (о распределении мест среди участников по итогам Конкурса и победителей) подписывается председателем, заместителем председателя, секретарем и членами  комиссии, пр</w:t>
      </w:r>
      <w:r w:rsidR="00EB1094">
        <w:t>инявшими участие в ее заседании.</w:t>
      </w:r>
    </w:p>
    <w:p w:rsidR="002D265B" w:rsidRDefault="0072099B">
      <w:pPr>
        <w:ind w:left="-15" w:right="64" w:firstLine="720"/>
      </w:pPr>
      <w:r>
        <w:t xml:space="preserve">7.8. </w:t>
      </w:r>
      <w:proofErr w:type="gramStart"/>
      <w:r>
        <w:t>Заседание  комиссии</w:t>
      </w:r>
      <w:proofErr w:type="gramEnd"/>
      <w:r>
        <w:t xml:space="preserve"> завершается ознакомлением участников Конкурса с его результатами. </w:t>
      </w:r>
    </w:p>
    <w:p w:rsidR="002D265B" w:rsidRDefault="0072099B">
      <w:pPr>
        <w:ind w:left="-15" w:right="64" w:firstLine="720"/>
      </w:pPr>
      <w:r>
        <w:t>7.9. В случае отказа победителя Конкурса от прохождения процедуры оформления допуска к сведениям, составляющим государственную и иную охраняемую законом тайну (если исполнение должностных обязанностей по должности государственной службы связано с использованием таких сведений и в условиях Конкурса на данную должность муниципальной указано на необходимость наличия такого допуска</w:t>
      </w:r>
      <w:proofErr w:type="gramStart"/>
      <w:r>
        <w:t>),  комиссия</w:t>
      </w:r>
      <w:proofErr w:type="gramEnd"/>
      <w:r>
        <w:t xml:space="preserve"> вправе призн</w:t>
      </w:r>
      <w:r w:rsidR="00EB1094">
        <w:t>ать победителем иного участника.</w:t>
      </w:r>
    </w:p>
    <w:p w:rsidR="002D265B" w:rsidRDefault="0072099B">
      <w:pPr>
        <w:ind w:left="-15" w:right="64" w:firstLine="720"/>
      </w:pPr>
      <w:r>
        <w:t xml:space="preserve">7.10. </w:t>
      </w:r>
      <w:proofErr w:type="gramStart"/>
      <w:r>
        <w:t>Решение  комиссии</w:t>
      </w:r>
      <w:proofErr w:type="gramEnd"/>
      <w:r>
        <w:t xml:space="preserve"> является основанием для назначения на соответствующую должность муниципальной службы. </w:t>
      </w:r>
    </w:p>
    <w:p w:rsidR="002D265B" w:rsidRDefault="0072099B">
      <w:pPr>
        <w:ind w:left="-15" w:right="64" w:firstLine="720"/>
      </w:pPr>
      <w:r>
        <w:t xml:space="preserve">7.12. Организатор Конкурса по письменному требованию участника Конкурса выдает выписку из итогового протокола </w:t>
      </w:r>
      <w:proofErr w:type="gramStart"/>
      <w:r>
        <w:t>заседания  комиссии</w:t>
      </w:r>
      <w:proofErr w:type="gramEnd"/>
      <w:r>
        <w:t xml:space="preserve"> с отражением результатов сравнительной оценки участников Конкурса и результатов голосования (если последнее проводилось) в срок не позднее семи дней после завершения Конкурса. </w:t>
      </w:r>
    </w:p>
    <w:p w:rsidR="002D265B" w:rsidRDefault="0072099B">
      <w:pPr>
        <w:spacing w:after="99"/>
        <w:ind w:left="-15" w:right="64" w:firstLine="720"/>
      </w:pPr>
      <w:r>
        <w:t xml:space="preserve">7.13. Все документы по проведению Конкурса формируются в дело и хранятся в архиве организатора Конкурса в течение трех лет, после чего подлежат уничтожению в установленном законодательством порядке. </w:t>
      </w:r>
    </w:p>
    <w:p w:rsidR="00C93435" w:rsidRDefault="00C93435">
      <w:pPr>
        <w:pStyle w:val="1"/>
        <w:spacing w:after="97" w:line="247" w:lineRule="auto"/>
        <w:ind w:left="-5" w:right="0"/>
        <w:jc w:val="left"/>
      </w:pPr>
    </w:p>
    <w:p w:rsidR="002D265B" w:rsidRDefault="0072099B">
      <w:pPr>
        <w:pStyle w:val="1"/>
        <w:spacing w:after="97" w:line="247" w:lineRule="auto"/>
        <w:ind w:left="-5" w:right="0"/>
        <w:jc w:val="left"/>
      </w:pPr>
      <w:r>
        <w:t xml:space="preserve">8. Оформление прав победителя Конкурса </w:t>
      </w:r>
    </w:p>
    <w:p w:rsidR="002D265B" w:rsidRDefault="0072099B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2D265B" w:rsidRDefault="00EB1094">
      <w:pPr>
        <w:ind w:left="-15" w:right="64" w:firstLine="720"/>
      </w:pPr>
      <w:r>
        <w:t>8.1. В срок не позднее 3</w:t>
      </w:r>
      <w:r w:rsidR="0072099B">
        <w:t>0 дней со дня проведения Конкурса распоряжением Главы администрации муниципального образования победитель Конкурса назначается на в</w:t>
      </w:r>
      <w:r>
        <w:t xml:space="preserve">акантную должность на </w:t>
      </w:r>
      <w:proofErr w:type="gramStart"/>
      <w:r>
        <w:t xml:space="preserve">условиях </w:t>
      </w:r>
      <w:r w:rsidR="0072099B">
        <w:t xml:space="preserve"> трудового</w:t>
      </w:r>
      <w:proofErr w:type="gramEnd"/>
      <w:r w:rsidR="0072099B">
        <w:t xml:space="preserve"> договора</w:t>
      </w:r>
      <w:r>
        <w:t xml:space="preserve"> или срочного трудового договора</w:t>
      </w:r>
      <w:r w:rsidR="0072099B">
        <w:t xml:space="preserve">, заключаемого в соответствии с законодательством (с учетом предложений  комиссии о сроке трудового договора назначаемого на должность). </w:t>
      </w:r>
    </w:p>
    <w:p w:rsidR="002D265B" w:rsidRDefault="0072099B">
      <w:pPr>
        <w:ind w:left="-15" w:right="64" w:firstLine="720"/>
      </w:pPr>
      <w:r>
        <w:lastRenderedPageBreak/>
        <w:t xml:space="preserve">Копия итогового протокола </w:t>
      </w:r>
      <w:proofErr w:type="gramStart"/>
      <w:r>
        <w:t>заседания  комиссии</w:t>
      </w:r>
      <w:proofErr w:type="gramEnd"/>
      <w:r>
        <w:t xml:space="preserve"> вносится в личное дело муниципального служащего. </w:t>
      </w:r>
    </w:p>
    <w:p w:rsidR="002D265B" w:rsidRDefault="0072099B">
      <w:pPr>
        <w:ind w:left="-15" w:right="64" w:firstLine="720"/>
      </w:pPr>
      <w:r>
        <w:t xml:space="preserve">8.2. В случае отказа победителя Конкурса от заключения трудового договора на условиях, установленных конкурсной документацией, организатор Конкурса вправе объявить проведение повторного Конкурса либо </w:t>
      </w:r>
      <w:proofErr w:type="gramStart"/>
      <w:r>
        <w:t>предложить  комиссии</w:t>
      </w:r>
      <w:proofErr w:type="gramEnd"/>
      <w:r>
        <w:t xml:space="preserve"> определить победителя Конкурса из числа остальных его участников в порядке, установленном </w:t>
      </w:r>
      <w:r>
        <w:rPr>
          <w:b/>
          <w:u w:val="single" w:color="000000"/>
        </w:rPr>
        <w:t>пунктами 7.</w:t>
      </w:r>
      <w:r>
        <w:t xml:space="preserve">4 и </w:t>
      </w:r>
      <w:r>
        <w:rPr>
          <w:b/>
          <w:u w:val="single" w:color="000000"/>
        </w:rPr>
        <w:t>7.</w:t>
      </w:r>
      <w:r>
        <w:t xml:space="preserve">5 настоящего Положения. </w:t>
      </w:r>
    </w:p>
    <w:p w:rsidR="002D265B" w:rsidRDefault="0072099B">
      <w:pPr>
        <w:spacing w:after="84" w:line="259" w:lineRule="auto"/>
        <w:ind w:left="720" w:right="0" w:firstLine="0"/>
        <w:jc w:val="left"/>
      </w:pPr>
      <w:r>
        <w:t xml:space="preserve"> </w:t>
      </w:r>
    </w:p>
    <w:p w:rsidR="002D265B" w:rsidRDefault="002D265B">
      <w:pPr>
        <w:spacing w:after="0" w:line="259" w:lineRule="auto"/>
        <w:ind w:left="720" w:right="0" w:firstLine="0"/>
        <w:jc w:val="left"/>
      </w:pPr>
    </w:p>
    <w:p w:rsidR="002D265B" w:rsidRDefault="0072099B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2D265B" w:rsidRDefault="0072099B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2D265B" w:rsidRDefault="0072099B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2D265B" w:rsidRDefault="0072099B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2D265B" w:rsidRDefault="0072099B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2D265B" w:rsidRDefault="0072099B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2D265B" w:rsidRDefault="0072099B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2D265B" w:rsidRDefault="0072099B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2D265B" w:rsidRDefault="0072099B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2D265B" w:rsidRDefault="0072099B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2D265B" w:rsidRDefault="0072099B">
      <w:pPr>
        <w:spacing w:after="0" w:line="259" w:lineRule="auto"/>
        <w:ind w:left="0" w:right="0" w:firstLine="0"/>
        <w:jc w:val="right"/>
      </w:pPr>
      <w:r>
        <w:rPr>
          <w:b/>
          <w:color w:val="000080"/>
        </w:rPr>
        <w:t xml:space="preserve"> </w:t>
      </w:r>
    </w:p>
    <w:p w:rsidR="002D265B" w:rsidRDefault="0072099B">
      <w:pPr>
        <w:spacing w:after="0" w:line="259" w:lineRule="auto"/>
        <w:ind w:left="0" w:right="0" w:firstLine="0"/>
        <w:jc w:val="right"/>
      </w:pPr>
      <w:r>
        <w:rPr>
          <w:b/>
          <w:color w:val="000080"/>
        </w:rPr>
        <w:t xml:space="preserve"> </w:t>
      </w:r>
    </w:p>
    <w:p w:rsidR="002D265B" w:rsidRDefault="0072099B">
      <w:pPr>
        <w:spacing w:after="0" w:line="259" w:lineRule="auto"/>
        <w:ind w:left="0" w:right="0" w:firstLine="0"/>
        <w:jc w:val="right"/>
      </w:pPr>
      <w:r>
        <w:rPr>
          <w:b/>
          <w:color w:val="000080"/>
        </w:rPr>
        <w:t xml:space="preserve"> </w:t>
      </w:r>
    </w:p>
    <w:p w:rsidR="002D265B" w:rsidRDefault="0072099B">
      <w:pPr>
        <w:spacing w:after="0" w:line="259" w:lineRule="auto"/>
        <w:ind w:left="0" w:right="0" w:firstLine="0"/>
        <w:jc w:val="right"/>
      </w:pPr>
      <w:r>
        <w:rPr>
          <w:b/>
          <w:color w:val="000080"/>
        </w:rPr>
        <w:t xml:space="preserve"> </w:t>
      </w:r>
    </w:p>
    <w:p w:rsidR="002D265B" w:rsidRDefault="0072099B">
      <w:pPr>
        <w:spacing w:after="0" w:line="259" w:lineRule="auto"/>
        <w:ind w:left="0" w:right="0" w:firstLine="0"/>
        <w:jc w:val="right"/>
      </w:pPr>
      <w:r>
        <w:rPr>
          <w:b/>
          <w:color w:val="000080"/>
        </w:rPr>
        <w:t xml:space="preserve"> </w:t>
      </w:r>
    </w:p>
    <w:p w:rsidR="002D265B" w:rsidRDefault="0072099B">
      <w:pPr>
        <w:spacing w:after="0" w:line="259" w:lineRule="auto"/>
        <w:ind w:left="0" w:right="0" w:firstLine="0"/>
        <w:jc w:val="right"/>
      </w:pPr>
      <w:r>
        <w:rPr>
          <w:b/>
          <w:color w:val="000080"/>
        </w:rPr>
        <w:t xml:space="preserve"> </w:t>
      </w:r>
    </w:p>
    <w:p w:rsidR="002D265B" w:rsidRDefault="0072099B">
      <w:pPr>
        <w:spacing w:after="0" w:line="259" w:lineRule="auto"/>
        <w:ind w:left="0" w:right="0" w:firstLine="0"/>
        <w:jc w:val="right"/>
      </w:pPr>
      <w:r>
        <w:rPr>
          <w:b/>
          <w:color w:val="000080"/>
        </w:rPr>
        <w:t xml:space="preserve"> </w:t>
      </w:r>
    </w:p>
    <w:p w:rsidR="002D265B" w:rsidRDefault="0072099B">
      <w:pPr>
        <w:spacing w:after="0" w:line="259" w:lineRule="auto"/>
        <w:ind w:left="0" w:right="0" w:firstLine="0"/>
        <w:jc w:val="right"/>
      </w:pPr>
      <w:r>
        <w:rPr>
          <w:b/>
          <w:color w:val="000080"/>
        </w:rPr>
        <w:t xml:space="preserve"> </w:t>
      </w:r>
    </w:p>
    <w:p w:rsidR="002D265B" w:rsidRDefault="0072099B">
      <w:pPr>
        <w:spacing w:after="0" w:line="259" w:lineRule="auto"/>
        <w:ind w:left="0" w:right="0" w:firstLine="0"/>
        <w:jc w:val="right"/>
      </w:pPr>
      <w:r>
        <w:rPr>
          <w:b/>
          <w:color w:val="000080"/>
        </w:rPr>
        <w:t xml:space="preserve"> </w:t>
      </w:r>
    </w:p>
    <w:p w:rsidR="002D265B" w:rsidRDefault="0072099B">
      <w:pPr>
        <w:spacing w:after="0" w:line="259" w:lineRule="auto"/>
        <w:ind w:left="0" w:right="0" w:firstLine="0"/>
        <w:jc w:val="right"/>
      </w:pPr>
      <w:r>
        <w:rPr>
          <w:b/>
          <w:color w:val="000080"/>
        </w:rPr>
        <w:t xml:space="preserve"> </w:t>
      </w:r>
    </w:p>
    <w:p w:rsidR="002D265B" w:rsidRDefault="0072099B">
      <w:pPr>
        <w:spacing w:after="0" w:line="259" w:lineRule="auto"/>
        <w:ind w:left="0" w:right="0" w:firstLine="0"/>
        <w:jc w:val="right"/>
      </w:pPr>
      <w:r>
        <w:rPr>
          <w:b/>
          <w:color w:val="000080"/>
        </w:rPr>
        <w:t xml:space="preserve"> </w:t>
      </w:r>
    </w:p>
    <w:p w:rsidR="002D265B" w:rsidRDefault="0072099B">
      <w:pPr>
        <w:spacing w:after="0" w:line="259" w:lineRule="auto"/>
        <w:ind w:left="0" w:right="0" w:firstLine="0"/>
        <w:jc w:val="right"/>
      </w:pPr>
      <w:r>
        <w:rPr>
          <w:b/>
          <w:color w:val="000080"/>
        </w:rPr>
        <w:t xml:space="preserve"> </w:t>
      </w:r>
    </w:p>
    <w:p w:rsidR="002D265B" w:rsidRDefault="0072099B">
      <w:pPr>
        <w:spacing w:after="0" w:line="259" w:lineRule="auto"/>
        <w:ind w:left="0" w:right="0" w:firstLine="0"/>
        <w:jc w:val="right"/>
      </w:pPr>
      <w:r>
        <w:rPr>
          <w:b/>
          <w:color w:val="000080"/>
        </w:rPr>
        <w:t xml:space="preserve"> </w:t>
      </w:r>
    </w:p>
    <w:p w:rsidR="002D265B" w:rsidRDefault="0072099B">
      <w:pPr>
        <w:spacing w:after="0" w:line="259" w:lineRule="auto"/>
        <w:ind w:left="0" w:right="0" w:firstLine="0"/>
        <w:jc w:val="right"/>
      </w:pPr>
      <w:r>
        <w:rPr>
          <w:b/>
          <w:color w:val="000080"/>
        </w:rPr>
        <w:t xml:space="preserve"> </w:t>
      </w:r>
    </w:p>
    <w:p w:rsidR="002D265B" w:rsidRDefault="0072099B">
      <w:pPr>
        <w:spacing w:after="0" w:line="259" w:lineRule="auto"/>
        <w:ind w:left="0" w:right="0" w:firstLine="0"/>
        <w:jc w:val="right"/>
      </w:pPr>
      <w:r>
        <w:rPr>
          <w:b/>
          <w:color w:val="000080"/>
        </w:rPr>
        <w:t xml:space="preserve"> </w:t>
      </w:r>
    </w:p>
    <w:p w:rsidR="002D265B" w:rsidRDefault="0072099B">
      <w:pPr>
        <w:spacing w:after="0" w:line="259" w:lineRule="auto"/>
        <w:ind w:left="0" w:right="0" w:firstLine="0"/>
        <w:jc w:val="right"/>
      </w:pPr>
      <w:r>
        <w:rPr>
          <w:b/>
          <w:color w:val="000080"/>
        </w:rPr>
        <w:t xml:space="preserve"> </w:t>
      </w:r>
    </w:p>
    <w:sectPr w:rsidR="002D265B">
      <w:pgSz w:w="11900" w:h="16840"/>
      <w:pgMar w:top="1196" w:right="776" w:bottom="121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6401"/>
    <w:multiLevelType w:val="hybridMultilevel"/>
    <w:tmpl w:val="729E751C"/>
    <w:lvl w:ilvl="0" w:tplc="26B661F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CA99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DC57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B6CD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6462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826F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CE2B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42A3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B865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07106A"/>
    <w:multiLevelType w:val="hybridMultilevel"/>
    <w:tmpl w:val="E07C8806"/>
    <w:lvl w:ilvl="0" w:tplc="F088215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1EA0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BE84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C2AE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AA4D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E473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888B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E842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90BD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112298"/>
    <w:multiLevelType w:val="multilevel"/>
    <w:tmpl w:val="AFA24A2A"/>
    <w:lvl w:ilvl="0">
      <w:start w:val="7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8231E1"/>
    <w:multiLevelType w:val="hybridMultilevel"/>
    <w:tmpl w:val="A75CF02A"/>
    <w:lvl w:ilvl="0" w:tplc="31D05A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A0341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C29D1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B8688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54E71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309CF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26524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AA4A5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086AD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EB7725"/>
    <w:multiLevelType w:val="hybridMultilevel"/>
    <w:tmpl w:val="1CC0391C"/>
    <w:lvl w:ilvl="0" w:tplc="469ADB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ACA29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E4F30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1426F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80EED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60C8E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F01EC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50C4B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D8AD7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AC2BAF"/>
    <w:multiLevelType w:val="hybridMultilevel"/>
    <w:tmpl w:val="3EEAF632"/>
    <w:lvl w:ilvl="0" w:tplc="9BFA2C4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FED4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F4E0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4C91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0C34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EC38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9AB2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D44B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809C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5B"/>
    <w:rsid w:val="00003FA2"/>
    <w:rsid w:val="00031B1C"/>
    <w:rsid w:val="000D1A31"/>
    <w:rsid w:val="001A1BAB"/>
    <w:rsid w:val="002650A0"/>
    <w:rsid w:val="00276941"/>
    <w:rsid w:val="002911E9"/>
    <w:rsid w:val="002D265B"/>
    <w:rsid w:val="00381E04"/>
    <w:rsid w:val="003E49D6"/>
    <w:rsid w:val="00452189"/>
    <w:rsid w:val="004A0F5C"/>
    <w:rsid w:val="004F690C"/>
    <w:rsid w:val="005064CB"/>
    <w:rsid w:val="00561117"/>
    <w:rsid w:val="00665E25"/>
    <w:rsid w:val="006C4653"/>
    <w:rsid w:val="006D54A4"/>
    <w:rsid w:val="00701434"/>
    <w:rsid w:val="0072099B"/>
    <w:rsid w:val="007A33E3"/>
    <w:rsid w:val="00804286"/>
    <w:rsid w:val="008706E0"/>
    <w:rsid w:val="00941DB7"/>
    <w:rsid w:val="0095784E"/>
    <w:rsid w:val="00957C38"/>
    <w:rsid w:val="0098661D"/>
    <w:rsid w:val="00B45643"/>
    <w:rsid w:val="00B75E09"/>
    <w:rsid w:val="00BE169E"/>
    <w:rsid w:val="00C4704A"/>
    <w:rsid w:val="00C93435"/>
    <w:rsid w:val="00D05909"/>
    <w:rsid w:val="00D7334C"/>
    <w:rsid w:val="00D8532F"/>
    <w:rsid w:val="00DA399E"/>
    <w:rsid w:val="00E3055E"/>
    <w:rsid w:val="00E40104"/>
    <w:rsid w:val="00E76F52"/>
    <w:rsid w:val="00E93768"/>
    <w:rsid w:val="00EB1094"/>
    <w:rsid w:val="00EB5D48"/>
    <w:rsid w:val="00F8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BCA46-4E41-4730-8054-D6FB84A1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49" w:lineRule="auto"/>
      <w:ind w:left="10" w:right="7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8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ConsPlusTitle">
    <w:name w:val="ConsPlusTitle"/>
    <w:rsid w:val="00BE16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semiHidden/>
    <w:unhideWhenUsed/>
    <w:rsid w:val="007A33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3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3E3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Strong"/>
    <w:basedOn w:val="a0"/>
    <w:uiPriority w:val="22"/>
    <w:qFormat/>
    <w:rsid w:val="002911E9"/>
    <w:rPr>
      <w:b/>
      <w:bCs/>
    </w:rPr>
  </w:style>
  <w:style w:type="paragraph" w:customStyle="1" w:styleId="western">
    <w:name w:val="western"/>
    <w:basedOn w:val="a"/>
    <w:rsid w:val="0080428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7">
    <w:name w:val="Normal (Web)"/>
    <w:basedOn w:val="a"/>
    <w:uiPriority w:val="99"/>
    <w:unhideWhenUsed/>
    <w:rsid w:val="00E76F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3340</Words>
  <Characters>19043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cp:lastModifiedBy>Арина</cp:lastModifiedBy>
  <cp:revision>2</cp:revision>
  <cp:lastPrinted>2019-11-07T07:08:00Z</cp:lastPrinted>
  <dcterms:created xsi:type="dcterms:W3CDTF">2019-11-08T07:50:00Z</dcterms:created>
  <dcterms:modified xsi:type="dcterms:W3CDTF">2019-11-08T07:50:00Z</dcterms:modified>
</cp:coreProperties>
</file>