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7A655C" w:rsidP="007404B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15.10.</w:t>
      </w:r>
      <w:r w:rsidR="00D176E1">
        <w:rPr>
          <w:sz w:val="28"/>
          <w:szCs w:val="28"/>
          <w:u w:val="single"/>
        </w:rPr>
        <w:t>2020 г.</w:t>
      </w:r>
      <w:r w:rsidR="00E06414">
        <w:rPr>
          <w:sz w:val="28"/>
          <w:szCs w:val="28"/>
        </w:rPr>
        <w:t xml:space="preserve">                                                                                            №</w:t>
      </w:r>
      <w:r>
        <w:rPr>
          <w:sz w:val="28"/>
          <w:szCs w:val="28"/>
        </w:rPr>
        <w:t xml:space="preserve"> 249</w:t>
      </w:r>
      <w:r w:rsidR="00E06414"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7"/>
      </w:tblGrid>
      <w:tr w:rsidR="00E06414" w:rsidRPr="00515F34" w:rsidTr="00090C06">
        <w:trPr>
          <w:trHeight w:val="1783"/>
        </w:trPr>
        <w:tc>
          <w:tcPr>
            <w:tcW w:w="4877" w:type="dxa"/>
            <w:hideMark/>
          </w:tcPr>
          <w:p w:rsidR="00350646" w:rsidRDefault="00350646" w:rsidP="00350646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Об утверждении норматива стоимости </w:t>
            </w:r>
          </w:p>
          <w:p w:rsidR="00350646" w:rsidRDefault="00350646" w:rsidP="00350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одного </w:t>
            </w:r>
            <w:r w:rsidR="00090C06" w:rsidRPr="00090C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квадратного </w:t>
            </w:r>
            <w:r w:rsidR="00090C06" w:rsidRPr="00090C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метра</w:t>
            </w:r>
            <w:r w:rsidR="00090C06" w:rsidRPr="00090C0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общей площади</w:t>
            </w:r>
            <w:r w:rsidRPr="00350646">
              <w:rPr>
                <w:sz w:val="28"/>
                <w:szCs w:val="28"/>
              </w:rPr>
              <w:t xml:space="preserve"> </w:t>
            </w:r>
            <w:r w:rsidR="00090C06" w:rsidRPr="00090C0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жилья </w:t>
            </w:r>
            <w:r w:rsidR="00090C06" w:rsidRPr="00090C0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на </w:t>
            </w:r>
            <w:r w:rsidR="00090C06">
              <w:rPr>
                <w:sz w:val="28"/>
                <w:szCs w:val="28"/>
              </w:rPr>
              <w:t xml:space="preserve">    </w:t>
            </w:r>
            <w:r w:rsidR="00090C06" w:rsidRPr="00090C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территории муниципального </w:t>
            </w:r>
            <w:r w:rsidR="00090C06" w:rsidRPr="00090C06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образования «Муринское </w:t>
            </w:r>
            <w:r w:rsidR="00090C06" w:rsidRPr="00090C06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городское</w:t>
            </w:r>
            <w:r w:rsidRPr="00350646">
              <w:rPr>
                <w:sz w:val="28"/>
                <w:szCs w:val="28"/>
              </w:rPr>
              <w:t xml:space="preserve"> </w:t>
            </w:r>
            <w:r w:rsidR="00090C06" w:rsidRPr="00090C0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поселение» Всеволожского </w:t>
            </w:r>
            <w:r w:rsidR="00090C06" w:rsidRPr="00090C0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муниципального</w:t>
            </w:r>
          </w:p>
          <w:p w:rsidR="00350646" w:rsidRDefault="00350646" w:rsidP="00350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</w:t>
            </w:r>
            <w:r w:rsidR="00090C06" w:rsidRPr="0024001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Ленинградской </w:t>
            </w:r>
            <w:r w:rsidR="00090C06" w:rsidRPr="0024001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области</w:t>
            </w:r>
            <w:r w:rsidR="00090C06" w:rsidRPr="002400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</w:p>
          <w:p w:rsidR="00350646" w:rsidRDefault="00D176E1" w:rsidP="00350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50646">
              <w:rPr>
                <w:sz w:val="28"/>
                <w:szCs w:val="28"/>
              </w:rPr>
              <w:t xml:space="preserve"> квартал 2020 года</w:t>
            </w:r>
          </w:p>
          <w:bookmarkEnd w:id="0"/>
          <w:p w:rsidR="001130B1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130B1" w:rsidRDefault="00090C06" w:rsidP="00090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Pr="00090C06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D176E1">
        <w:rPr>
          <w:sz w:val="28"/>
          <w:szCs w:val="28"/>
        </w:rPr>
        <w:t>9</w:t>
      </w:r>
      <w:r>
        <w:rPr>
          <w:sz w:val="28"/>
          <w:szCs w:val="28"/>
        </w:rPr>
        <w:t>.2020 №</w:t>
      </w:r>
      <w:r w:rsidR="00D176E1">
        <w:rPr>
          <w:sz w:val="28"/>
          <w:szCs w:val="28"/>
        </w:rPr>
        <w:t xml:space="preserve"> 557</w:t>
      </w:r>
      <w:r>
        <w:rPr>
          <w:sz w:val="28"/>
          <w:szCs w:val="28"/>
        </w:rPr>
        <w:t xml:space="preserve">/пр «О </w:t>
      </w:r>
      <w:r w:rsidR="00D176E1">
        <w:rPr>
          <w:sz w:val="28"/>
          <w:szCs w:val="28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D176E1">
        <w:rPr>
          <w:sz w:val="28"/>
          <w:szCs w:val="28"/>
          <w:lang w:val="en-US"/>
        </w:rPr>
        <w:t>IV</w:t>
      </w:r>
      <w:r w:rsidR="00D176E1">
        <w:rPr>
          <w:sz w:val="28"/>
          <w:szCs w:val="28"/>
        </w:rPr>
        <w:t xml:space="preserve"> квартал 2020 года</w:t>
      </w:r>
      <w:r>
        <w:rPr>
          <w:sz w:val="28"/>
          <w:szCs w:val="28"/>
        </w:rPr>
        <w:t xml:space="preserve">», методическими рекомендациями, утверждёнными распоряжением комитета по строительству Ленинградской области (далее - Комитет) от 13.03.2020 № 79 «О мерах по обеспечению осуществления полномочий комитета по строительству Ленинградской области по расчёту размера субсидий и социальных выплат, предоставляемых на строительство (приобретение) жилья за счёт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жильём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жильём граждан на территории Ленинградской области» и «Комплексное развитие сельских территорий Ленинградской области», </w:t>
      </w:r>
      <w:r>
        <w:rPr>
          <w:sz w:val="28"/>
          <w:szCs w:val="28"/>
        </w:rPr>
        <w:lastRenderedPageBreak/>
        <w:t>администрация муниципального образованиям «Муринское городское поселение» Всеволожского муниципального района Ленинградской области</w:t>
      </w:r>
    </w:p>
    <w:p w:rsidR="00090C06" w:rsidRDefault="00090C06" w:rsidP="00090C06">
      <w:pPr>
        <w:ind w:firstLine="708"/>
        <w:jc w:val="both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90C06" w:rsidRDefault="00090C06" w:rsidP="00680323">
      <w:pPr>
        <w:pStyle w:val="a4"/>
        <w:ind w:firstLine="567"/>
        <w:rPr>
          <w:b/>
          <w:sz w:val="28"/>
          <w:szCs w:val="28"/>
        </w:rPr>
      </w:pPr>
    </w:p>
    <w:p w:rsidR="00090C06" w:rsidRDefault="00090C06" w:rsidP="00090C06">
      <w:pPr>
        <w:numPr>
          <w:ilvl w:val="0"/>
          <w:numId w:val="2"/>
        </w:numPr>
        <w:ind w:left="284" w:hanging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на </w:t>
      </w:r>
      <w:r w:rsidR="00D176E1">
        <w:rPr>
          <w:sz w:val="28"/>
          <w:szCs w:val="28"/>
          <w:lang w:val="en-US"/>
        </w:rPr>
        <w:t>IV</w:t>
      </w:r>
      <w:r w:rsidR="00D176E1" w:rsidRPr="00D17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2020 года норматив стоимости одного квадратного метра общей площади жилья на территории муниципального образования «Муринское городское поселение» Всеволожского муниципального района Ленинградской области, применяемый в рамках реализации мероприятия по обеспечению жильём молодых семей ведомственной целевой программы «Оказание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 доступным и комфортным жильём и коммунальными услугами граждан Российской Федерации»,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жильём граждан Ленинградской области» государственной программы Ленинградской области «Формирование городской среды и обеспечение качественным жильём граждан на территории Ленинградской области», в размер </w:t>
      </w:r>
      <w:r w:rsidR="00D176E1">
        <w:rPr>
          <w:sz w:val="28"/>
          <w:szCs w:val="28"/>
        </w:rPr>
        <w:t>56 194,0</w:t>
      </w:r>
      <w:r w:rsidR="00D176E1" w:rsidRPr="008A3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(Пятьдесят </w:t>
      </w:r>
      <w:r w:rsidR="00D176E1">
        <w:rPr>
          <w:sz w:val="28"/>
          <w:szCs w:val="28"/>
        </w:rPr>
        <w:t>шесть</w:t>
      </w:r>
      <w:r>
        <w:rPr>
          <w:sz w:val="28"/>
          <w:szCs w:val="28"/>
        </w:rPr>
        <w:t xml:space="preserve"> тысяч</w:t>
      </w:r>
      <w:r w:rsidR="009C37A7">
        <w:rPr>
          <w:sz w:val="28"/>
          <w:szCs w:val="28"/>
        </w:rPr>
        <w:t xml:space="preserve">и </w:t>
      </w:r>
      <w:r w:rsidR="00D176E1">
        <w:rPr>
          <w:sz w:val="28"/>
          <w:szCs w:val="28"/>
        </w:rPr>
        <w:t>сто девяносто четыре рубля</w:t>
      </w:r>
      <w:r>
        <w:rPr>
          <w:sz w:val="28"/>
          <w:szCs w:val="28"/>
        </w:rPr>
        <w:t xml:space="preserve"> ноль копеек).</w:t>
      </w:r>
    </w:p>
    <w:p w:rsidR="00090C06" w:rsidRPr="007E57CD" w:rsidRDefault="00090C06" w:rsidP="00090C06">
      <w:pPr>
        <w:pStyle w:val="af4"/>
        <w:numPr>
          <w:ilvl w:val="0"/>
          <w:numId w:val="2"/>
        </w:numPr>
        <w:ind w:left="284" w:firstLine="76"/>
        <w:jc w:val="both"/>
        <w:rPr>
          <w:sz w:val="28"/>
          <w:szCs w:val="28"/>
        </w:rPr>
      </w:pPr>
      <w:r w:rsidRPr="007E57C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настоящее постановление в газете «Муринская панорама» и разместить на официальном сайте муниципального образования «Муринское городское поселение» Всеволожского муниципального района Ленинградской области в сети «Интернет».</w:t>
      </w:r>
    </w:p>
    <w:p w:rsidR="00090C06" w:rsidRDefault="00D176E1" w:rsidP="00090C06">
      <w:pPr>
        <w:numPr>
          <w:ilvl w:val="0"/>
          <w:numId w:val="2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090C06">
        <w:rPr>
          <w:sz w:val="28"/>
          <w:szCs w:val="28"/>
        </w:rPr>
        <w:t xml:space="preserve"> постановление вступает в силу с момента подписания.</w:t>
      </w:r>
    </w:p>
    <w:p w:rsidR="00090C06" w:rsidRDefault="00090C06" w:rsidP="00090C06">
      <w:pPr>
        <w:numPr>
          <w:ilvl w:val="0"/>
          <w:numId w:val="2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возложить на заместителя главы по общим и организационным вопросам</w:t>
      </w:r>
      <w:r w:rsidR="00D176E1">
        <w:rPr>
          <w:sz w:val="28"/>
          <w:szCs w:val="28"/>
        </w:rPr>
        <w:t xml:space="preserve"> Лёвину Г.В.</w:t>
      </w:r>
    </w:p>
    <w:p w:rsidR="00090C06" w:rsidRDefault="00090C06" w:rsidP="00090C06">
      <w:pPr>
        <w:jc w:val="both"/>
        <w:rPr>
          <w:sz w:val="28"/>
          <w:szCs w:val="28"/>
        </w:rPr>
      </w:pPr>
    </w:p>
    <w:p w:rsidR="00090C06" w:rsidRDefault="00090C06" w:rsidP="00090C06">
      <w:pPr>
        <w:jc w:val="both"/>
        <w:rPr>
          <w:sz w:val="28"/>
          <w:szCs w:val="28"/>
        </w:rPr>
      </w:pPr>
    </w:p>
    <w:p w:rsidR="00090C06" w:rsidRDefault="00D176E1" w:rsidP="00090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</w:t>
      </w:r>
      <w:r w:rsidR="00090C06">
        <w:rPr>
          <w:sz w:val="28"/>
          <w:szCs w:val="28"/>
        </w:rPr>
        <w:t xml:space="preserve"> администрации                                    </w:t>
      </w:r>
      <w:r w:rsidR="00240017">
        <w:rPr>
          <w:sz w:val="28"/>
          <w:szCs w:val="28"/>
        </w:rPr>
        <w:t xml:space="preserve">                          </w:t>
      </w:r>
      <w:r w:rsidR="00090C06">
        <w:rPr>
          <w:sz w:val="28"/>
          <w:szCs w:val="28"/>
        </w:rPr>
        <w:t xml:space="preserve"> А.Ю. Белов</w:t>
      </w:r>
    </w:p>
    <w:p w:rsidR="00090C06" w:rsidRDefault="00090C06" w:rsidP="00090C06">
      <w:pPr>
        <w:pStyle w:val="a4"/>
        <w:ind w:firstLine="0"/>
        <w:rPr>
          <w:b/>
          <w:sz w:val="28"/>
          <w:szCs w:val="28"/>
        </w:rPr>
      </w:pP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7E508A" w:rsidRDefault="007E508A" w:rsidP="00090C06">
      <w:pPr>
        <w:pStyle w:val="a4"/>
        <w:ind w:firstLine="0"/>
        <w:rPr>
          <w:b/>
          <w:sz w:val="28"/>
          <w:szCs w:val="28"/>
        </w:rPr>
      </w:pPr>
    </w:p>
    <w:p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:rsidR="00680323" w:rsidRPr="007E508A" w:rsidRDefault="00680323" w:rsidP="007E508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680323" w:rsidRPr="007E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80C" w:rsidRDefault="0040780C" w:rsidP="00751B94">
      <w:r>
        <w:separator/>
      </w:r>
    </w:p>
  </w:endnote>
  <w:endnote w:type="continuationSeparator" w:id="0">
    <w:p w:rsidR="0040780C" w:rsidRDefault="0040780C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80C" w:rsidRDefault="0040780C" w:rsidP="00751B94">
      <w:r>
        <w:separator/>
      </w:r>
    </w:p>
  </w:footnote>
  <w:footnote w:type="continuationSeparator" w:id="0">
    <w:p w:rsidR="0040780C" w:rsidRDefault="0040780C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90C06"/>
    <w:rsid w:val="000D320C"/>
    <w:rsid w:val="001130B1"/>
    <w:rsid w:val="00132278"/>
    <w:rsid w:val="0014436A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40017"/>
    <w:rsid w:val="002416DD"/>
    <w:rsid w:val="00277044"/>
    <w:rsid w:val="00312544"/>
    <w:rsid w:val="0032774A"/>
    <w:rsid w:val="003371DB"/>
    <w:rsid w:val="00347F9C"/>
    <w:rsid w:val="00350646"/>
    <w:rsid w:val="0038112A"/>
    <w:rsid w:val="00395510"/>
    <w:rsid w:val="003A2135"/>
    <w:rsid w:val="003D70AB"/>
    <w:rsid w:val="003D74BE"/>
    <w:rsid w:val="004005AC"/>
    <w:rsid w:val="0040780C"/>
    <w:rsid w:val="00496BD7"/>
    <w:rsid w:val="004A324D"/>
    <w:rsid w:val="004C59DE"/>
    <w:rsid w:val="00515F34"/>
    <w:rsid w:val="005213BD"/>
    <w:rsid w:val="00530BF5"/>
    <w:rsid w:val="005426E7"/>
    <w:rsid w:val="005612B0"/>
    <w:rsid w:val="00587C6F"/>
    <w:rsid w:val="00600B17"/>
    <w:rsid w:val="006066D3"/>
    <w:rsid w:val="006107EC"/>
    <w:rsid w:val="00632C23"/>
    <w:rsid w:val="006404E8"/>
    <w:rsid w:val="00647687"/>
    <w:rsid w:val="00660DBE"/>
    <w:rsid w:val="00662E51"/>
    <w:rsid w:val="00680323"/>
    <w:rsid w:val="00695B22"/>
    <w:rsid w:val="007135BB"/>
    <w:rsid w:val="007404B6"/>
    <w:rsid w:val="00751B94"/>
    <w:rsid w:val="00762F22"/>
    <w:rsid w:val="00782619"/>
    <w:rsid w:val="007A655C"/>
    <w:rsid w:val="007E508A"/>
    <w:rsid w:val="007F42E0"/>
    <w:rsid w:val="0080735C"/>
    <w:rsid w:val="00807BFF"/>
    <w:rsid w:val="008170DF"/>
    <w:rsid w:val="00842211"/>
    <w:rsid w:val="008A5161"/>
    <w:rsid w:val="008F7B9D"/>
    <w:rsid w:val="00914E71"/>
    <w:rsid w:val="00951C85"/>
    <w:rsid w:val="009C37A7"/>
    <w:rsid w:val="009D057A"/>
    <w:rsid w:val="009D2353"/>
    <w:rsid w:val="009E1C44"/>
    <w:rsid w:val="00A112C0"/>
    <w:rsid w:val="00A37C6B"/>
    <w:rsid w:val="00A5061E"/>
    <w:rsid w:val="00A71B21"/>
    <w:rsid w:val="00AC03D2"/>
    <w:rsid w:val="00B102F4"/>
    <w:rsid w:val="00B35EAD"/>
    <w:rsid w:val="00B8792E"/>
    <w:rsid w:val="00BA367B"/>
    <w:rsid w:val="00BA5E82"/>
    <w:rsid w:val="00BD629B"/>
    <w:rsid w:val="00C152B6"/>
    <w:rsid w:val="00C65460"/>
    <w:rsid w:val="00CE07EE"/>
    <w:rsid w:val="00D06543"/>
    <w:rsid w:val="00D172BA"/>
    <w:rsid w:val="00D176E1"/>
    <w:rsid w:val="00D42F4E"/>
    <w:rsid w:val="00D74FA2"/>
    <w:rsid w:val="00D76708"/>
    <w:rsid w:val="00DA7EF5"/>
    <w:rsid w:val="00DC46B5"/>
    <w:rsid w:val="00E05484"/>
    <w:rsid w:val="00E06414"/>
    <w:rsid w:val="00E13EA2"/>
    <w:rsid w:val="00E146A7"/>
    <w:rsid w:val="00E27EAB"/>
    <w:rsid w:val="00E51163"/>
    <w:rsid w:val="00ED1CE0"/>
    <w:rsid w:val="00F47DAF"/>
    <w:rsid w:val="00F6427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3FE28-6D26-40C1-9AD9-D64027CE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9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2020-10-19T12:55:00Z</dcterms:created>
  <dcterms:modified xsi:type="dcterms:W3CDTF">2020-10-19T12:55:00Z</dcterms:modified>
</cp:coreProperties>
</file>