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9CBD3" w14:textId="77777777" w:rsidR="0068505E" w:rsidRPr="00357974" w:rsidRDefault="0068505E" w:rsidP="0068505E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bookmarkStart w:id="0" w:name="_Hlk100573282"/>
      <w:r w:rsidRPr="0035797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№ 2</w:t>
      </w:r>
    </w:p>
    <w:p w14:paraId="267D5431" w14:textId="77777777" w:rsidR="0068505E" w:rsidRPr="00357974" w:rsidRDefault="0068505E" w:rsidP="0068505E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5797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 постановлению администрации </w:t>
      </w:r>
    </w:p>
    <w:p w14:paraId="31139CEA" w14:textId="77777777" w:rsidR="0068505E" w:rsidRPr="00357974" w:rsidRDefault="0068505E" w:rsidP="0068505E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5797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муниципального образования </w:t>
      </w:r>
    </w:p>
    <w:p w14:paraId="587790ED" w14:textId="77777777" w:rsidR="0068505E" w:rsidRPr="00357974" w:rsidRDefault="0068505E" w:rsidP="0068505E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5797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«Муринское городское поселение» </w:t>
      </w:r>
    </w:p>
    <w:p w14:paraId="7DFFBEB8" w14:textId="77777777" w:rsidR="0068505E" w:rsidRPr="00357974" w:rsidRDefault="0068505E" w:rsidP="0068505E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5797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Всеволожского муниципального района </w:t>
      </w:r>
    </w:p>
    <w:p w14:paraId="574484E4" w14:textId="77777777" w:rsidR="0068505E" w:rsidRPr="00357974" w:rsidRDefault="0068505E" w:rsidP="0068505E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57974">
        <w:rPr>
          <w:rFonts w:ascii="Times New Roman" w:eastAsia="Times New Roman" w:hAnsi="Times New Roman" w:cs="Times New Roman"/>
          <w:sz w:val="24"/>
          <w:szCs w:val="28"/>
          <w:lang w:eastAsia="ru-RU"/>
        </w:rPr>
        <w:t>Ленинградской области</w:t>
      </w:r>
    </w:p>
    <w:p w14:paraId="7AAAF5F7" w14:textId="77777777" w:rsidR="0068505E" w:rsidRPr="00357974" w:rsidRDefault="0068505E" w:rsidP="0068505E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974">
        <w:rPr>
          <w:rFonts w:ascii="Times New Roman" w:eastAsia="Times New Roman" w:hAnsi="Times New Roman" w:cs="Times New Roman"/>
          <w:sz w:val="24"/>
          <w:szCs w:val="28"/>
          <w:lang w:eastAsia="ru-RU"/>
        </w:rPr>
        <w:t>от ________________ № _______</w:t>
      </w:r>
    </w:p>
    <w:p w14:paraId="0BAB0E74" w14:textId="77777777" w:rsidR="0068505E" w:rsidRDefault="0068505E" w:rsidP="0068505E">
      <w:pPr>
        <w:widowControl w:val="0"/>
        <w:autoSpaceDE w:val="0"/>
        <w:autoSpaceDN w:val="0"/>
        <w:spacing w:after="0" w:line="20" w:lineRule="atLeast"/>
        <w:ind w:firstLine="709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562639" w14:textId="77777777" w:rsidR="0068505E" w:rsidRDefault="0068505E" w:rsidP="0068505E">
      <w:pPr>
        <w:widowControl w:val="0"/>
        <w:autoSpaceDE w:val="0"/>
        <w:autoSpaceDN w:val="0"/>
        <w:spacing w:after="0" w:line="20" w:lineRule="atLeast"/>
        <w:ind w:firstLine="709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52762" w14:textId="77777777" w:rsidR="0068505E" w:rsidRPr="00FF1785" w:rsidRDefault="0068505E" w:rsidP="0068505E">
      <w:pPr>
        <w:widowControl w:val="0"/>
        <w:autoSpaceDE w:val="0"/>
        <w:autoSpaceDN w:val="0"/>
        <w:spacing w:after="0" w:line="20" w:lineRule="atLeast"/>
        <w:ind w:firstLine="709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78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5</w:t>
      </w:r>
    </w:p>
    <w:p w14:paraId="70C4A9CC" w14:textId="77777777" w:rsidR="0068505E" w:rsidRPr="00FF1785" w:rsidRDefault="0068505E" w:rsidP="0068505E">
      <w:pPr>
        <w:widowControl w:val="0"/>
        <w:autoSpaceDE w:val="0"/>
        <w:autoSpaceDN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B2F716" w14:textId="77777777" w:rsidR="0068505E" w:rsidRPr="00FF1785" w:rsidRDefault="0068505E" w:rsidP="0068505E">
      <w:pPr>
        <w:widowControl w:val="0"/>
        <w:autoSpaceDE w:val="0"/>
        <w:autoSpaceDN w:val="0"/>
        <w:spacing w:after="0" w:line="2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829"/>
      <w:bookmarkEnd w:id="1"/>
      <w:r w:rsidRPr="00FF178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</w:p>
    <w:p w14:paraId="43BDEA1F" w14:textId="77777777" w:rsidR="0068505E" w:rsidRPr="00FF1785" w:rsidRDefault="0068505E" w:rsidP="0068505E">
      <w:pPr>
        <w:widowControl w:val="0"/>
        <w:autoSpaceDE w:val="0"/>
        <w:autoSpaceDN w:val="0"/>
        <w:spacing w:after="0" w:line="2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78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муниципальной программы «Развитие культуры в муниципальном образовании</w:t>
      </w:r>
    </w:p>
    <w:p w14:paraId="67CB8D03" w14:textId="77777777" w:rsidR="0068505E" w:rsidRPr="00FF1785" w:rsidRDefault="0068505E" w:rsidP="0068505E">
      <w:pPr>
        <w:widowControl w:val="0"/>
        <w:autoSpaceDE w:val="0"/>
        <w:autoSpaceDN w:val="0"/>
        <w:spacing w:after="0" w:line="2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785">
        <w:rPr>
          <w:rFonts w:ascii="Times New Roman" w:eastAsia="Times New Roman" w:hAnsi="Times New Roman" w:cs="Times New Roman"/>
          <w:sz w:val="24"/>
          <w:szCs w:val="24"/>
          <w:lang w:eastAsia="ru-RU"/>
        </w:rPr>
        <w:t>«Муринское городское поселение» Всеволожского муниципального района Ленинградской области</w:t>
      </w:r>
    </w:p>
    <w:p w14:paraId="06ED9F8F" w14:textId="77777777" w:rsidR="0068505E" w:rsidRPr="00FF1785" w:rsidRDefault="0068505E" w:rsidP="0068505E">
      <w:pPr>
        <w:widowControl w:val="0"/>
        <w:autoSpaceDE w:val="0"/>
        <w:autoSpaceDN w:val="0"/>
        <w:spacing w:after="0" w:line="2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7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2021–202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F1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оды»</w:t>
      </w:r>
    </w:p>
    <w:p w14:paraId="650EE0E7" w14:textId="77777777" w:rsidR="0068505E" w:rsidRPr="00FF1785" w:rsidRDefault="0068505E" w:rsidP="0068505E">
      <w:pPr>
        <w:widowControl w:val="0"/>
        <w:autoSpaceDE w:val="0"/>
        <w:autoSpaceDN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7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28"/>
        <w:gridCol w:w="2551"/>
        <w:gridCol w:w="1644"/>
        <w:gridCol w:w="1273"/>
        <w:gridCol w:w="1417"/>
        <w:gridCol w:w="1364"/>
        <w:gridCol w:w="1363"/>
        <w:gridCol w:w="1222"/>
        <w:gridCol w:w="11"/>
      </w:tblGrid>
      <w:tr w:rsidR="0068505E" w:rsidRPr="00FF1785" w14:paraId="00381130" w14:textId="77777777" w:rsidTr="00644826">
        <w:tc>
          <w:tcPr>
            <w:tcW w:w="4328" w:type="dxa"/>
            <w:vMerge w:val="restart"/>
          </w:tcPr>
          <w:p w14:paraId="06D6E15A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муниципальной программы, подпрограммы муниципальной программы, основного мероприятия </w:t>
            </w:r>
          </w:p>
        </w:tc>
        <w:tc>
          <w:tcPr>
            <w:tcW w:w="2551" w:type="dxa"/>
            <w:vMerge w:val="restart"/>
          </w:tcPr>
          <w:p w14:paraId="7C8FEE97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исполнитель, соисполнитель, участник </w:t>
            </w: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644" w:type="dxa"/>
            <w:vMerge w:val="restart"/>
          </w:tcPr>
          <w:p w14:paraId="38C12033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 реализации</w:t>
            </w:r>
          </w:p>
        </w:tc>
        <w:tc>
          <w:tcPr>
            <w:tcW w:w="6650" w:type="dxa"/>
            <w:gridSpan w:val="6"/>
          </w:tcPr>
          <w:p w14:paraId="63FD1C6B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расходов (тыс. руб., в ценах соответствующих лет)</w:t>
            </w:r>
          </w:p>
        </w:tc>
      </w:tr>
      <w:tr w:rsidR="0068505E" w:rsidRPr="00FF1785" w14:paraId="3BC135AD" w14:textId="77777777" w:rsidTr="00644826">
        <w:trPr>
          <w:gridAfter w:val="1"/>
          <w:wAfter w:w="11" w:type="dxa"/>
        </w:trPr>
        <w:tc>
          <w:tcPr>
            <w:tcW w:w="4328" w:type="dxa"/>
            <w:vMerge/>
          </w:tcPr>
          <w:p w14:paraId="01F80986" w14:textId="77777777" w:rsidR="0068505E" w:rsidRPr="00FF1785" w:rsidRDefault="0068505E" w:rsidP="00644826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23921E2B" w14:textId="77777777" w:rsidR="0068505E" w:rsidRPr="00FF1785" w:rsidRDefault="0068505E" w:rsidP="00644826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</w:tcPr>
          <w:p w14:paraId="379C1A39" w14:textId="77777777" w:rsidR="0068505E" w:rsidRPr="00FF1785" w:rsidRDefault="0068505E" w:rsidP="00644826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14:paraId="7AA6C2A6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</w:tcPr>
          <w:p w14:paraId="6A865CD4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64" w:type="dxa"/>
          </w:tcPr>
          <w:p w14:paraId="3FA41B0A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Ленинградской области</w:t>
            </w:r>
          </w:p>
        </w:tc>
        <w:tc>
          <w:tcPr>
            <w:tcW w:w="1363" w:type="dxa"/>
          </w:tcPr>
          <w:p w14:paraId="15AE294D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Местные бюджеты </w:t>
            </w:r>
          </w:p>
        </w:tc>
        <w:tc>
          <w:tcPr>
            <w:tcW w:w="1222" w:type="dxa"/>
          </w:tcPr>
          <w:p w14:paraId="55731A35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источники </w:t>
            </w:r>
          </w:p>
        </w:tc>
      </w:tr>
      <w:tr w:rsidR="0068505E" w:rsidRPr="00FF1785" w14:paraId="79F0D6A2" w14:textId="77777777" w:rsidTr="00644826">
        <w:trPr>
          <w:gridAfter w:val="1"/>
          <w:wAfter w:w="11" w:type="dxa"/>
        </w:trPr>
        <w:tc>
          <w:tcPr>
            <w:tcW w:w="4328" w:type="dxa"/>
          </w:tcPr>
          <w:p w14:paraId="7E350031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14:paraId="5255498B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4" w:type="dxa"/>
          </w:tcPr>
          <w:p w14:paraId="2CF32925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3" w:type="dxa"/>
          </w:tcPr>
          <w:p w14:paraId="077E4D82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14:paraId="13701845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4" w:type="dxa"/>
          </w:tcPr>
          <w:p w14:paraId="4E5FD0B4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3" w:type="dxa"/>
          </w:tcPr>
          <w:p w14:paraId="4CD667BA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22" w:type="dxa"/>
          </w:tcPr>
          <w:p w14:paraId="58561858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8505E" w:rsidRPr="00FF1785" w14:paraId="66B021A7" w14:textId="77777777" w:rsidTr="00644826">
        <w:trPr>
          <w:gridAfter w:val="1"/>
          <w:wAfter w:w="11" w:type="dxa"/>
        </w:trPr>
        <w:tc>
          <w:tcPr>
            <w:tcW w:w="4328" w:type="dxa"/>
            <w:vMerge w:val="restart"/>
          </w:tcPr>
          <w:p w14:paraId="27670FEC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</w:t>
            </w: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7DA8902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культуры в муниципальном образовании «Муринское городское поселение» Всеволожского муниципального района Ленинградской области на 2021–2024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оды»</w:t>
            </w:r>
          </w:p>
          <w:p w14:paraId="55C6D503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14:paraId="47E6B246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«Центр муниципальных услуг»</w:t>
            </w:r>
          </w:p>
          <w:p w14:paraId="78520DA1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14:paraId="7EE1D065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3" w:type="dxa"/>
          </w:tcPr>
          <w:p w14:paraId="3804BD16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</w:tcPr>
          <w:p w14:paraId="28D6BB5A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</w:tcPr>
          <w:p w14:paraId="50DE34AD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14:paraId="7797A789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22" w:type="dxa"/>
          </w:tcPr>
          <w:p w14:paraId="1003390B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505E" w:rsidRPr="00FF1785" w14:paraId="216CB777" w14:textId="77777777" w:rsidTr="00644826">
        <w:trPr>
          <w:gridAfter w:val="1"/>
          <w:wAfter w:w="11" w:type="dxa"/>
        </w:trPr>
        <w:tc>
          <w:tcPr>
            <w:tcW w:w="4328" w:type="dxa"/>
            <w:vMerge/>
          </w:tcPr>
          <w:p w14:paraId="0E07E886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607022E3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14:paraId="48F73FDF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3" w:type="dxa"/>
          </w:tcPr>
          <w:p w14:paraId="505A2CF2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9 368,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417" w:type="dxa"/>
          </w:tcPr>
          <w:p w14:paraId="2E7B1F13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</w:tcPr>
          <w:p w14:paraId="4463E99A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14:paraId="4805A0A5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9 368,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222" w:type="dxa"/>
          </w:tcPr>
          <w:p w14:paraId="1AF0C2C5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505E" w:rsidRPr="00FF1785" w14:paraId="3AE16919" w14:textId="77777777" w:rsidTr="00644826">
        <w:trPr>
          <w:gridAfter w:val="1"/>
          <w:wAfter w:w="11" w:type="dxa"/>
        </w:trPr>
        <w:tc>
          <w:tcPr>
            <w:tcW w:w="4328" w:type="dxa"/>
            <w:vMerge/>
          </w:tcPr>
          <w:p w14:paraId="62C71709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0ACBA710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14:paraId="41D4CEC7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3" w:type="dxa"/>
          </w:tcPr>
          <w:p w14:paraId="1C0D8A74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9 837,13</w:t>
            </w:r>
          </w:p>
        </w:tc>
        <w:tc>
          <w:tcPr>
            <w:tcW w:w="1417" w:type="dxa"/>
          </w:tcPr>
          <w:p w14:paraId="4E8535AB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</w:tcPr>
          <w:p w14:paraId="6768BD6E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14:paraId="38381CC6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9 837,13</w:t>
            </w:r>
          </w:p>
        </w:tc>
        <w:tc>
          <w:tcPr>
            <w:tcW w:w="1222" w:type="dxa"/>
          </w:tcPr>
          <w:p w14:paraId="5BB49C6A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505E" w:rsidRPr="00FF1785" w14:paraId="3560DD0B" w14:textId="77777777" w:rsidTr="00644826">
        <w:trPr>
          <w:gridAfter w:val="1"/>
          <w:wAfter w:w="11" w:type="dxa"/>
        </w:trPr>
        <w:tc>
          <w:tcPr>
            <w:tcW w:w="4328" w:type="dxa"/>
            <w:vMerge/>
          </w:tcPr>
          <w:p w14:paraId="7489AEB5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610052A8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14:paraId="646FEF70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3" w:type="dxa"/>
          </w:tcPr>
          <w:p w14:paraId="354197EB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9 837,1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14:paraId="306DF25B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</w:tcPr>
          <w:p w14:paraId="04F75AB0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14:paraId="205ECC4F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9 837,1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2" w:type="dxa"/>
          </w:tcPr>
          <w:p w14:paraId="6FD0B947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505E" w:rsidRPr="00FF1785" w14:paraId="2AFD3B2E" w14:textId="77777777" w:rsidTr="00644826">
        <w:trPr>
          <w:gridAfter w:val="1"/>
          <w:wAfter w:w="11" w:type="dxa"/>
        </w:trPr>
        <w:tc>
          <w:tcPr>
            <w:tcW w:w="4328" w:type="dxa"/>
            <w:vMerge/>
          </w:tcPr>
          <w:p w14:paraId="600CB966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6331660E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14:paraId="7925056B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3" w:type="dxa"/>
          </w:tcPr>
          <w:p w14:paraId="1C4DCE03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8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33 982,9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14:paraId="6FE5118B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</w:tcPr>
          <w:p w14:paraId="41DEF423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14:paraId="2148B942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8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33 982,9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2" w:type="dxa"/>
          </w:tcPr>
          <w:p w14:paraId="7DF7EAF2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505E" w:rsidRPr="00FF1785" w14:paraId="30D80F2E" w14:textId="77777777" w:rsidTr="00644826">
        <w:trPr>
          <w:gridAfter w:val="1"/>
          <w:wAfter w:w="11" w:type="dxa"/>
        </w:trPr>
        <w:tc>
          <w:tcPr>
            <w:tcW w:w="4328" w:type="dxa"/>
            <w:vMerge w:val="restart"/>
          </w:tcPr>
          <w:p w14:paraId="4FD41187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Подпрограмма 1 </w:t>
            </w:r>
          </w:p>
          <w:p w14:paraId="15B13C44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«Культурно-досуговая деятельность»</w:t>
            </w:r>
          </w:p>
          <w:p w14:paraId="4B61B679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14:paraId="7EA21B84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«Центр муниципальных услуг»</w:t>
            </w:r>
          </w:p>
          <w:p w14:paraId="2C0695CF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14:paraId="13ADED9C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3" w:type="dxa"/>
          </w:tcPr>
          <w:p w14:paraId="1281311F" w14:textId="77777777" w:rsidR="0068505E" w:rsidRPr="001939E9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4 469,00</w:t>
            </w:r>
          </w:p>
        </w:tc>
        <w:tc>
          <w:tcPr>
            <w:tcW w:w="1417" w:type="dxa"/>
          </w:tcPr>
          <w:p w14:paraId="014635A0" w14:textId="77777777" w:rsidR="0068505E" w:rsidRPr="001939E9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</w:tcPr>
          <w:p w14:paraId="7D83F9E9" w14:textId="77777777" w:rsidR="0068505E" w:rsidRPr="001939E9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14:paraId="4B176817" w14:textId="77777777" w:rsidR="0068505E" w:rsidRPr="001939E9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4 469,00</w:t>
            </w:r>
          </w:p>
        </w:tc>
        <w:tc>
          <w:tcPr>
            <w:tcW w:w="1222" w:type="dxa"/>
          </w:tcPr>
          <w:p w14:paraId="5C0116E4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505E" w:rsidRPr="00FF1785" w14:paraId="2D2770E1" w14:textId="77777777" w:rsidTr="00644826">
        <w:trPr>
          <w:gridAfter w:val="1"/>
          <w:wAfter w:w="11" w:type="dxa"/>
        </w:trPr>
        <w:tc>
          <w:tcPr>
            <w:tcW w:w="4328" w:type="dxa"/>
            <w:vMerge/>
          </w:tcPr>
          <w:p w14:paraId="6BCB3631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6DEAF7E0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14:paraId="6A3432CD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3" w:type="dxa"/>
          </w:tcPr>
          <w:p w14:paraId="6F8DC7FF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8 602,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7" w:type="dxa"/>
          </w:tcPr>
          <w:p w14:paraId="2D3E8690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</w:tcPr>
          <w:p w14:paraId="52BCFEC7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14:paraId="37870889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8 602,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22" w:type="dxa"/>
          </w:tcPr>
          <w:p w14:paraId="525F4D5B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505E" w:rsidRPr="00FF1785" w14:paraId="7941D1FF" w14:textId="77777777" w:rsidTr="00644826">
        <w:trPr>
          <w:gridAfter w:val="1"/>
          <w:wAfter w:w="11" w:type="dxa"/>
        </w:trPr>
        <w:tc>
          <w:tcPr>
            <w:tcW w:w="4328" w:type="dxa"/>
            <w:vMerge/>
          </w:tcPr>
          <w:p w14:paraId="5D2232E4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040735CA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14:paraId="23A73B82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3" w:type="dxa"/>
          </w:tcPr>
          <w:p w14:paraId="61A2BBBF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9 032,30</w:t>
            </w:r>
          </w:p>
        </w:tc>
        <w:tc>
          <w:tcPr>
            <w:tcW w:w="1417" w:type="dxa"/>
          </w:tcPr>
          <w:p w14:paraId="3B098034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</w:tcPr>
          <w:p w14:paraId="7688215B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14:paraId="5F74916C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9 032,30</w:t>
            </w:r>
          </w:p>
        </w:tc>
        <w:tc>
          <w:tcPr>
            <w:tcW w:w="1222" w:type="dxa"/>
          </w:tcPr>
          <w:p w14:paraId="15FBD5B2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505E" w:rsidRPr="00FF1785" w14:paraId="67127780" w14:textId="77777777" w:rsidTr="00644826">
        <w:trPr>
          <w:gridAfter w:val="1"/>
          <w:wAfter w:w="11" w:type="dxa"/>
        </w:trPr>
        <w:tc>
          <w:tcPr>
            <w:tcW w:w="4328" w:type="dxa"/>
            <w:vMerge/>
          </w:tcPr>
          <w:p w14:paraId="6D2216A6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4FCBD79D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14:paraId="5A1B7EDF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3" w:type="dxa"/>
          </w:tcPr>
          <w:p w14:paraId="6BDF0CDF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2,03</w:t>
            </w:r>
          </w:p>
        </w:tc>
        <w:tc>
          <w:tcPr>
            <w:tcW w:w="1417" w:type="dxa"/>
          </w:tcPr>
          <w:p w14:paraId="66FDBB60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</w:tcPr>
          <w:p w14:paraId="2F0A2F29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14:paraId="34C01734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2,03</w:t>
            </w:r>
          </w:p>
        </w:tc>
        <w:tc>
          <w:tcPr>
            <w:tcW w:w="1222" w:type="dxa"/>
          </w:tcPr>
          <w:p w14:paraId="48470187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505E" w:rsidRPr="00FF1785" w14:paraId="7F6E50F3" w14:textId="77777777" w:rsidTr="00644826">
        <w:trPr>
          <w:gridAfter w:val="1"/>
          <w:wAfter w:w="11" w:type="dxa"/>
        </w:trPr>
        <w:tc>
          <w:tcPr>
            <w:tcW w:w="4328" w:type="dxa"/>
            <w:vMerge/>
          </w:tcPr>
          <w:p w14:paraId="4A7F5313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11A2D71F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14:paraId="2F238439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3" w:type="dxa"/>
          </w:tcPr>
          <w:p w14:paraId="00944EE2" w14:textId="77777777" w:rsidR="0068505E" w:rsidRPr="00184277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D3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095</w:t>
            </w:r>
            <w:r w:rsidRPr="008D3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417" w:type="dxa"/>
          </w:tcPr>
          <w:p w14:paraId="54A2F537" w14:textId="77777777" w:rsidR="0068505E" w:rsidRPr="00184277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</w:tcPr>
          <w:p w14:paraId="0AA612E8" w14:textId="77777777" w:rsidR="0068505E" w:rsidRPr="00184277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14:paraId="202FF7A5" w14:textId="77777777" w:rsidR="0068505E" w:rsidRPr="00184277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D3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095</w:t>
            </w:r>
            <w:r w:rsidRPr="008D3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22" w:type="dxa"/>
          </w:tcPr>
          <w:p w14:paraId="6B3C329B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505E" w:rsidRPr="00FF1785" w14:paraId="521A0265" w14:textId="77777777" w:rsidTr="00644826">
        <w:trPr>
          <w:gridAfter w:val="1"/>
          <w:wAfter w:w="11" w:type="dxa"/>
          <w:trHeight w:val="1450"/>
        </w:trPr>
        <w:tc>
          <w:tcPr>
            <w:tcW w:w="4328" w:type="dxa"/>
            <w:vMerge w:val="restart"/>
          </w:tcPr>
          <w:p w14:paraId="4624892A" w14:textId="77777777" w:rsidR="0068505E" w:rsidRPr="00FF1785" w:rsidRDefault="0068505E" w:rsidP="0064482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1.1. </w:t>
            </w:r>
            <w:r w:rsidRPr="00FF1785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тематических, календарных праздников, траурных митингов и возложения венков и цветов к мемориалам</w:t>
            </w:r>
          </w:p>
          <w:p w14:paraId="02AEF916" w14:textId="77777777" w:rsidR="0068505E" w:rsidRPr="00FF1785" w:rsidRDefault="0068505E" w:rsidP="0068505E">
            <w:pPr>
              <w:numPr>
                <w:ilvl w:val="2"/>
                <w:numId w:val="1"/>
              </w:numPr>
              <w:spacing w:after="0" w:line="20" w:lineRule="atLeast"/>
              <w:ind w:left="7" w:hanging="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1785">
              <w:rPr>
                <w:rFonts w:ascii="Times New Roman" w:hAnsi="Times New Roman" w:cs="Times New Roman"/>
                <w:sz w:val="24"/>
                <w:szCs w:val="24"/>
              </w:rPr>
              <w:t>Приобретение подарочной продукции (День снятия блокады Ленинграда, День защиты детей, новогодние подарки).</w:t>
            </w:r>
          </w:p>
          <w:p w14:paraId="0D9678E4" w14:textId="77777777" w:rsidR="0068505E" w:rsidRPr="00FF1785" w:rsidRDefault="0068505E" w:rsidP="0068505E">
            <w:pPr>
              <w:numPr>
                <w:ilvl w:val="2"/>
                <w:numId w:val="1"/>
              </w:numPr>
              <w:spacing w:after="0" w:line="20" w:lineRule="atLeast"/>
              <w:ind w:left="7" w:hanging="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1785">
              <w:rPr>
                <w:rFonts w:ascii="Times New Roman" w:hAnsi="Times New Roman" w:cs="Times New Roman"/>
                <w:sz w:val="24"/>
                <w:szCs w:val="24"/>
              </w:rPr>
              <w:t>Приобретение цветочной продукция, в том числе представительских букетов, ритуальных венков на возложения.</w:t>
            </w:r>
          </w:p>
          <w:p w14:paraId="60A889A3" w14:textId="77777777" w:rsidR="0068505E" w:rsidRPr="00FF1785" w:rsidRDefault="0068505E" w:rsidP="0068505E">
            <w:pPr>
              <w:numPr>
                <w:ilvl w:val="2"/>
                <w:numId w:val="1"/>
              </w:numPr>
              <w:spacing w:after="0" w:line="20" w:lineRule="atLeast"/>
              <w:ind w:left="7" w:hanging="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1785">
              <w:rPr>
                <w:rFonts w:ascii="Times New Roman" w:hAnsi="Times New Roman" w:cs="Times New Roman"/>
                <w:sz w:val="24"/>
                <w:szCs w:val="24"/>
              </w:rPr>
              <w:t>Оплата услуги оформления воздушными шарами.</w:t>
            </w:r>
          </w:p>
          <w:p w14:paraId="3CB515A5" w14:textId="77777777" w:rsidR="0068505E" w:rsidRPr="00FF1785" w:rsidRDefault="0068505E" w:rsidP="0068505E">
            <w:pPr>
              <w:numPr>
                <w:ilvl w:val="2"/>
                <w:numId w:val="1"/>
              </w:numPr>
              <w:spacing w:after="0" w:line="20" w:lineRule="atLeast"/>
              <w:ind w:left="7" w:hanging="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1785">
              <w:rPr>
                <w:rFonts w:ascii="Times New Roman" w:hAnsi="Times New Roman" w:cs="Times New Roman"/>
                <w:sz w:val="24"/>
                <w:szCs w:val="24"/>
              </w:rPr>
              <w:t>Оплата услуг по выступлению артистов, организации концертных площадок (услуги звукорежиссера с аппаратурой, аренда реквизита, декораций, ростовых кукол, дизельного генератора, запуск голубей, салют, спецэффекты, полевая кухня и т.д.).</w:t>
            </w:r>
          </w:p>
          <w:p w14:paraId="0A0C3635" w14:textId="77777777" w:rsidR="0068505E" w:rsidRPr="00FF1785" w:rsidRDefault="0068505E" w:rsidP="0068505E">
            <w:pPr>
              <w:numPr>
                <w:ilvl w:val="2"/>
                <w:numId w:val="1"/>
              </w:numPr>
              <w:spacing w:after="0" w:line="20" w:lineRule="atLeast"/>
              <w:ind w:left="7" w:hanging="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1785">
              <w:rPr>
                <w:rFonts w:ascii="Times New Roman" w:hAnsi="Times New Roman" w:cs="Times New Roman"/>
                <w:sz w:val="24"/>
                <w:szCs w:val="24"/>
              </w:rPr>
              <w:t xml:space="preserve">Оплата транспортных услуг. </w:t>
            </w:r>
          </w:p>
          <w:p w14:paraId="11884BE0" w14:textId="77777777" w:rsidR="0068505E" w:rsidRPr="00FF1785" w:rsidRDefault="0068505E" w:rsidP="0068505E">
            <w:pPr>
              <w:numPr>
                <w:ilvl w:val="2"/>
                <w:numId w:val="1"/>
              </w:numPr>
              <w:spacing w:after="0" w:line="20" w:lineRule="atLeast"/>
              <w:ind w:left="7" w:hanging="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1785">
              <w:rPr>
                <w:rFonts w:ascii="Times New Roman" w:hAnsi="Times New Roman" w:cs="Times New Roman"/>
                <w:sz w:val="24"/>
                <w:szCs w:val="24"/>
              </w:rPr>
              <w:t>Оплата аренды (шатров, биотуалетов и т.д.)</w:t>
            </w:r>
          </w:p>
        </w:tc>
        <w:tc>
          <w:tcPr>
            <w:tcW w:w="2551" w:type="dxa"/>
            <w:vMerge w:val="restart"/>
          </w:tcPr>
          <w:p w14:paraId="34D381D4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«Центр муниципальных услуг»</w:t>
            </w:r>
          </w:p>
          <w:p w14:paraId="3128775C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14:paraId="7877D9FD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3" w:type="dxa"/>
          </w:tcPr>
          <w:p w14:paraId="28F2A963" w14:textId="77777777" w:rsidR="0068505E" w:rsidRPr="008D3497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3 943,71</w:t>
            </w:r>
          </w:p>
        </w:tc>
        <w:tc>
          <w:tcPr>
            <w:tcW w:w="1417" w:type="dxa"/>
          </w:tcPr>
          <w:p w14:paraId="0058F2CA" w14:textId="77777777" w:rsidR="0068505E" w:rsidRPr="00A432EA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</w:tcPr>
          <w:p w14:paraId="6F66EF38" w14:textId="77777777" w:rsidR="0068505E" w:rsidRPr="008D3497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14:paraId="5AF42E41" w14:textId="77777777" w:rsidR="0068505E" w:rsidRPr="008D3497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3 943,71</w:t>
            </w:r>
          </w:p>
        </w:tc>
        <w:tc>
          <w:tcPr>
            <w:tcW w:w="1222" w:type="dxa"/>
          </w:tcPr>
          <w:p w14:paraId="649F6607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505E" w:rsidRPr="00FF1785" w14:paraId="7B29356D" w14:textId="77777777" w:rsidTr="00644826">
        <w:trPr>
          <w:gridAfter w:val="1"/>
          <w:wAfter w:w="11" w:type="dxa"/>
        </w:trPr>
        <w:tc>
          <w:tcPr>
            <w:tcW w:w="4328" w:type="dxa"/>
            <w:vMerge/>
          </w:tcPr>
          <w:p w14:paraId="4ADAAD17" w14:textId="77777777" w:rsidR="0068505E" w:rsidRPr="00FF1785" w:rsidRDefault="0068505E" w:rsidP="00644826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422F2160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14:paraId="2520276F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3" w:type="dxa"/>
          </w:tcPr>
          <w:p w14:paraId="5D9592B5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6 539,35</w:t>
            </w:r>
          </w:p>
        </w:tc>
        <w:tc>
          <w:tcPr>
            <w:tcW w:w="1417" w:type="dxa"/>
          </w:tcPr>
          <w:p w14:paraId="4E2A0B3C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</w:tcPr>
          <w:p w14:paraId="3DFDE2B3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14:paraId="4FEEC811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6 539,35</w:t>
            </w:r>
          </w:p>
        </w:tc>
        <w:tc>
          <w:tcPr>
            <w:tcW w:w="1222" w:type="dxa"/>
          </w:tcPr>
          <w:p w14:paraId="167E0241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505E" w:rsidRPr="00FF1785" w14:paraId="25024393" w14:textId="77777777" w:rsidTr="00644826">
        <w:trPr>
          <w:gridAfter w:val="1"/>
          <w:wAfter w:w="11" w:type="dxa"/>
          <w:trHeight w:val="254"/>
        </w:trPr>
        <w:tc>
          <w:tcPr>
            <w:tcW w:w="4328" w:type="dxa"/>
            <w:vMerge/>
          </w:tcPr>
          <w:p w14:paraId="76F3912D" w14:textId="77777777" w:rsidR="0068505E" w:rsidRPr="00FF1785" w:rsidRDefault="0068505E" w:rsidP="00644826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791571D7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14:paraId="46BD471B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3" w:type="dxa"/>
          </w:tcPr>
          <w:p w14:paraId="665DB657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6 866,32</w:t>
            </w:r>
          </w:p>
        </w:tc>
        <w:tc>
          <w:tcPr>
            <w:tcW w:w="1417" w:type="dxa"/>
          </w:tcPr>
          <w:p w14:paraId="34291826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</w:tcPr>
          <w:p w14:paraId="27903CE7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14:paraId="637D2E40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6 866,32</w:t>
            </w:r>
          </w:p>
        </w:tc>
        <w:tc>
          <w:tcPr>
            <w:tcW w:w="1222" w:type="dxa"/>
          </w:tcPr>
          <w:p w14:paraId="54644044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505E" w:rsidRPr="00FF1785" w14:paraId="1674944D" w14:textId="77777777" w:rsidTr="00644826">
        <w:trPr>
          <w:gridAfter w:val="1"/>
          <w:wAfter w:w="11" w:type="dxa"/>
          <w:trHeight w:val="332"/>
        </w:trPr>
        <w:tc>
          <w:tcPr>
            <w:tcW w:w="4328" w:type="dxa"/>
            <w:vMerge/>
          </w:tcPr>
          <w:p w14:paraId="62E73432" w14:textId="77777777" w:rsidR="0068505E" w:rsidRPr="00FF1785" w:rsidRDefault="0068505E" w:rsidP="00644826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5ACA3B2D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14:paraId="1B4D2576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3" w:type="dxa"/>
          </w:tcPr>
          <w:p w14:paraId="79A2D9DC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</w:tcPr>
          <w:p w14:paraId="778CBD63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</w:tcPr>
          <w:p w14:paraId="6D4A7187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14:paraId="5BF23DE7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22" w:type="dxa"/>
          </w:tcPr>
          <w:p w14:paraId="773DBC7A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505E" w:rsidRPr="00FF1785" w14:paraId="026D32EF" w14:textId="77777777" w:rsidTr="00644826">
        <w:trPr>
          <w:gridAfter w:val="1"/>
          <w:wAfter w:w="11" w:type="dxa"/>
          <w:trHeight w:val="2966"/>
        </w:trPr>
        <w:tc>
          <w:tcPr>
            <w:tcW w:w="4328" w:type="dxa"/>
            <w:vMerge/>
          </w:tcPr>
          <w:p w14:paraId="116A0ABE" w14:textId="77777777" w:rsidR="0068505E" w:rsidRPr="00FF1785" w:rsidRDefault="0068505E" w:rsidP="00644826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2C2ADA6A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14:paraId="0309E19D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273" w:type="dxa"/>
          </w:tcPr>
          <w:p w14:paraId="2D20F3FE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24 175,43</w:t>
            </w:r>
          </w:p>
        </w:tc>
        <w:tc>
          <w:tcPr>
            <w:tcW w:w="1417" w:type="dxa"/>
          </w:tcPr>
          <w:p w14:paraId="643D1457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14:paraId="16423FE0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069927EE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24 175,43</w:t>
            </w:r>
          </w:p>
        </w:tc>
        <w:tc>
          <w:tcPr>
            <w:tcW w:w="1222" w:type="dxa"/>
          </w:tcPr>
          <w:p w14:paraId="3C9D87BD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505E" w:rsidRPr="00FF1785" w14:paraId="255744BB" w14:textId="77777777" w:rsidTr="00644826">
        <w:trPr>
          <w:gridAfter w:val="1"/>
          <w:wAfter w:w="11" w:type="dxa"/>
          <w:trHeight w:val="192"/>
        </w:trPr>
        <w:tc>
          <w:tcPr>
            <w:tcW w:w="4328" w:type="dxa"/>
            <w:vMerge w:val="restart"/>
          </w:tcPr>
          <w:p w14:paraId="3247A310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17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1.2. Обеспечение деятельности творческих коллективов</w:t>
            </w:r>
          </w:p>
          <w:p w14:paraId="0147650D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1785">
              <w:rPr>
                <w:rFonts w:ascii="Times New Roman" w:hAnsi="Times New Roman" w:cs="Times New Roman"/>
                <w:sz w:val="24"/>
                <w:szCs w:val="24"/>
              </w:rPr>
              <w:t>1.2.1. Приобретение расходных материалов</w:t>
            </w:r>
            <w:r w:rsidRPr="00FF1785">
              <w:rPr>
                <w:sz w:val="24"/>
                <w:szCs w:val="24"/>
              </w:rPr>
              <w:t xml:space="preserve"> </w:t>
            </w:r>
            <w:r w:rsidRPr="00FF1785">
              <w:rPr>
                <w:rFonts w:ascii="Times New Roman" w:hAnsi="Times New Roman" w:cs="Times New Roman"/>
                <w:sz w:val="24"/>
                <w:szCs w:val="24"/>
              </w:rPr>
              <w:t>(в том числе театрального реквизита), акустической системы</w:t>
            </w:r>
          </w:p>
          <w:p w14:paraId="2AFC4BBC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1785">
              <w:rPr>
                <w:rFonts w:ascii="Times New Roman" w:hAnsi="Times New Roman" w:cs="Times New Roman"/>
                <w:sz w:val="24"/>
                <w:szCs w:val="24"/>
              </w:rPr>
              <w:t>1.2.2. Оплата услуги по пошиву и приобретению концертных костюмов</w:t>
            </w:r>
          </w:p>
          <w:p w14:paraId="2BF244FD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1785">
              <w:rPr>
                <w:rFonts w:ascii="Times New Roman" w:hAnsi="Times New Roman" w:cs="Times New Roman"/>
                <w:sz w:val="24"/>
                <w:szCs w:val="24"/>
              </w:rPr>
              <w:t>1.2.3. Оплата организационных взносов за участие в конкурсах и фестивалях.</w:t>
            </w:r>
          </w:p>
        </w:tc>
        <w:tc>
          <w:tcPr>
            <w:tcW w:w="2551" w:type="dxa"/>
            <w:vMerge w:val="restart"/>
          </w:tcPr>
          <w:p w14:paraId="084D6D27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«Центр муниципальных услуг»</w:t>
            </w:r>
          </w:p>
          <w:p w14:paraId="1D6114B9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14:paraId="3064CB19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3" w:type="dxa"/>
          </w:tcPr>
          <w:p w14:paraId="25D03DA9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4CA">
              <w:rPr>
                <w:rFonts w:ascii="Times New Roman" w:hAnsi="Times New Roman" w:cs="Times New Roman"/>
                <w:bCs/>
                <w:sz w:val="24"/>
                <w:szCs w:val="24"/>
              </w:rPr>
              <w:t>287,26</w:t>
            </w:r>
          </w:p>
        </w:tc>
        <w:tc>
          <w:tcPr>
            <w:tcW w:w="1417" w:type="dxa"/>
          </w:tcPr>
          <w:p w14:paraId="40DA47BC" w14:textId="77777777" w:rsidR="0068505E" w:rsidRPr="006314CA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4" w:type="dxa"/>
          </w:tcPr>
          <w:p w14:paraId="10FED67F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1B77842E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4CA">
              <w:rPr>
                <w:rFonts w:ascii="Times New Roman" w:hAnsi="Times New Roman" w:cs="Times New Roman"/>
                <w:bCs/>
                <w:sz w:val="24"/>
                <w:szCs w:val="24"/>
              </w:rPr>
              <w:t>287,26</w:t>
            </w:r>
          </w:p>
        </w:tc>
        <w:tc>
          <w:tcPr>
            <w:tcW w:w="1222" w:type="dxa"/>
          </w:tcPr>
          <w:p w14:paraId="53169B79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505E" w:rsidRPr="00FF1785" w14:paraId="2ED75E7D" w14:textId="77777777" w:rsidTr="00644826">
        <w:trPr>
          <w:gridAfter w:val="1"/>
          <w:wAfter w:w="11" w:type="dxa"/>
          <w:trHeight w:val="191"/>
        </w:trPr>
        <w:tc>
          <w:tcPr>
            <w:tcW w:w="4328" w:type="dxa"/>
            <w:vMerge/>
          </w:tcPr>
          <w:p w14:paraId="1FF47042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7F8361E6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14:paraId="6E4FB128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3" w:type="dxa"/>
          </w:tcPr>
          <w:p w14:paraId="024C4E6F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785">
              <w:rPr>
                <w:rFonts w:ascii="Times New Roman" w:hAnsi="Times New Roman" w:cs="Times New Roman"/>
                <w:bCs/>
                <w:sz w:val="24"/>
                <w:szCs w:val="24"/>
              </w:rPr>
              <w:t>509,84</w:t>
            </w:r>
          </w:p>
        </w:tc>
        <w:tc>
          <w:tcPr>
            <w:tcW w:w="1417" w:type="dxa"/>
          </w:tcPr>
          <w:p w14:paraId="4469B863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14:paraId="26D3936C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1DCB5E78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785">
              <w:rPr>
                <w:rFonts w:ascii="Times New Roman" w:hAnsi="Times New Roman" w:cs="Times New Roman"/>
                <w:bCs/>
                <w:sz w:val="24"/>
                <w:szCs w:val="24"/>
              </w:rPr>
              <w:t>509,84</w:t>
            </w:r>
          </w:p>
        </w:tc>
        <w:tc>
          <w:tcPr>
            <w:tcW w:w="1222" w:type="dxa"/>
          </w:tcPr>
          <w:p w14:paraId="1DF3D8F8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505E" w:rsidRPr="00FF1785" w14:paraId="7003D989" w14:textId="77777777" w:rsidTr="00644826">
        <w:trPr>
          <w:gridAfter w:val="1"/>
          <w:wAfter w:w="11" w:type="dxa"/>
          <w:trHeight w:val="191"/>
        </w:trPr>
        <w:tc>
          <w:tcPr>
            <w:tcW w:w="4328" w:type="dxa"/>
            <w:vMerge/>
          </w:tcPr>
          <w:p w14:paraId="1750A453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0BBCBF80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14:paraId="630B3F94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3" w:type="dxa"/>
          </w:tcPr>
          <w:p w14:paraId="419305CE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785">
              <w:rPr>
                <w:rFonts w:ascii="Times New Roman" w:hAnsi="Times New Roman" w:cs="Times New Roman"/>
                <w:bCs/>
                <w:sz w:val="24"/>
                <w:szCs w:val="24"/>
              </w:rPr>
              <w:t>535,33</w:t>
            </w:r>
          </w:p>
        </w:tc>
        <w:tc>
          <w:tcPr>
            <w:tcW w:w="1417" w:type="dxa"/>
          </w:tcPr>
          <w:p w14:paraId="40527F09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14:paraId="37E055E2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344BA23C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785">
              <w:rPr>
                <w:rFonts w:ascii="Times New Roman" w:hAnsi="Times New Roman" w:cs="Times New Roman"/>
                <w:bCs/>
                <w:sz w:val="24"/>
                <w:szCs w:val="24"/>
              </w:rPr>
              <w:t>535,33</w:t>
            </w:r>
          </w:p>
        </w:tc>
        <w:tc>
          <w:tcPr>
            <w:tcW w:w="1222" w:type="dxa"/>
          </w:tcPr>
          <w:p w14:paraId="549B972F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505E" w:rsidRPr="00FF1785" w14:paraId="3E9B52C6" w14:textId="77777777" w:rsidTr="00644826">
        <w:trPr>
          <w:gridAfter w:val="1"/>
          <w:wAfter w:w="11" w:type="dxa"/>
          <w:trHeight w:val="191"/>
        </w:trPr>
        <w:tc>
          <w:tcPr>
            <w:tcW w:w="4328" w:type="dxa"/>
            <w:vMerge/>
          </w:tcPr>
          <w:p w14:paraId="5EBD5973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211D7436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14:paraId="01FFF085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3" w:type="dxa"/>
          </w:tcPr>
          <w:p w14:paraId="52BADAEF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785">
              <w:rPr>
                <w:rFonts w:ascii="Times New Roman" w:hAnsi="Times New Roman" w:cs="Times New Roman"/>
                <w:bCs/>
                <w:sz w:val="24"/>
                <w:szCs w:val="24"/>
              </w:rPr>
              <w:t>535,33</w:t>
            </w:r>
          </w:p>
        </w:tc>
        <w:tc>
          <w:tcPr>
            <w:tcW w:w="1417" w:type="dxa"/>
          </w:tcPr>
          <w:p w14:paraId="656DDAA4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14:paraId="4269B1ED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6BDB9D99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785">
              <w:rPr>
                <w:rFonts w:ascii="Times New Roman" w:hAnsi="Times New Roman" w:cs="Times New Roman"/>
                <w:bCs/>
                <w:sz w:val="24"/>
                <w:szCs w:val="24"/>
              </w:rPr>
              <w:t>535,33</w:t>
            </w:r>
          </w:p>
        </w:tc>
        <w:tc>
          <w:tcPr>
            <w:tcW w:w="1222" w:type="dxa"/>
          </w:tcPr>
          <w:p w14:paraId="6339E1E1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505E" w:rsidRPr="00FF1785" w14:paraId="120C4D91" w14:textId="77777777" w:rsidTr="00644826">
        <w:trPr>
          <w:gridAfter w:val="1"/>
          <w:wAfter w:w="11" w:type="dxa"/>
          <w:trHeight w:val="191"/>
        </w:trPr>
        <w:tc>
          <w:tcPr>
            <w:tcW w:w="4328" w:type="dxa"/>
            <w:vMerge/>
          </w:tcPr>
          <w:p w14:paraId="67C34E31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4A9BACF4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14:paraId="5146EFD8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273" w:type="dxa"/>
          </w:tcPr>
          <w:p w14:paraId="296C1E31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1 867,76</w:t>
            </w:r>
          </w:p>
        </w:tc>
        <w:tc>
          <w:tcPr>
            <w:tcW w:w="1417" w:type="dxa"/>
          </w:tcPr>
          <w:p w14:paraId="33CF06C8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14:paraId="2843FD5A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535B1F3D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1 867,76</w:t>
            </w:r>
          </w:p>
        </w:tc>
        <w:tc>
          <w:tcPr>
            <w:tcW w:w="1222" w:type="dxa"/>
          </w:tcPr>
          <w:p w14:paraId="69CA542E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505E" w:rsidRPr="00FF1785" w14:paraId="0FCA6661" w14:textId="77777777" w:rsidTr="00644826">
        <w:trPr>
          <w:gridAfter w:val="1"/>
          <w:wAfter w:w="11" w:type="dxa"/>
          <w:trHeight w:val="396"/>
        </w:trPr>
        <w:tc>
          <w:tcPr>
            <w:tcW w:w="4328" w:type="dxa"/>
            <w:vMerge w:val="restart"/>
          </w:tcPr>
          <w:p w14:paraId="7D0879E1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178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1.3. Совместная деятельность творческих коллективов МКУ «Центр муниципальных услуг» с учреждениями г. Мурино.</w:t>
            </w:r>
          </w:p>
          <w:p w14:paraId="4938B482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1785">
              <w:rPr>
                <w:rFonts w:ascii="Times New Roman" w:hAnsi="Times New Roman" w:cs="Times New Roman"/>
                <w:sz w:val="24"/>
                <w:szCs w:val="24"/>
              </w:rPr>
              <w:t>1.3.1. Организация и проведение фестивалей, конкурсов, практикумов, мастер-классов, круглых столов.</w:t>
            </w:r>
          </w:p>
          <w:p w14:paraId="1F71BE2A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1785">
              <w:rPr>
                <w:rFonts w:ascii="Times New Roman" w:hAnsi="Times New Roman" w:cs="Times New Roman"/>
                <w:sz w:val="24"/>
                <w:szCs w:val="24"/>
              </w:rPr>
              <w:t>1.3.2. Приобретение призовой продукции.</w:t>
            </w:r>
          </w:p>
        </w:tc>
        <w:tc>
          <w:tcPr>
            <w:tcW w:w="2551" w:type="dxa"/>
            <w:vMerge w:val="restart"/>
          </w:tcPr>
          <w:p w14:paraId="69990A0D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«Центр муниципальных услуг»</w:t>
            </w:r>
          </w:p>
          <w:p w14:paraId="2F2388CA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14:paraId="01436EB9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3" w:type="dxa"/>
          </w:tcPr>
          <w:p w14:paraId="12FB71AC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4CA">
              <w:rPr>
                <w:rFonts w:ascii="Times New Roman" w:hAnsi="Times New Roman" w:cs="Times New Roman"/>
                <w:bCs/>
                <w:sz w:val="24"/>
                <w:szCs w:val="24"/>
              </w:rPr>
              <w:t>67,26</w:t>
            </w:r>
          </w:p>
        </w:tc>
        <w:tc>
          <w:tcPr>
            <w:tcW w:w="1417" w:type="dxa"/>
          </w:tcPr>
          <w:p w14:paraId="53448B62" w14:textId="77777777" w:rsidR="0068505E" w:rsidRPr="006314CA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4" w:type="dxa"/>
          </w:tcPr>
          <w:p w14:paraId="07A400EA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39C3C5C2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4CA">
              <w:rPr>
                <w:rFonts w:ascii="Times New Roman" w:hAnsi="Times New Roman" w:cs="Times New Roman"/>
                <w:bCs/>
                <w:sz w:val="24"/>
                <w:szCs w:val="24"/>
              </w:rPr>
              <w:t>67,26</w:t>
            </w:r>
          </w:p>
        </w:tc>
        <w:tc>
          <w:tcPr>
            <w:tcW w:w="1222" w:type="dxa"/>
          </w:tcPr>
          <w:p w14:paraId="26867886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505E" w:rsidRPr="00FF1785" w14:paraId="2755BE25" w14:textId="77777777" w:rsidTr="00644826">
        <w:trPr>
          <w:gridAfter w:val="1"/>
          <w:wAfter w:w="11" w:type="dxa"/>
          <w:trHeight w:val="331"/>
        </w:trPr>
        <w:tc>
          <w:tcPr>
            <w:tcW w:w="4328" w:type="dxa"/>
            <w:vMerge/>
          </w:tcPr>
          <w:p w14:paraId="62C64578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6B63E934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14:paraId="72F65D35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3" w:type="dxa"/>
          </w:tcPr>
          <w:p w14:paraId="7062BB0E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785">
              <w:rPr>
                <w:rFonts w:ascii="Times New Roman" w:hAnsi="Times New Roman" w:cs="Times New Roman"/>
                <w:bCs/>
                <w:sz w:val="24"/>
                <w:szCs w:val="24"/>
              </w:rPr>
              <w:t>313,00</w:t>
            </w:r>
          </w:p>
        </w:tc>
        <w:tc>
          <w:tcPr>
            <w:tcW w:w="1417" w:type="dxa"/>
          </w:tcPr>
          <w:p w14:paraId="16AEEB38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14:paraId="4F8282CF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5CE11344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785">
              <w:rPr>
                <w:rFonts w:ascii="Times New Roman" w:hAnsi="Times New Roman" w:cs="Times New Roman"/>
                <w:bCs/>
                <w:sz w:val="24"/>
                <w:szCs w:val="24"/>
              </w:rPr>
              <w:t>313,00</w:t>
            </w:r>
          </w:p>
        </w:tc>
        <w:tc>
          <w:tcPr>
            <w:tcW w:w="1222" w:type="dxa"/>
          </w:tcPr>
          <w:p w14:paraId="41AD1043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505E" w:rsidRPr="00FF1785" w14:paraId="622AAE4C" w14:textId="77777777" w:rsidTr="00644826">
        <w:trPr>
          <w:gridAfter w:val="1"/>
          <w:wAfter w:w="11" w:type="dxa"/>
          <w:trHeight w:val="370"/>
        </w:trPr>
        <w:tc>
          <w:tcPr>
            <w:tcW w:w="4328" w:type="dxa"/>
            <w:vMerge/>
          </w:tcPr>
          <w:p w14:paraId="1F6C692F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1D0BFE74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14:paraId="702D5B77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3" w:type="dxa"/>
          </w:tcPr>
          <w:p w14:paraId="171ACE55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785">
              <w:rPr>
                <w:rFonts w:ascii="Times New Roman" w:hAnsi="Times New Roman" w:cs="Times New Roman"/>
                <w:bCs/>
                <w:sz w:val="24"/>
                <w:szCs w:val="24"/>
              </w:rPr>
              <w:t>328,65</w:t>
            </w:r>
          </w:p>
        </w:tc>
        <w:tc>
          <w:tcPr>
            <w:tcW w:w="1417" w:type="dxa"/>
          </w:tcPr>
          <w:p w14:paraId="7A6A4E25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14:paraId="5B44D547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7AB6FE19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785">
              <w:rPr>
                <w:rFonts w:ascii="Times New Roman" w:hAnsi="Times New Roman" w:cs="Times New Roman"/>
                <w:bCs/>
                <w:sz w:val="24"/>
                <w:szCs w:val="24"/>
              </w:rPr>
              <w:t>328,65</w:t>
            </w:r>
          </w:p>
        </w:tc>
        <w:tc>
          <w:tcPr>
            <w:tcW w:w="1222" w:type="dxa"/>
          </w:tcPr>
          <w:p w14:paraId="593F0835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505E" w:rsidRPr="00FF1785" w14:paraId="62FB895F" w14:textId="77777777" w:rsidTr="00644826">
        <w:trPr>
          <w:gridAfter w:val="1"/>
          <w:wAfter w:w="11" w:type="dxa"/>
          <w:trHeight w:val="349"/>
        </w:trPr>
        <w:tc>
          <w:tcPr>
            <w:tcW w:w="4328" w:type="dxa"/>
            <w:vMerge/>
          </w:tcPr>
          <w:p w14:paraId="1A6D79AC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74E169B6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14:paraId="06A16E18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3" w:type="dxa"/>
          </w:tcPr>
          <w:p w14:paraId="7A0955AC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785">
              <w:rPr>
                <w:rFonts w:ascii="Times New Roman" w:hAnsi="Times New Roman" w:cs="Times New Roman"/>
                <w:bCs/>
                <w:sz w:val="24"/>
                <w:szCs w:val="24"/>
              </w:rPr>
              <w:t>328,65</w:t>
            </w:r>
          </w:p>
        </w:tc>
        <w:tc>
          <w:tcPr>
            <w:tcW w:w="1417" w:type="dxa"/>
          </w:tcPr>
          <w:p w14:paraId="5328A836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14:paraId="59C9FBDA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34CFCB0A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785">
              <w:rPr>
                <w:rFonts w:ascii="Times New Roman" w:hAnsi="Times New Roman" w:cs="Times New Roman"/>
                <w:bCs/>
                <w:sz w:val="24"/>
                <w:szCs w:val="24"/>
              </w:rPr>
              <w:t>328,65</w:t>
            </w:r>
          </w:p>
        </w:tc>
        <w:tc>
          <w:tcPr>
            <w:tcW w:w="1222" w:type="dxa"/>
          </w:tcPr>
          <w:p w14:paraId="22AD073E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505E" w:rsidRPr="00FF1785" w14:paraId="3293380E" w14:textId="77777777" w:rsidTr="00644826">
        <w:trPr>
          <w:gridAfter w:val="1"/>
          <w:wAfter w:w="11" w:type="dxa"/>
          <w:trHeight w:val="314"/>
        </w:trPr>
        <w:tc>
          <w:tcPr>
            <w:tcW w:w="4328" w:type="dxa"/>
            <w:vMerge/>
          </w:tcPr>
          <w:p w14:paraId="66D1F606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1FD82F54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14:paraId="439C799D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273" w:type="dxa"/>
          </w:tcPr>
          <w:p w14:paraId="64F25C8A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1 037,56</w:t>
            </w:r>
          </w:p>
        </w:tc>
        <w:tc>
          <w:tcPr>
            <w:tcW w:w="1417" w:type="dxa"/>
          </w:tcPr>
          <w:p w14:paraId="40D5188A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14:paraId="4A1B2A04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0F27CB06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1 037,56</w:t>
            </w:r>
          </w:p>
        </w:tc>
        <w:tc>
          <w:tcPr>
            <w:tcW w:w="1222" w:type="dxa"/>
          </w:tcPr>
          <w:p w14:paraId="04A46A6B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505E" w:rsidRPr="00FF1785" w14:paraId="48A974ED" w14:textId="77777777" w:rsidTr="00644826">
        <w:trPr>
          <w:gridAfter w:val="1"/>
          <w:wAfter w:w="11" w:type="dxa"/>
          <w:trHeight w:val="381"/>
        </w:trPr>
        <w:tc>
          <w:tcPr>
            <w:tcW w:w="4328" w:type="dxa"/>
            <w:vMerge w:val="restart"/>
          </w:tcPr>
          <w:p w14:paraId="54DA38DE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178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1.4. Расходы на полиграфическую продукцию</w:t>
            </w:r>
          </w:p>
          <w:p w14:paraId="52C476F0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1785">
              <w:rPr>
                <w:rFonts w:ascii="Times New Roman" w:hAnsi="Times New Roman" w:cs="Times New Roman"/>
                <w:sz w:val="24"/>
                <w:szCs w:val="24"/>
              </w:rPr>
              <w:t>1.4.1. Приобретение бумаги для цветной лазерной печати, этикеток самоклеящихся, пленки для ламинирования, фотобумаги матовой</w:t>
            </w:r>
          </w:p>
          <w:p w14:paraId="5613AA4E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1785">
              <w:rPr>
                <w:rFonts w:ascii="Times New Roman" w:hAnsi="Times New Roman" w:cs="Times New Roman"/>
                <w:sz w:val="24"/>
                <w:szCs w:val="24"/>
              </w:rPr>
              <w:t>1.4.2. Оплата услуги изготовления баннеров</w:t>
            </w:r>
          </w:p>
        </w:tc>
        <w:tc>
          <w:tcPr>
            <w:tcW w:w="2551" w:type="dxa"/>
            <w:vMerge w:val="restart"/>
          </w:tcPr>
          <w:p w14:paraId="4B79595D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«Центр муниципальных услуг»</w:t>
            </w:r>
          </w:p>
          <w:p w14:paraId="09661543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14:paraId="2C4A61F7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3" w:type="dxa"/>
          </w:tcPr>
          <w:p w14:paraId="3C9D042B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4CA">
              <w:rPr>
                <w:rFonts w:ascii="Times New Roman" w:hAnsi="Times New Roman" w:cs="Times New Roman"/>
                <w:bCs/>
                <w:sz w:val="24"/>
                <w:szCs w:val="24"/>
              </w:rPr>
              <w:t>152,33</w:t>
            </w:r>
          </w:p>
        </w:tc>
        <w:tc>
          <w:tcPr>
            <w:tcW w:w="1417" w:type="dxa"/>
          </w:tcPr>
          <w:p w14:paraId="6EB5AB60" w14:textId="77777777" w:rsidR="0068505E" w:rsidRPr="006314CA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4" w:type="dxa"/>
          </w:tcPr>
          <w:p w14:paraId="4A7C8633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263523FA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4CA">
              <w:rPr>
                <w:rFonts w:ascii="Times New Roman" w:hAnsi="Times New Roman" w:cs="Times New Roman"/>
                <w:bCs/>
                <w:sz w:val="24"/>
                <w:szCs w:val="24"/>
              </w:rPr>
              <w:t>152,33</w:t>
            </w:r>
          </w:p>
        </w:tc>
        <w:tc>
          <w:tcPr>
            <w:tcW w:w="1222" w:type="dxa"/>
          </w:tcPr>
          <w:p w14:paraId="5FB1F24E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505E" w:rsidRPr="00FF1785" w14:paraId="51218325" w14:textId="77777777" w:rsidTr="00644826">
        <w:trPr>
          <w:gridAfter w:val="1"/>
          <w:wAfter w:w="11" w:type="dxa"/>
          <w:trHeight w:val="378"/>
        </w:trPr>
        <w:tc>
          <w:tcPr>
            <w:tcW w:w="4328" w:type="dxa"/>
            <w:vMerge/>
          </w:tcPr>
          <w:p w14:paraId="27F772BA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5AF9201C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14:paraId="2251CA82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3" w:type="dxa"/>
          </w:tcPr>
          <w:p w14:paraId="36D2AC20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785">
              <w:rPr>
                <w:rFonts w:ascii="Times New Roman" w:hAnsi="Times New Roman" w:cs="Times New Roman"/>
                <w:bCs/>
                <w:sz w:val="24"/>
                <w:szCs w:val="24"/>
              </w:rPr>
              <w:t>210,00</w:t>
            </w:r>
          </w:p>
        </w:tc>
        <w:tc>
          <w:tcPr>
            <w:tcW w:w="1417" w:type="dxa"/>
          </w:tcPr>
          <w:p w14:paraId="4B222BBB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14:paraId="78F4722E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54CD5954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785">
              <w:rPr>
                <w:rFonts w:ascii="Times New Roman" w:hAnsi="Times New Roman" w:cs="Times New Roman"/>
                <w:bCs/>
                <w:sz w:val="24"/>
                <w:szCs w:val="24"/>
              </w:rPr>
              <w:t>210,00</w:t>
            </w:r>
          </w:p>
        </w:tc>
        <w:tc>
          <w:tcPr>
            <w:tcW w:w="1222" w:type="dxa"/>
          </w:tcPr>
          <w:p w14:paraId="64E8C6DA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505E" w:rsidRPr="00FF1785" w14:paraId="7E7C9248" w14:textId="77777777" w:rsidTr="00644826">
        <w:trPr>
          <w:gridAfter w:val="1"/>
          <w:wAfter w:w="11" w:type="dxa"/>
          <w:trHeight w:val="378"/>
        </w:trPr>
        <w:tc>
          <w:tcPr>
            <w:tcW w:w="4328" w:type="dxa"/>
            <w:vMerge/>
          </w:tcPr>
          <w:p w14:paraId="0DB0F624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58DF726E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14:paraId="0F35DE60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3" w:type="dxa"/>
          </w:tcPr>
          <w:p w14:paraId="20A0B862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785">
              <w:rPr>
                <w:rFonts w:ascii="Times New Roman" w:hAnsi="Times New Roman" w:cs="Times New Roman"/>
                <w:bCs/>
                <w:sz w:val="24"/>
                <w:szCs w:val="24"/>
              </w:rPr>
              <w:t>220,50</w:t>
            </w:r>
          </w:p>
        </w:tc>
        <w:tc>
          <w:tcPr>
            <w:tcW w:w="1417" w:type="dxa"/>
          </w:tcPr>
          <w:p w14:paraId="50CE4139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14:paraId="13A8F556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53D89E9C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785">
              <w:rPr>
                <w:rFonts w:ascii="Times New Roman" w:hAnsi="Times New Roman" w:cs="Times New Roman"/>
                <w:bCs/>
                <w:sz w:val="24"/>
                <w:szCs w:val="24"/>
              </w:rPr>
              <w:t>220,50</w:t>
            </w:r>
          </w:p>
        </w:tc>
        <w:tc>
          <w:tcPr>
            <w:tcW w:w="1222" w:type="dxa"/>
          </w:tcPr>
          <w:p w14:paraId="3849B39E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505E" w:rsidRPr="00FF1785" w14:paraId="55202222" w14:textId="77777777" w:rsidTr="00644826">
        <w:trPr>
          <w:gridAfter w:val="1"/>
          <w:wAfter w:w="11" w:type="dxa"/>
          <w:trHeight w:val="378"/>
        </w:trPr>
        <w:tc>
          <w:tcPr>
            <w:tcW w:w="4328" w:type="dxa"/>
            <w:vMerge/>
          </w:tcPr>
          <w:p w14:paraId="0C04C4DA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2E0099DE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14:paraId="681B95BD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3" w:type="dxa"/>
          </w:tcPr>
          <w:p w14:paraId="054C676E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785">
              <w:rPr>
                <w:rFonts w:ascii="Times New Roman" w:hAnsi="Times New Roman" w:cs="Times New Roman"/>
                <w:bCs/>
                <w:sz w:val="24"/>
                <w:szCs w:val="24"/>
              </w:rPr>
              <w:t>220,50</w:t>
            </w:r>
          </w:p>
        </w:tc>
        <w:tc>
          <w:tcPr>
            <w:tcW w:w="1417" w:type="dxa"/>
          </w:tcPr>
          <w:p w14:paraId="5F288C6C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14:paraId="31A0048B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62DB2541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785">
              <w:rPr>
                <w:rFonts w:ascii="Times New Roman" w:hAnsi="Times New Roman" w:cs="Times New Roman"/>
                <w:bCs/>
                <w:sz w:val="24"/>
                <w:szCs w:val="24"/>
              </w:rPr>
              <w:t>220,50</w:t>
            </w:r>
          </w:p>
        </w:tc>
        <w:tc>
          <w:tcPr>
            <w:tcW w:w="1222" w:type="dxa"/>
          </w:tcPr>
          <w:p w14:paraId="0C3129E0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505E" w:rsidRPr="00FF1785" w14:paraId="15ADA940" w14:textId="77777777" w:rsidTr="00644826">
        <w:trPr>
          <w:gridAfter w:val="1"/>
          <w:wAfter w:w="11" w:type="dxa"/>
          <w:trHeight w:val="378"/>
        </w:trPr>
        <w:tc>
          <w:tcPr>
            <w:tcW w:w="4328" w:type="dxa"/>
            <w:vMerge/>
          </w:tcPr>
          <w:p w14:paraId="4CCA4F30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084CC04E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14:paraId="037A17FA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273" w:type="dxa"/>
          </w:tcPr>
          <w:p w14:paraId="7DF688AA" w14:textId="77777777" w:rsidR="0068505E" w:rsidRPr="00BE5164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164">
              <w:rPr>
                <w:rFonts w:ascii="Times New Roman" w:hAnsi="Times New Roman" w:cs="Times New Roman"/>
                <w:b/>
                <w:sz w:val="24"/>
                <w:szCs w:val="24"/>
              </w:rPr>
              <w:t>803,33</w:t>
            </w:r>
          </w:p>
        </w:tc>
        <w:tc>
          <w:tcPr>
            <w:tcW w:w="1417" w:type="dxa"/>
          </w:tcPr>
          <w:p w14:paraId="75E5E075" w14:textId="77777777" w:rsidR="0068505E" w:rsidRPr="006314CA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4" w:type="dxa"/>
          </w:tcPr>
          <w:p w14:paraId="0EE0EEB4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66322F27" w14:textId="77777777" w:rsidR="0068505E" w:rsidRPr="00BE5164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164">
              <w:rPr>
                <w:rFonts w:ascii="Times New Roman" w:hAnsi="Times New Roman" w:cs="Times New Roman"/>
                <w:b/>
                <w:sz w:val="24"/>
                <w:szCs w:val="24"/>
              </w:rPr>
              <w:t>803,33</w:t>
            </w:r>
          </w:p>
        </w:tc>
        <w:tc>
          <w:tcPr>
            <w:tcW w:w="1222" w:type="dxa"/>
          </w:tcPr>
          <w:p w14:paraId="2E47DB1D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505E" w:rsidRPr="00FF1785" w14:paraId="26ED40C7" w14:textId="77777777" w:rsidTr="00644826">
        <w:trPr>
          <w:gridAfter w:val="1"/>
          <w:wAfter w:w="11" w:type="dxa"/>
          <w:trHeight w:val="239"/>
        </w:trPr>
        <w:tc>
          <w:tcPr>
            <w:tcW w:w="4328" w:type="dxa"/>
            <w:vMerge w:val="restart"/>
          </w:tcPr>
          <w:p w14:paraId="4242BB31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178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1.5. Расходы на </w:t>
            </w:r>
            <w:r w:rsidRPr="00FF17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и проведение мероприятий.</w:t>
            </w:r>
          </w:p>
          <w:p w14:paraId="15141075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1785">
              <w:rPr>
                <w:rFonts w:ascii="Times New Roman" w:hAnsi="Times New Roman" w:cs="Times New Roman"/>
                <w:sz w:val="24"/>
                <w:szCs w:val="24"/>
              </w:rPr>
              <w:t>1.5.1. Приобретение материальных запасов для костюмерной</w:t>
            </w:r>
          </w:p>
          <w:p w14:paraId="3DC8212F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1785">
              <w:rPr>
                <w:rFonts w:ascii="Times New Roman" w:hAnsi="Times New Roman" w:cs="Times New Roman"/>
                <w:sz w:val="24"/>
                <w:szCs w:val="24"/>
              </w:rPr>
              <w:t>1.5.2. Химическая чистка театральных костюмов.</w:t>
            </w:r>
          </w:p>
        </w:tc>
        <w:tc>
          <w:tcPr>
            <w:tcW w:w="2551" w:type="dxa"/>
            <w:vMerge w:val="restart"/>
          </w:tcPr>
          <w:p w14:paraId="41ADE942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МКУ «Центр </w:t>
            </w: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услуг»</w:t>
            </w:r>
          </w:p>
          <w:p w14:paraId="47DA5301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14:paraId="1DAF38E3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2021</w:t>
            </w:r>
          </w:p>
        </w:tc>
        <w:tc>
          <w:tcPr>
            <w:tcW w:w="1273" w:type="dxa"/>
          </w:tcPr>
          <w:p w14:paraId="6626290A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4CA">
              <w:rPr>
                <w:rFonts w:ascii="Times New Roman" w:hAnsi="Times New Roman" w:cs="Times New Roman"/>
                <w:bCs/>
                <w:sz w:val="24"/>
                <w:szCs w:val="24"/>
              </w:rPr>
              <w:t>18,44</w:t>
            </w:r>
          </w:p>
        </w:tc>
        <w:tc>
          <w:tcPr>
            <w:tcW w:w="1417" w:type="dxa"/>
          </w:tcPr>
          <w:p w14:paraId="610156E6" w14:textId="77777777" w:rsidR="0068505E" w:rsidRPr="006314CA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4" w:type="dxa"/>
          </w:tcPr>
          <w:p w14:paraId="0B6F8F79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51DFC73C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4CA">
              <w:rPr>
                <w:rFonts w:ascii="Times New Roman" w:hAnsi="Times New Roman" w:cs="Times New Roman"/>
                <w:bCs/>
                <w:sz w:val="24"/>
                <w:szCs w:val="24"/>
              </w:rPr>
              <w:t>18,44</w:t>
            </w:r>
          </w:p>
        </w:tc>
        <w:tc>
          <w:tcPr>
            <w:tcW w:w="1222" w:type="dxa"/>
          </w:tcPr>
          <w:p w14:paraId="10EB1E12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505E" w:rsidRPr="00FF1785" w14:paraId="3895C39F" w14:textId="77777777" w:rsidTr="00644826">
        <w:trPr>
          <w:gridAfter w:val="1"/>
          <w:wAfter w:w="11" w:type="dxa"/>
          <w:trHeight w:val="346"/>
        </w:trPr>
        <w:tc>
          <w:tcPr>
            <w:tcW w:w="4328" w:type="dxa"/>
            <w:vMerge/>
          </w:tcPr>
          <w:p w14:paraId="76DADA85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44FE246A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14:paraId="64C7D956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3" w:type="dxa"/>
          </w:tcPr>
          <w:p w14:paraId="61E9A87C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785">
              <w:rPr>
                <w:rFonts w:ascii="Times New Roman" w:hAnsi="Times New Roman" w:cs="Times New Roman"/>
                <w:bCs/>
                <w:sz w:val="24"/>
                <w:szCs w:val="24"/>
              </w:rPr>
              <w:t>30,00</w:t>
            </w:r>
          </w:p>
        </w:tc>
        <w:tc>
          <w:tcPr>
            <w:tcW w:w="1417" w:type="dxa"/>
          </w:tcPr>
          <w:p w14:paraId="5BF17AA2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14:paraId="59FA6DAB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774E2AA2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785">
              <w:rPr>
                <w:rFonts w:ascii="Times New Roman" w:hAnsi="Times New Roman" w:cs="Times New Roman"/>
                <w:bCs/>
                <w:sz w:val="24"/>
                <w:szCs w:val="24"/>
              </w:rPr>
              <w:t>30,00</w:t>
            </w:r>
          </w:p>
        </w:tc>
        <w:tc>
          <w:tcPr>
            <w:tcW w:w="1222" w:type="dxa"/>
          </w:tcPr>
          <w:p w14:paraId="0CC6902D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505E" w:rsidRPr="00FF1785" w14:paraId="443F6C30" w14:textId="77777777" w:rsidTr="00644826">
        <w:trPr>
          <w:gridAfter w:val="1"/>
          <w:wAfter w:w="11" w:type="dxa"/>
          <w:trHeight w:val="198"/>
        </w:trPr>
        <w:tc>
          <w:tcPr>
            <w:tcW w:w="4328" w:type="dxa"/>
            <w:vMerge/>
          </w:tcPr>
          <w:p w14:paraId="647E8A38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65896FEA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14:paraId="64976196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3" w:type="dxa"/>
          </w:tcPr>
          <w:p w14:paraId="1E87A1D1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785">
              <w:rPr>
                <w:rFonts w:ascii="Times New Roman" w:hAnsi="Times New Roman" w:cs="Times New Roman"/>
                <w:bCs/>
                <w:sz w:val="24"/>
                <w:szCs w:val="24"/>
              </w:rPr>
              <w:t>31,50</w:t>
            </w:r>
          </w:p>
        </w:tc>
        <w:tc>
          <w:tcPr>
            <w:tcW w:w="1417" w:type="dxa"/>
          </w:tcPr>
          <w:p w14:paraId="54579F19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14:paraId="407F698F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730166DE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785">
              <w:rPr>
                <w:rFonts w:ascii="Times New Roman" w:hAnsi="Times New Roman" w:cs="Times New Roman"/>
                <w:bCs/>
                <w:sz w:val="24"/>
                <w:szCs w:val="24"/>
              </w:rPr>
              <w:t>31,50</w:t>
            </w:r>
          </w:p>
        </w:tc>
        <w:tc>
          <w:tcPr>
            <w:tcW w:w="1222" w:type="dxa"/>
          </w:tcPr>
          <w:p w14:paraId="17D43D46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505E" w:rsidRPr="00FF1785" w14:paraId="3EE5DEF5" w14:textId="77777777" w:rsidTr="00644826">
        <w:trPr>
          <w:gridAfter w:val="1"/>
          <w:wAfter w:w="11" w:type="dxa"/>
          <w:trHeight w:val="198"/>
        </w:trPr>
        <w:tc>
          <w:tcPr>
            <w:tcW w:w="4328" w:type="dxa"/>
            <w:vMerge/>
          </w:tcPr>
          <w:p w14:paraId="50264B66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6827595A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14:paraId="489BAE9B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3" w:type="dxa"/>
          </w:tcPr>
          <w:p w14:paraId="17865324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785">
              <w:rPr>
                <w:rFonts w:ascii="Times New Roman" w:hAnsi="Times New Roman" w:cs="Times New Roman"/>
                <w:bCs/>
                <w:sz w:val="24"/>
                <w:szCs w:val="24"/>
              </w:rPr>
              <w:t>31,50</w:t>
            </w:r>
          </w:p>
        </w:tc>
        <w:tc>
          <w:tcPr>
            <w:tcW w:w="1417" w:type="dxa"/>
          </w:tcPr>
          <w:p w14:paraId="173055F6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14:paraId="345E7597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26D1F6AD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785">
              <w:rPr>
                <w:rFonts w:ascii="Times New Roman" w:hAnsi="Times New Roman" w:cs="Times New Roman"/>
                <w:bCs/>
                <w:sz w:val="24"/>
                <w:szCs w:val="24"/>
              </w:rPr>
              <w:t>31,50</w:t>
            </w:r>
          </w:p>
        </w:tc>
        <w:tc>
          <w:tcPr>
            <w:tcW w:w="1222" w:type="dxa"/>
          </w:tcPr>
          <w:p w14:paraId="5FF11600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505E" w:rsidRPr="00FF1785" w14:paraId="34DA9206" w14:textId="77777777" w:rsidTr="00644826">
        <w:trPr>
          <w:gridAfter w:val="1"/>
          <w:wAfter w:w="11" w:type="dxa"/>
          <w:trHeight w:val="266"/>
        </w:trPr>
        <w:tc>
          <w:tcPr>
            <w:tcW w:w="4328" w:type="dxa"/>
            <w:vMerge/>
          </w:tcPr>
          <w:p w14:paraId="13A7387F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112F0B4C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14:paraId="54D12E10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273" w:type="dxa"/>
          </w:tcPr>
          <w:p w14:paraId="77E0F247" w14:textId="77777777" w:rsidR="0068505E" w:rsidRPr="00BE5164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164">
              <w:rPr>
                <w:rFonts w:ascii="Times New Roman" w:hAnsi="Times New Roman" w:cs="Times New Roman"/>
                <w:b/>
                <w:sz w:val="24"/>
                <w:szCs w:val="24"/>
              </w:rPr>
              <w:t>111,44</w:t>
            </w:r>
          </w:p>
        </w:tc>
        <w:tc>
          <w:tcPr>
            <w:tcW w:w="1417" w:type="dxa"/>
          </w:tcPr>
          <w:p w14:paraId="0BBB7F2A" w14:textId="77777777" w:rsidR="0068505E" w:rsidRPr="006314CA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4" w:type="dxa"/>
          </w:tcPr>
          <w:p w14:paraId="330A1AFE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25BA469C" w14:textId="77777777" w:rsidR="0068505E" w:rsidRPr="00BE5164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164">
              <w:rPr>
                <w:rFonts w:ascii="Times New Roman" w:hAnsi="Times New Roman" w:cs="Times New Roman"/>
                <w:b/>
                <w:sz w:val="24"/>
                <w:szCs w:val="24"/>
              </w:rPr>
              <w:t>111,44</w:t>
            </w:r>
          </w:p>
        </w:tc>
        <w:tc>
          <w:tcPr>
            <w:tcW w:w="1222" w:type="dxa"/>
          </w:tcPr>
          <w:p w14:paraId="76339B52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505E" w:rsidRPr="00FF1785" w14:paraId="46E23F6E" w14:textId="77777777" w:rsidTr="00644826">
        <w:trPr>
          <w:gridAfter w:val="1"/>
          <w:wAfter w:w="11" w:type="dxa"/>
          <w:trHeight w:val="266"/>
        </w:trPr>
        <w:tc>
          <w:tcPr>
            <w:tcW w:w="4328" w:type="dxa"/>
            <w:vMerge w:val="restart"/>
          </w:tcPr>
          <w:p w14:paraId="4020C61F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1.6. Организация выставочной деятельности.</w:t>
            </w:r>
          </w:p>
          <w:p w14:paraId="445D7A37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1.6.1. Расходы на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иобретение</w:t>
            </w: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стендовых конструкций.</w:t>
            </w:r>
          </w:p>
          <w:p w14:paraId="5126597C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1.6.2. Расходы на адаптацию готового контента.</w:t>
            </w:r>
          </w:p>
          <w:p w14:paraId="4743CB27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1.6.3. Расходы на печать щитов.</w:t>
            </w:r>
          </w:p>
          <w:p w14:paraId="0ED58098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1.6.4. Расходы на монтаж сменных элементов.</w:t>
            </w:r>
          </w:p>
        </w:tc>
        <w:tc>
          <w:tcPr>
            <w:tcW w:w="2551" w:type="dxa"/>
            <w:vMerge w:val="restart"/>
          </w:tcPr>
          <w:p w14:paraId="2FB31080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«Центр муниципальных услуг»</w:t>
            </w:r>
          </w:p>
          <w:p w14:paraId="038CCAB5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14:paraId="4B492AD0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3" w:type="dxa"/>
          </w:tcPr>
          <w:p w14:paraId="50FC5C15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785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14:paraId="7C656864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14:paraId="5962D191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3F0E90A7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785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222" w:type="dxa"/>
          </w:tcPr>
          <w:p w14:paraId="2CD01C81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505E" w:rsidRPr="00FF1785" w14:paraId="782FD013" w14:textId="77777777" w:rsidTr="00644826">
        <w:trPr>
          <w:gridAfter w:val="1"/>
          <w:wAfter w:w="11" w:type="dxa"/>
          <w:trHeight w:val="266"/>
        </w:trPr>
        <w:tc>
          <w:tcPr>
            <w:tcW w:w="4328" w:type="dxa"/>
            <w:vMerge/>
          </w:tcPr>
          <w:p w14:paraId="70A82C22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7EB217FF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14:paraId="114F9763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3" w:type="dxa"/>
          </w:tcPr>
          <w:p w14:paraId="356F6D48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785">
              <w:rPr>
                <w:rFonts w:ascii="Times New Roman" w:hAnsi="Times New Roman" w:cs="Times New Roman"/>
                <w:bCs/>
                <w:sz w:val="24"/>
                <w:szCs w:val="24"/>
              </w:rPr>
              <w:t>1 000,00</w:t>
            </w:r>
          </w:p>
        </w:tc>
        <w:tc>
          <w:tcPr>
            <w:tcW w:w="1417" w:type="dxa"/>
          </w:tcPr>
          <w:p w14:paraId="0EC04577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14:paraId="0135A5B3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022271BD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785">
              <w:rPr>
                <w:rFonts w:ascii="Times New Roman" w:hAnsi="Times New Roman" w:cs="Times New Roman"/>
                <w:bCs/>
                <w:sz w:val="24"/>
                <w:szCs w:val="24"/>
              </w:rPr>
              <w:t>1 000,00</w:t>
            </w:r>
          </w:p>
        </w:tc>
        <w:tc>
          <w:tcPr>
            <w:tcW w:w="1222" w:type="dxa"/>
          </w:tcPr>
          <w:p w14:paraId="7E720B7E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505E" w:rsidRPr="00FF1785" w14:paraId="4AC81319" w14:textId="77777777" w:rsidTr="00644826">
        <w:trPr>
          <w:gridAfter w:val="1"/>
          <w:wAfter w:w="11" w:type="dxa"/>
          <w:trHeight w:val="266"/>
        </w:trPr>
        <w:tc>
          <w:tcPr>
            <w:tcW w:w="4328" w:type="dxa"/>
            <w:vMerge/>
          </w:tcPr>
          <w:p w14:paraId="5D4E5EC3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22965468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14:paraId="7C30CD07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3" w:type="dxa"/>
          </w:tcPr>
          <w:p w14:paraId="77368F09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785">
              <w:rPr>
                <w:rFonts w:ascii="Times New Roman" w:hAnsi="Times New Roman" w:cs="Times New Roman"/>
                <w:bCs/>
                <w:sz w:val="24"/>
                <w:szCs w:val="24"/>
              </w:rPr>
              <w:t>1 050,00</w:t>
            </w:r>
          </w:p>
        </w:tc>
        <w:tc>
          <w:tcPr>
            <w:tcW w:w="1417" w:type="dxa"/>
          </w:tcPr>
          <w:p w14:paraId="031A321A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14:paraId="1F00BD3B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7A68333C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785">
              <w:rPr>
                <w:rFonts w:ascii="Times New Roman" w:hAnsi="Times New Roman" w:cs="Times New Roman"/>
                <w:bCs/>
                <w:sz w:val="24"/>
                <w:szCs w:val="24"/>
              </w:rPr>
              <w:t>1 050,00</w:t>
            </w:r>
          </w:p>
        </w:tc>
        <w:tc>
          <w:tcPr>
            <w:tcW w:w="1222" w:type="dxa"/>
          </w:tcPr>
          <w:p w14:paraId="0A827B7D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505E" w:rsidRPr="00FF1785" w14:paraId="596CB31E" w14:textId="77777777" w:rsidTr="00644826">
        <w:trPr>
          <w:gridAfter w:val="1"/>
          <w:wAfter w:w="11" w:type="dxa"/>
          <w:trHeight w:val="266"/>
        </w:trPr>
        <w:tc>
          <w:tcPr>
            <w:tcW w:w="4328" w:type="dxa"/>
            <w:vMerge/>
          </w:tcPr>
          <w:p w14:paraId="789171C2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7EC60AD8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14:paraId="0E9B0BEA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3" w:type="dxa"/>
          </w:tcPr>
          <w:p w14:paraId="6D24C4D4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785">
              <w:rPr>
                <w:rFonts w:ascii="Times New Roman" w:hAnsi="Times New Roman" w:cs="Times New Roman"/>
                <w:bCs/>
                <w:sz w:val="24"/>
                <w:szCs w:val="24"/>
              </w:rPr>
              <w:t>1 050,00</w:t>
            </w:r>
          </w:p>
        </w:tc>
        <w:tc>
          <w:tcPr>
            <w:tcW w:w="1417" w:type="dxa"/>
          </w:tcPr>
          <w:p w14:paraId="369FFB64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14:paraId="327C0744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5B2F90AC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785">
              <w:rPr>
                <w:rFonts w:ascii="Times New Roman" w:hAnsi="Times New Roman" w:cs="Times New Roman"/>
                <w:bCs/>
                <w:sz w:val="24"/>
                <w:szCs w:val="24"/>
              </w:rPr>
              <w:t>1 050,00</w:t>
            </w:r>
          </w:p>
        </w:tc>
        <w:tc>
          <w:tcPr>
            <w:tcW w:w="1222" w:type="dxa"/>
          </w:tcPr>
          <w:p w14:paraId="4ACDEF93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505E" w:rsidRPr="00FF1785" w14:paraId="7612E5E9" w14:textId="77777777" w:rsidTr="00644826">
        <w:trPr>
          <w:gridAfter w:val="1"/>
          <w:wAfter w:w="11" w:type="dxa"/>
          <w:trHeight w:val="266"/>
        </w:trPr>
        <w:tc>
          <w:tcPr>
            <w:tcW w:w="4328" w:type="dxa"/>
            <w:vMerge/>
          </w:tcPr>
          <w:p w14:paraId="3A206223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0761A333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14:paraId="47BE7DC5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273" w:type="dxa"/>
          </w:tcPr>
          <w:p w14:paraId="71EBC8C7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3 100,00</w:t>
            </w:r>
          </w:p>
        </w:tc>
        <w:tc>
          <w:tcPr>
            <w:tcW w:w="1417" w:type="dxa"/>
          </w:tcPr>
          <w:p w14:paraId="7D826ECE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14:paraId="0FE1C010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6291D697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3 100,00</w:t>
            </w:r>
          </w:p>
        </w:tc>
        <w:tc>
          <w:tcPr>
            <w:tcW w:w="1222" w:type="dxa"/>
          </w:tcPr>
          <w:p w14:paraId="0FE24237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505E" w:rsidRPr="00FF1785" w14:paraId="464738DC" w14:textId="77777777" w:rsidTr="00644826">
        <w:trPr>
          <w:gridAfter w:val="1"/>
          <w:wAfter w:w="11" w:type="dxa"/>
        </w:trPr>
        <w:tc>
          <w:tcPr>
            <w:tcW w:w="4328" w:type="dxa"/>
            <w:vMerge w:val="restart"/>
          </w:tcPr>
          <w:p w14:paraId="4E0B02BF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2 </w:t>
            </w:r>
          </w:p>
          <w:p w14:paraId="177530D5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библиотечного обслуживания населения»</w:t>
            </w:r>
          </w:p>
        </w:tc>
        <w:tc>
          <w:tcPr>
            <w:tcW w:w="2551" w:type="dxa"/>
            <w:vMerge w:val="restart"/>
          </w:tcPr>
          <w:p w14:paraId="05DF0DE2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«Центр муниципальных услуг»</w:t>
            </w:r>
          </w:p>
          <w:p w14:paraId="59245AE9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14:paraId="62C0853E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3" w:type="dxa"/>
          </w:tcPr>
          <w:p w14:paraId="0EC48B3F" w14:textId="77777777" w:rsidR="0068505E" w:rsidRPr="00BE5164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5164">
              <w:rPr>
                <w:rFonts w:ascii="Times New Roman" w:hAnsi="Times New Roman" w:cs="Times New Roman"/>
                <w:bCs/>
                <w:sz w:val="24"/>
                <w:szCs w:val="24"/>
              </w:rPr>
              <w:t>471,00</w:t>
            </w:r>
          </w:p>
        </w:tc>
        <w:tc>
          <w:tcPr>
            <w:tcW w:w="1417" w:type="dxa"/>
          </w:tcPr>
          <w:p w14:paraId="251E9CB2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4" w:type="dxa"/>
          </w:tcPr>
          <w:p w14:paraId="226E23F8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3" w:type="dxa"/>
          </w:tcPr>
          <w:p w14:paraId="7666A99F" w14:textId="77777777" w:rsidR="0068505E" w:rsidRPr="00BE5164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5164">
              <w:rPr>
                <w:rFonts w:ascii="Times New Roman" w:hAnsi="Times New Roman" w:cs="Times New Roman"/>
                <w:bCs/>
                <w:sz w:val="24"/>
                <w:szCs w:val="24"/>
              </w:rPr>
              <w:t>471,00</w:t>
            </w:r>
          </w:p>
        </w:tc>
        <w:tc>
          <w:tcPr>
            <w:tcW w:w="1222" w:type="dxa"/>
          </w:tcPr>
          <w:p w14:paraId="5B86325E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505E" w:rsidRPr="00FF1785" w14:paraId="5CA05114" w14:textId="77777777" w:rsidTr="00644826">
        <w:trPr>
          <w:gridAfter w:val="1"/>
          <w:wAfter w:w="11" w:type="dxa"/>
        </w:trPr>
        <w:tc>
          <w:tcPr>
            <w:tcW w:w="4328" w:type="dxa"/>
            <w:vMerge/>
          </w:tcPr>
          <w:p w14:paraId="355D1B4D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4FED2879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14:paraId="58367915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3" w:type="dxa"/>
          </w:tcPr>
          <w:p w14:paraId="3CCFED46" w14:textId="77777777" w:rsidR="0068505E" w:rsidRPr="00BE5164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5164">
              <w:rPr>
                <w:rFonts w:ascii="Times New Roman" w:hAnsi="Times New Roman" w:cs="Times New Roman"/>
                <w:bCs/>
                <w:sz w:val="24"/>
                <w:szCs w:val="24"/>
              </w:rPr>
              <w:t>766,50</w:t>
            </w:r>
          </w:p>
        </w:tc>
        <w:tc>
          <w:tcPr>
            <w:tcW w:w="1417" w:type="dxa"/>
          </w:tcPr>
          <w:p w14:paraId="0FCE7DAF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4" w:type="dxa"/>
          </w:tcPr>
          <w:p w14:paraId="7FB86196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3" w:type="dxa"/>
          </w:tcPr>
          <w:p w14:paraId="5F84AE7A" w14:textId="77777777" w:rsidR="0068505E" w:rsidRPr="00BE5164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5164">
              <w:rPr>
                <w:rFonts w:ascii="Times New Roman" w:hAnsi="Times New Roman" w:cs="Times New Roman"/>
                <w:bCs/>
                <w:sz w:val="24"/>
                <w:szCs w:val="24"/>
              </w:rPr>
              <w:t>766,50</w:t>
            </w:r>
          </w:p>
        </w:tc>
        <w:tc>
          <w:tcPr>
            <w:tcW w:w="1222" w:type="dxa"/>
          </w:tcPr>
          <w:p w14:paraId="0026693F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505E" w:rsidRPr="00FF1785" w14:paraId="2EE15571" w14:textId="77777777" w:rsidTr="00644826">
        <w:trPr>
          <w:gridAfter w:val="1"/>
          <w:wAfter w:w="11" w:type="dxa"/>
        </w:trPr>
        <w:tc>
          <w:tcPr>
            <w:tcW w:w="4328" w:type="dxa"/>
            <w:vMerge/>
          </w:tcPr>
          <w:p w14:paraId="0D535924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518F7904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14:paraId="08227E7A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3" w:type="dxa"/>
          </w:tcPr>
          <w:p w14:paraId="2E5AB0A4" w14:textId="77777777" w:rsidR="0068505E" w:rsidRPr="00BE5164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5164">
              <w:rPr>
                <w:rFonts w:ascii="Times New Roman" w:hAnsi="Times New Roman" w:cs="Times New Roman"/>
                <w:bCs/>
                <w:sz w:val="24"/>
                <w:szCs w:val="24"/>
              </w:rPr>
              <w:t>804,83</w:t>
            </w:r>
          </w:p>
        </w:tc>
        <w:tc>
          <w:tcPr>
            <w:tcW w:w="1417" w:type="dxa"/>
          </w:tcPr>
          <w:p w14:paraId="68373E65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4" w:type="dxa"/>
          </w:tcPr>
          <w:p w14:paraId="2A619916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3" w:type="dxa"/>
          </w:tcPr>
          <w:p w14:paraId="7D3AA626" w14:textId="77777777" w:rsidR="0068505E" w:rsidRPr="00BE5164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5164">
              <w:rPr>
                <w:rFonts w:ascii="Times New Roman" w:hAnsi="Times New Roman" w:cs="Times New Roman"/>
                <w:bCs/>
                <w:sz w:val="24"/>
                <w:szCs w:val="24"/>
              </w:rPr>
              <w:t>804,83</w:t>
            </w:r>
          </w:p>
        </w:tc>
        <w:tc>
          <w:tcPr>
            <w:tcW w:w="1222" w:type="dxa"/>
          </w:tcPr>
          <w:p w14:paraId="4E04F2BF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505E" w:rsidRPr="00FF1785" w14:paraId="1B46EBAC" w14:textId="77777777" w:rsidTr="00644826">
        <w:trPr>
          <w:gridAfter w:val="1"/>
          <w:wAfter w:w="11" w:type="dxa"/>
        </w:trPr>
        <w:tc>
          <w:tcPr>
            <w:tcW w:w="4328" w:type="dxa"/>
            <w:vMerge/>
          </w:tcPr>
          <w:p w14:paraId="1597918B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72B72B87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14:paraId="780DD66C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3" w:type="dxa"/>
          </w:tcPr>
          <w:p w14:paraId="45E7DB27" w14:textId="77777777" w:rsidR="0068505E" w:rsidRPr="00BE5164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5164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  <w:r w:rsidRPr="00BE5164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</w:tcPr>
          <w:p w14:paraId="6ACF52FD" w14:textId="77777777" w:rsidR="0068505E" w:rsidRPr="00864A77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14:paraId="2EAF9C5D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3" w:type="dxa"/>
          </w:tcPr>
          <w:p w14:paraId="220E575B" w14:textId="77777777" w:rsidR="0068505E" w:rsidRPr="00BE5164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5164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  <w:r w:rsidRPr="00BE5164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222" w:type="dxa"/>
          </w:tcPr>
          <w:p w14:paraId="1B3A010C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505E" w:rsidRPr="00FF1785" w14:paraId="12895F4D" w14:textId="77777777" w:rsidTr="00644826">
        <w:trPr>
          <w:gridAfter w:val="1"/>
          <w:wAfter w:w="11" w:type="dxa"/>
        </w:trPr>
        <w:tc>
          <w:tcPr>
            <w:tcW w:w="4328" w:type="dxa"/>
            <w:vMerge/>
          </w:tcPr>
          <w:p w14:paraId="0ACBF5D0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4DA1D540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14:paraId="547EC3ED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273" w:type="dxa"/>
          </w:tcPr>
          <w:p w14:paraId="1E2F4679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4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2 887,40</w:t>
            </w:r>
          </w:p>
        </w:tc>
        <w:tc>
          <w:tcPr>
            <w:tcW w:w="1417" w:type="dxa"/>
          </w:tcPr>
          <w:p w14:paraId="16AF4E9A" w14:textId="77777777" w:rsidR="0068505E" w:rsidRPr="00864A77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</w:tcPr>
          <w:p w14:paraId="5E6717BA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14:paraId="340613BC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64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2 887,40</w:t>
            </w:r>
          </w:p>
        </w:tc>
        <w:tc>
          <w:tcPr>
            <w:tcW w:w="1222" w:type="dxa"/>
          </w:tcPr>
          <w:p w14:paraId="682FF2FA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505E" w:rsidRPr="00FF1785" w14:paraId="4BBCDCEC" w14:textId="77777777" w:rsidTr="00644826">
        <w:trPr>
          <w:gridAfter w:val="1"/>
          <w:wAfter w:w="11" w:type="dxa"/>
          <w:trHeight w:val="170"/>
        </w:trPr>
        <w:tc>
          <w:tcPr>
            <w:tcW w:w="4328" w:type="dxa"/>
            <w:vMerge w:val="restart"/>
          </w:tcPr>
          <w:p w14:paraId="3B19D7D4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2.1. Формирование книжного фонда</w:t>
            </w:r>
          </w:p>
          <w:p w14:paraId="6979A519" w14:textId="77777777" w:rsidR="0068505E" w:rsidRPr="00FF1785" w:rsidRDefault="0068505E" w:rsidP="0068505E">
            <w:pPr>
              <w:widowControl w:val="0"/>
              <w:numPr>
                <w:ilvl w:val="2"/>
                <w:numId w:val="3"/>
              </w:numPr>
              <w:autoSpaceDE w:val="0"/>
              <w:autoSpaceDN w:val="0"/>
              <w:spacing w:after="0" w:line="20" w:lineRule="atLeast"/>
              <w:ind w:left="574" w:hanging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hAnsi="Times New Roman" w:cs="Times New Roman"/>
                <w:sz w:val="24"/>
                <w:szCs w:val="24"/>
              </w:rPr>
              <w:t>Подписка на периодические издания</w:t>
            </w:r>
          </w:p>
          <w:p w14:paraId="7ABF9C0D" w14:textId="77777777" w:rsidR="0068505E" w:rsidRPr="00FF1785" w:rsidRDefault="0068505E" w:rsidP="0068505E">
            <w:pPr>
              <w:widowControl w:val="0"/>
              <w:numPr>
                <w:ilvl w:val="2"/>
                <w:numId w:val="3"/>
              </w:numPr>
              <w:autoSpaceDE w:val="0"/>
              <w:autoSpaceDN w:val="0"/>
              <w:spacing w:after="0" w:line="20" w:lineRule="atLeast"/>
              <w:ind w:left="574" w:hanging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hAnsi="Times New Roman" w:cs="Times New Roman"/>
                <w:sz w:val="24"/>
                <w:szCs w:val="24"/>
              </w:rPr>
              <w:t>Комплектование книжного фонда</w:t>
            </w:r>
          </w:p>
        </w:tc>
        <w:tc>
          <w:tcPr>
            <w:tcW w:w="2551" w:type="dxa"/>
          </w:tcPr>
          <w:p w14:paraId="23D2951D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«Центр муниципальных услуг»</w:t>
            </w:r>
          </w:p>
        </w:tc>
        <w:tc>
          <w:tcPr>
            <w:tcW w:w="1644" w:type="dxa"/>
          </w:tcPr>
          <w:p w14:paraId="60AF2CB6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3" w:type="dxa"/>
          </w:tcPr>
          <w:p w14:paraId="3B531E48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78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Pr="00FF1785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14:paraId="7EBD73AA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14:paraId="450B33D9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59D0E5AB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78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Pr="00FF1785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222" w:type="dxa"/>
          </w:tcPr>
          <w:p w14:paraId="3E07C928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505E" w:rsidRPr="00FF1785" w14:paraId="26F50949" w14:textId="77777777" w:rsidTr="00644826">
        <w:trPr>
          <w:gridAfter w:val="1"/>
          <w:wAfter w:w="11" w:type="dxa"/>
          <w:trHeight w:val="497"/>
        </w:trPr>
        <w:tc>
          <w:tcPr>
            <w:tcW w:w="4328" w:type="dxa"/>
            <w:vMerge/>
          </w:tcPr>
          <w:p w14:paraId="277417F6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2BC8041F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«Центр муниципальных услуг»</w:t>
            </w:r>
          </w:p>
        </w:tc>
        <w:tc>
          <w:tcPr>
            <w:tcW w:w="1644" w:type="dxa"/>
          </w:tcPr>
          <w:p w14:paraId="3352E53D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3" w:type="dxa"/>
          </w:tcPr>
          <w:p w14:paraId="0E31360C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785">
              <w:rPr>
                <w:rFonts w:ascii="Times New Roman" w:hAnsi="Times New Roman" w:cs="Times New Roman"/>
                <w:bCs/>
                <w:sz w:val="24"/>
                <w:szCs w:val="24"/>
              </w:rPr>
              <w:t>600,00</w:t>
            </w:r>
          </w:p>
        </w:tc>
        <w:tc>
          <w:tcPr>
            <w:tcW w:w="1417" w:type="dxa"/>
          </w:tcPr>
          <w:p w14:paraId="10F31885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14:paraId="59005598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7CE099A8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785">
              <w:rPr>
                <w:rFonts w:ascii="Times New Roman" w:hAnsi="Times New Roman" w:cs="Times New Roman"/>
                <w:bCs/>
                <w:sz w:val="24"/>
                <w:szCs w:val="24"/>
              </w:rPr>
              <w:t>600,00</w:t>
            </w:r>
          </w:p>
        </w:tc>
        <w:tc>
          <w:tcPr>
            <w:tcW w:w="1222" w:type="dxa"/>
          </w:tcPr>
          <w:p w14:paraId="4F73C262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505E" w:rsidRPr="00FF1785" w14:paraId="6CA5D1D2" w14:textId="77777777" w:rsidTr="00644826">
        <w:trPr>
          <w:gridAfter w:val="1"/>
          <w:wAfter w:w="11" w:type="dxa"/>
          <w:trHeight w:val="401"/>
        </w:trPr>
        <w:tc>
          <w:tcPr>
            <w:tcW w:w="4328" w:type="dxa"/>
            <w:vMerge/>
          </w:tcPr>
          <w:p w14:paraId="21720DA3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14:paraId="2F81F112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«Центр </w:t>
            </w: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услуг»</w:t>
            </w:r>
          </w:p>
        </w:tc>
        <w:tc>
          <w:tcPr>
            <w:tcW w:w="1644" w:type="dxa"/>
          </w:tcPr>
          <w:p w14:paraId="270A04A0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2023</w:t>
            </w:r>
          </w:p>
        </w:tc>
        <w:tc>
          <w:tcPr>
            <w:tcW w:w="1273" w:type="dxa"/>
          </w:tcPr>
          <w:p w14:paraId="466033BC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785">
              <w:rPr>
                <w:rFonts w:ascii="Times New Roman" w:hAnsi="Times New Roman" w:cs="Times New Roman"/>
                <w:bCs/>
                <w:sz w:val="24"/>
                <w:szCs w:val="24"/>
              </w:rPr>
              <w:t>630,00</w:t>
            </w:r>
          </w:p>
        </w:tc>
        <w:tc>
          <w:tcPr>
            <w:tcW w:w="1417" w:type="dxa"/>
          </w:tcPr>
          <w:p w14:paraId="73AD8351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14:paraId="6293BA54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586004C0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785">
              <w:rPr>
                <w:rFonts w:ascii="Times New Roman" w:hAnsi="Times New Roman" w:cs="Times New Roman"/>
                <w:bCs/>
                <w:sz w:val="24"/>
                <w:szCs w:val="24"/>
              </w:rPr>
              <w:t>630,00</w:t>
            </w:r>
          </w:p>
        </w:tc>
        <w:tc>
          <w:tcPr>
            <w:tcW w:w="1222" w:type="dxa"/>
          </w:tcPr>
          <w:p w14:paraId="76A32A97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505E" w:rsidRPr="00FF1785" w14:paraId="49C6F860" w14:textId="77777777" w:rsidTr="00644826">
        <w:trPr>
          <w:gridAfter w:val="1"/>
          <w:wAfter w:w="11" w:type="dxa"/>
          <w:trHeight w:val="401"/>
        </w:trPr>
        <w:tc>
          <w:tcPr>
            <w:tcW w:w="4328" w:type="dxa"/>
            <w:vMerge/>
          </w:tcPr>
          <w:p w14:paraId="306F65F1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3CA6A3BF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14:paraId="5FE49E04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3" w:type="dxa"/>
          </w:tcPr>
          <w:p w14:paraId="608EF22B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785">
              <w:rPr>
                <w:rFonts w:ascii="Times New Roman" w:hAnsi="Times New Roman" w:cs="Times New Roman"/>
                <w:bCs/>
                <w:sz w:val="24"/>
                <w:szCs w:val="24"/>
              </w:rPr>
              <w:t>630,00</w:t>
            </w:r>
          </w:p>
        </w:tc>
        <w:tc>
          <w:tcPr>
            <w:tcW w:w="1417" w:type="dxa"/>
          </w:tcPr>
          <w:p w14:paraId="66ED38FB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14:paraId="35AFDB76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36831562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785">
              <w:rPr>
                <w:rFonts w:ascii="Times New Roman" w:hAnsi="Times New Roman" w:cs="Times New Roman"/>
                <w:bCs/>
                <w:sz w:val="24"/>
                <w:szCs w:val="24"/>
              </w:rPr>
              <w:t>630,00</w:t>
            </w:r>
          </w:p>
        </w:tc>
        <w:tc>
          <w:tcPr>
            <w:tcW w:w="1222" w:type="dxa"/>
          </w:tcPr>
          <w:p w14:paraId="5DD8306F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505E" w:rsidRPr="00FF1785" w14:paraId="44B9C6AD" w14:textId="77777777" w:rsidTr="00644826">
        <w:trPr>
          <w:gridAfter w:val="1"/>
          <w:wAfter w:w="11" w:type="dxa"/>
          <w:trHeight w:val="170"/>
        </w:trPr>
        <w:tc>
          <w:tcPr>
            <w:tcW w:w="4328" w:type="dxa"/>
            <w:vMerge/>
          </w:tcPr>
          <w:p w14:paraId="713363D9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5B8A6807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14:paraId="67C5B978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273" w:type="dxa"/>
          </w:tcPr>
          <w:p w14:paraId="27692423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2 281,00</w:t>
            </w:r>
          </w:p>
        </w:tc>
        <w:tc>
          <w:tcPr>
            <w:tcW w:w="1417" w:type="dxa"/>
          </w:tcPr>
          <w:p w14:paraId="079C09A4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14:paraId="082A9187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641D9D51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2 281,00</w:t>
            </w:r>
          </w:p>
        </w:tc>
        <w:tc>
          <w:tcPr>
            <w:tcW w:w="1222" w:type="dxa"/>
          </w:tcPr>
          <w:p w14:paraId="5F290BE2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505E" w:rsidRPr="00FF1785" w14:paraId="63AFF9D8" w14:textId="77777777" w:rsidTr="00644826">
        <w:trPr>
          <w:gridAfter w:val="1"/>
          <w:wAfter w:w="11" w:type="dxa"/>
          <w:trHeight w:val="170"/>
        </w:trPr>
        <w:tc>
          <w:tcPr>
            <w:tcW w:w="4328" w:type="dxa"/>
            <w:vMerge w:val="restart"/>
          </w:tcPr>
          <w:p w14:paraId="2607B211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178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2.2. Проведение библиотечных мероприятий.</w:t>
            </w:r>
          </w:p>
          <w:p w14:paraId="1046FA24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1785">
              <w:rPr>
                <w:rFonts w:ascii="Times New Roman" w:hAnsi="Times New Roman" w:cs="Times New Roman"/>
                <w:sz w:val="24"/>
                <w:szCs w:val="24"/>
              </w:rPr>
              <w:t>2.2.1. Приобретение подарочной (призов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FF1785">
              <w:rPr>
                <w:rFonts w:ascii="Times New Roman" w:hAnsi="Times New Roman" w:cs="Times New Roman"/>
                <w:sz w:val="24"/>
                <w:szCs w:val="24"/>
              </w:rPr>
              <w:t>) продукци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551" w:type="dxa"/>
          </w:tcPr>
          <w:p w14:paraId="0DF6E0E4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«Центр муниципальных услуг»</w:t>
            </w:r>
          </w:p>
        </w:tc>
        <w:tc>
          <w:tcPr>
            <w:tcW w:w="1644" w:type="dxa"/>
          </w:tcPr>
          <w:p w14:paraId="531E4BF1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3" w:type="dxa"/>
          </w:tcPr>
          <w:p w14:paraId="4C543078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FF1785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14:paraId="54D45637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</w:tcPr>
          <w:p w14:paraId="70FC6806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14:paraId="1E2FAB8A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FF1785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222" w:type="dxa"/>
          </w:tcPr>
          <w:p w14:paraId="25D47C44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505E" w:rsidRPr="00FF1785" w14:paraId="0C0774C7" w14:textId="77777777" w:rsidTr="00644826">
        <w:trPr>
          <w:gridAfter w:val="1"/>
          <w:wAfter w:w="11" w:type="dxa"/>
          <w:trHeight w:val="317"/>
        </w:trPr>
        <w:tc>
          <w:tcPr>
            <w:tcW w:w="4328" w:type="dxa"/>
            <w:vMerge/>
          </w:tcPr>
          <w:p w14:paraId="7110B5B2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91772E3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«Центр муниципальных услуг»</w:t>
            </w:r>
          </w:p>
        </w:tc>
        <w:tc>
          <w:tcPr>
            <w:tcW w:w="1644" w:type="dxa"/>
          </w:tcPr>
          <w:p w14:paraId="039F46CF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3" w:type="dxa"/>
          </w:tcPr>
          <w:p w14:paraId="106C2C99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1785">
              <w:rPr>
                <w:rFonts w:ascii="Times New Roman" w:hAnsi="Times New Roman" w:cs="Times New Roman"/>
                <w:bCs/>
                <w:sz w:val="24"/>
                <w:szCs w:val="24"/>
              </w:rPr>
              <w:t>11,50</w:t>
            </w:r>
          </w:p>
        </w:tc>
        <w:tc>
          <w:tcPr>
            <w:tcW w:w="1417" w:type="dxa"/>
          </w:tcPr>
          <w:p w14:paraId="20F7A24E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</w:tcPr>
          <w:p w14:paraId="571A5111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14:paraId="27A4E500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1785">
              <w:rPr>
                <w:rFonts w:ascii="Times New Roman" w:hAnsi="Times New Roman" w:cs="Times New Roman"/>
                <w:bCs/>
                <w:sz w:val="24"/>
                <w:szCs w:val="24"/>
              </w:rPr>
              <w:t>11,50</w:t>
            </w:r>
          </w:p>
        </w:tc>
        <w:tc>
          <w:tcPr>
            <w:tcW w:w="1222" w:type="dxa"/>
          </w:tcPr>
          <w:p w14:paraId="7BF1F315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505E" w:rsidRPr="00FF1785" w14:paraId="2515F92C" w14:textId="77777777" w:rsidTr="00644826">
        <w:trPr>
          <w:gridAfter w:val="1"/>
          <w:wAfter w:w="11" w:type="dxa"/>
          <w:trHeight w:val="170"/>
        </w:trPr>
        <w:tc>
          <w:tcPr>
            <w:tcW w:w="4328" w:type="dxa"/>
            <w:vMerge/>
          </w:tcPr>
          <w:p w14:paraId="1517AB6C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14:paraId="4817F965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«Центр муниципальных услуг»</w:t>
            </w:r>
          </w:p>
        </w:tc>
        <w:tc>
          <w:tcPr>
            <w:tcW w:w="1644" w:type="dxa"/>
          </w:tcPr>
          <w:p w14:paraId="5AC76325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3" w:type="dxa"/>
          </w:tcPr>
          <w:p w14:paraId="2E3358E9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1785">
              <w:rPr>
                <w:rFonts w:ascii="Times New Roman" w:hAnsi="Times New Roman" w:cs="Times New Roman"/>
                <w:bCs/>
                <w:sz w:val="24"/>
                <w:szCs w:val="24"/>
              </w:rPr>
              <w:t>12,08</w:t>
            </w:r>
          </w:p>
        </w:tc>
        <w:tc>
          <w:tcPr>
            <w:tcW w:w="1417" w:type="dxa"/>
          </w:tcPr>
          <w:p w14:paraId="02E6ADA7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</w:tcPr>
          <w:p w14:paraId="66A08C53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14:paraId="38342FE3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1785">
              <w:rPr>
                <w:rFonts w:ascii="Times New Roman" w:hAnsi="Times New Roman" w:cs="Times New Roman"/>
                <w:bCs/>
                <w:sz w:val="24"/>
                <w:szCs w:val="24"/>
              </w:rPr>
              <w:t>12,08</w:t>
            </w:r>
          </w:p>
        </w:tc>
        <w:tc>
          <w:tcPr>
            <w:tcW w:w="1222" w:type="dxa"/>
          </w:tcPr>
          <w:p w14:paraId="451DD8E1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505E" w:rsidRPr="00FF1785" w14:paraId="074B38D0" w14:textId="77777777" w:rsidTr="00644826">
        <w:trPr>
          <w:gridAfter w:val="1"/>
          <w:wAfter w:w="11" w:type="dxa"/>
          <w:trHeight w:val="170"/>
        </w:trPr>
        <w:tc>
          <w:tcPr>
            <w:tcW w:w="4328" w:type="dxa"/>
            <w:vMerge/>
          </w:tcPr>
          <w:p w14:paraId="5704C0C2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6C63C005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14:paraId="49CA6F16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3" w:type="dxa"/>
          </w:tcPr>
          <w:p w14:paraId="76146ECA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785">
              <w:rPr>
                <w:rFonts w:ascii="Times New Roman" w:hAnsi="Times New Roman" w:cs="Times New Roman"/>
                <w:bCs/>
                <w:sz w:val="24"/>
                <w:szCs w:val="24"/>
              </w:rPr>
              <w:t>12,08</w:t>
            </w:r>
          </w:p>
        </w:tc>
        <w:tc>
          <w:tcPr>
            <w:tcW w:w="1417" w:type="dxa"/>
          </w:tcPr>
          <w:p w14:paraId="08EB2662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</w:tcPr>
          <w:p w14:paraId="402C3FC3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14:paraId="7C970496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785">
              <w:rPr>
                <w:rFonts w:ascii="Times New Roman" w:hAnsi="Times New Roman" w:cs="Times New Roman"/>
                <w:bCs/>
                <w:sz w:val="24"/>
                <w:szCs w:val="24"/>
              </w:rPr>
              <w:t>12,08</w:t>
            </w:r>
          </w:p>
        </w:tc>
        <w:tc>
          <w:tcPr>
            <w:tcW w:w="1222" w:type="dxa"/>
          </w:tcPr>
          <w:p w14:paraId="4897EC26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505E" w:rsidRPr="00FF1785" w14:paraId="2DE89C5C" w14:textId="77777777" w:rsidTr="00644826">
        <w:trPr>
          <w:gridAfter w:val="1"/>
          <w:wAfter w:w="11" w:type="dxa"/>
          <w:trHeight w:val="170"/>
        </w:trPr>
        <w:tc>
          <w:tcPr>
            <w:tcW w:w="4328" w:type="dxa"/>
            <w:vMerge/>
          </w:tcPr>
          <w:p w14:paraId="6BCF3038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0679B814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14:paraId="069781C1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273" w:type="dxa"/>
          </w:tcPr>
          <w:p w14:paraId="7D597C36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Pr="002F1D4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2F1D4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14:paraId="6CFF1F2C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</w:tcPr>
          <w:p w14:paraId="125BC90F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14:paraId="663CF17B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Pr="002F1D4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2F1D4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22" w:type="dxa"/>
          </w:tcPr>
          <w:p w14:paraId="4B08DBE4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505E" w:rsidRPr="00FF1785" w14:paraId="76ACDD26" w14:textId="77777777" w:rsidTr="00644826">
        <w:trPr>
          <w:gridAfter w:val="1"/>
          <w:wAfter w:w="11" w:type="dxa"/>
          <w:trHeight w:val="342"/>
        </w:trPr>
        <w:tc>
          <w:tcPr>
            <w:tcW w:w="4328" w:type="dxa"/>
            <w:vMerge w:val="restart"/>
          </w:tcPr>
          <w:p w14:paraId="4FC349CA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178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2.3. Обеспечение деятельности библиотеки</w:t>
            </w:r>
          </w:p>
          <w:p w14:paraId="11F2B875" w14:textId="77777777" w:rsidR="0068505E" w:rsidRPr="00FF1785" w:rsidRDefault="0068505E" w:rsidP="0068505E">
            <w:pPr>
              <w:pStyle w:val="a3"/>
              <w:widowControl w:val="0"/>
              <w:numPr>
                <w:ilvl w:val="2"/>
                <w:numId w:val="2"/>
              </w:numPr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1785">
              <w:rPr>
                <w:rFonts w:ascii="Times New Roman" w:hAnsi="Times New Roman" w:cs="Times New Roman"/>
                <w:sz w:val="24"/>
                <w:szCs w:val="24"/>
              </w:rPr>
              <w:t>Расходы на библиотечную технику</w:t>
            </w:r>
          </w:p>
          <w:p w14:paraId="279B0D76" w14:textId="77777777" w:rsidR="0068505E" w:rsidRPr="00FF1785" w:rsidRDefault="0068505E" w:rsidP="0068505E">
            <w:pPr>
              <w:pStyle w:val="a3"/>
              <w:widowControl w:val="0"/>
              <w:numPr>
                <w:ilvl w:val="2"/>
                <w:numId w:val="2"/>
              </w:numPr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1785"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программы ИРБИС</w:t>
            </w:r>
          </w:p>
          <w:p w14:paraId="0260411C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ind w:left="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1AE8F76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«Центр муниципальных услуг»</w:t>
            </w:r>
          </w:p>
        </w:tc>
        <w:tc>
          <w:tcPr>
            <w:tcW w:w="1644" w:type="dxa"/>
          </w:tcPr>
          <w:p w14:paraId="60C275DD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3" w:type="dxa"/>
          </w:tcPr>
          <w:p w14:paraId="1F308185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785">
              <w:rPr>
                <w:rFonts w:ascii="Times New Roman" w:hAnsi="Times New Roman" w:cs="Times New Roman"/>
                <w:bCs/>
                <w:sz w:val="24"/>
                <w:szCs w:val="24"/>
              </w:rPr>
              <w:t>50,00</w:t>
            </w:r>
          </w:p>
        </w:tc>
        <w:tc>
          <w:tcPr>
            <w:tcW w:w="1417" w:type="dxa"/>
          </w:tcPr>
          <w:p w14:paraId="22E583D0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</w:tcPr>
          <w:p w14:paraId="59FE9AC0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14:paraId="1783AFF0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785">
              <w:rPr>
                <w:rFonts w:ascii="Times New Roman" w:hAnsi="Times New Roman" w:cs="Times New Roman"/>
                <w:bCs/>
                <w:sz w:val="24"/>
                <w:szCs w:val="24"/>
              </w:rPr>
              <w:t>50,00</w:t>
            </w:r>
          </w:p>
        </w:tc>
        <w:tc>
          <w:tcPr>
            <w:tcW w:w="1222" w:type="dxa"/>
          </w:tcPr>
          <w:p w14:paraId="32014B27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505E" w:rsidRPr="00FF1785" w14:paraId="1160D600" w14:textId="77777777" w:rsidTr="00644826">
        <w:trPr>
          <w:gridAfter w:val="1"/>
          <w:wAfter w:w="11" w:type="dxa"/>
          <w:trHeight w:val="479"/>
        </w:trPr>
        <w:tc>
          <w:tcPr>
            <w:tcW w:w="4328" w:type="dxa"/>
            <w:vMerge/>
          </w:tcPr>
          <w:p w14:paraId="60ACEDAB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526A47E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«Центр муниципальных услуг»</w:t>
            </w:r>
          </w:p>
        </w:tc>
        <w:tc>
          <w:tcPr>
            <w:tcW w:w="1644" w:type="dxa"/>
          </w:tcPr>
          <w:p w14:paraId="16815AC8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3" w:type="dxa"/>
          </w:tcPr>
          <w:p w14:paraId="7B84586F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785">
              <w:rPr>
                <w:rFonts w:ascii="Times New Roman" w:hAnsi="Times New Roman" w:cs="Times New Roman"/>
                <w:bCs/>
                <w:sz w:val="24"/>
                <w:szCs w:val="24"/>
              </w:rPr>
              <w:t>155,00</w:t>
            </w:r>
          </w:p>
        </w:tc>
        <w:tc>
          <w:tcPr>
            <w:tcW w:w="1417" w:type="dxa"/>
          </w:tcPr>
          <w:p w14:paraId="1F4199DB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</w:tcPr>
          <w:p w14:paraId="32B82008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14:paraId="5CB19298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785">
              <w:rPr>
                <w:rFonts w:ascii="Times New Roman" w:hAnsi="Times New Roman" w:cs="Times New Roman"/>
                <w:bCs/>
                <w:sz w:val="24"/>
                <w:szCs w:val="24"/>
              </w:rPr>
              <w:t>155,00</w:t>
            </w:r>
          </w:p>
        </w:tc>
        <w:tc>
          <w:tcPr>
            <w:tcW w:w="1222" w:type="dxa"/>
          </w:tcPr>
          <w:p w14:paraId="2351BA32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505E" w:rsidRPr="00FF1785" w14:paraId="47250403" w14:textId="77777777" w:rsidTr="00644826">
        <w:trPr>
          <w:gridAfter w:val="1"/>
          <w:wAfter w:w="11" w:type="dxa"/>
          <w:trHeight w:val="170"/>
        </w:trPr>
        <w:tc>
          <w:tcPr>
            <w:tcW w:w="4328" w:type="dxa"/>
            <w:vMerge/>
          </w:tcPr>
          <w:p w14:paraId="4AFE7C91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14:paraId="1FFD93DB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«Центр муниципальных услуг»</w:t>
            </w:r>
          </w:p>
          <w:p w14:paraId="5E1DEF7B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14:paraId="3D7920FE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3" w:type="dxa"/>
          </w:tcPr>
          <w:p w14:paraId="6AF38BE9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785">
              <w:rPr>
                <w:rFonts w:ascii="Times New Roman" w:hAnsi="Times New Roman" w:cs="Times New Roman"/>
                <w:bCs/>
                <w:sz w:val="24"/>
                <w:szCs w:val="24"/>
              </w:rPr>
              <w:t>162,75</w:t>
            </w:r>
          </w:p>
        </w:tc>
        <w:tc>
          <w:tcPr>
            <w:tcW w:w="1417" w:type="dxa"/>
          </w:tcPr>
          <w:p w14:paraId="1C4B491B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</w:tcPr>
          <w:p w14:paraId="0F40542C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14:paraId="31E9DAC7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785">
              <w:rPr>
                <w:rFonts w:ascii="Times New Roman" w:hAnsi="Times New Roman" w:cs="Times New Roman"/>
                <w:bCs/>
                <w:sz w:val="24"/>
                <w:szCs w:val="24"/>
              </w:rPr>
              <w:t>162,75</w:t>
            </w:r>
          </w:p>
        </w:tc>
        <w:tc>
          <w:tcPr>
            <w:tcW w:w="1222" w:type="dxa"/>
          </w:tcPr>
          <w:p w14:paraId="737AC002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505E" w:rsidRPr="00FF1785" w14:paraId="05286791" w14:textId="77777777" w:rsidTr="00644826">
        <w:trPr>
          <w:gridAfter w:val="1"/>
          <w:wAfter w:w="11" w:type="dxa"/>
          <w:trHeight w:val="170"/>
        </w:trPr>
        <w:tc>
          <w:tcPr>
            <w:tcW w:w="4328" w:type="dxa"/>
            <w:vMerge/>
          </w:tcPr>
          <w:p w14:paraId="7217C785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154E30C1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14:paraId="73B12444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3" w:type="dxa"/>
          </w:tcPr>
          <w:p w14:paraId="6DC941D5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202,99</w:t>
            </w:r>
          </w:p>
        </w:tc>
        <w:tc>
          <w:tcPr>
            <w:tcW w:w="1417" w:type="dxa"/>
          </w:tcPr>
          <w:p w14:paraId="5CEF6F67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</w:tcPr>
          <w:p w14:paraId="6891B954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14:paraId="397FAF78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202,99</w:t>
            </w:r>
          </w:p>
        </w:tc>
        <w:tc>
          <w:tcPr>
            <w:tcW w:w="1222" w:type="dxa"/>
          </w:tcPr>
          <w:p w14:paraId="727B7445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505E" w:rsidRPr="00FF1785" w14:paraId="6CA91AE4" w14:textId="77777777" w:rsidTr="00644826">
        <w:trPr>
          <w:gridAfter w:val="1"/>
          <w:wAfter w:w="11" w:type="dxa"/>
          <w:trHeight w:val="170"/>
        </w:trPr>
        <w:tc>
          <w:tcPr>
            <w:tcW w:w="4328" w:type="dxa"/>
            <w:vMerge/>
          </w:tcPr>
          <w:p w14:paraId="7A19D9BF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4CC37DCE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14:paraId="02BE26C6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273" w:type="dxa"/>
          </w:tcPr>
          <w:p w14:paraId="53E232B9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D4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2F1D4A"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1417" w:type="dxa"/>
          </w:tcPr>
          <w:p w14:paraId="27C0D746" w14:textId="77777777" w:rsidR="0068505E" w:rsidRPr="00864A77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</w:tcPr>
          <w:p w14:paraId="2C0F70C6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14:paraId="67661553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D4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2F1D4A"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1222" w:type="dxa"/>
          </w:tcPr>
          <w:p w14:paraId="524CF03C" w14:textId="77777777" w:rsidR="0068505E" w:rsidRPr="00FF1785" w:rsidRDefault="0068505E" w:rsidP="0064482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E7988A7" w14:textId="77777777" w:rsidR="0068505E" w:rsidRPr="00FF1785" w:rsidRDefault="0068505E" w:rsidP="0068505E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14:paraId="077C30D5" w14:textId="77777777" w:rsidR="0068505E" w:rsidRPr="00FF1785" w:rsidRDefault="0068505E" w:rsidP="0068505E">
      <w:pPr>
        <w:rPr>
          <w:rFonts w:ascii="Times New Roman" w:hAnsi="Times New Roman" w:cs="Times New Roman"/>
          <w:sz w:val="24"/>
          <w:szCs w:val="24"/>
        </w:rPr>
      </w:pPr>
    </w:p>
    <w:p w14:paraId="426A1DC4" w14:textId="77777777" w:rsidR="0068505E" w:rsidRDefault="0068505E" w:rsidP="0068505E">
      <w:pPr>
        <w:rPr>
          <w:sz w:val="24"/>
          <w:szCs w:val="24"/>
        </w:rPr>
      </w:pPr>
    </w:p>
    <w:bookmarkEnd w:id="0"/>
    <w:p w14:paraId="19D524DC" w14:textId="77777777" w:rsidR="006C07D2" w:rsidRDefault="0068505E"/>
    <w:sectPr w:rsidR="006C07D2" w:rsidSect="006850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A66A8"/>
    <w:multiLevelType w:val="multilevel"/>
    <w:tmpl w:val="9C948510"/>
    <w:lvl w:ilvl="0">
      <w:start w:val="1"/>
      <w:numFmt w:val="upperRoman"/>
      <w:lvlText w:val="%1."/>
      <w:lvlJc w:val="left"/>
      <w:pPr>
        <w:ind w:left="1080" w:hanging="720"/>
      </w:pPr>
      <w:rPr>
        <w:rFonts w:eastAsia="Arial Unicode MS" w:hint="default"/>
      </w:rPr>
    </w:lvl>
    <w:lvl w:ilvl="1">
      <w:start w:val="1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E8C63B0"/>
    <w:multiLevelType w:val="multilevel"/>
    <w:tmpl w:val="0BBEBE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71F0485D"/>
    <w:multiLevelType w:val="multilevel"/>
    <w:tmpl w:val="DAEE9F7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2080595250">
    <w:abstractNumId w:val="0"/>
  </w:num>
  <w:num w:numId="2" w16cid:durableId="279805130">
    <w:abstractNumId w:val="2"/>
  </w:num>
  <w:num w:numId="3" w16cid:durableId="9361318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05E"/>
    <w:rsid w:val="005C4D9F"/>
    <w:rsid w:val="0068505E"/>
    <w:rsid w:val="00B6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77A9F"/>
  <w15:chartTrackingRefBased/>
  <w15:docId w15:val="{BCED86F9-FC0D-4F5B-92D7-0544DC8DD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5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68505E"/>
    <w:pPr>
      <w:ind w:left="720"/>
      <w:contextualSpacing/>
    </w:pPr>
  </w:style>
  <w:style w:type="character" w:customStyle="1" w:styleId="a4">
    <w:name w:val="Абзац списка Знак"/>
    <w:basedOn w:val="a0"/>
    <w:link w:val="a3"/>
    <w:rsid w:val="006850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821</Words>
  <Characters>4685</Characters>
  <Application>Microsoft Office Word</Application>
  <DocSecurity>0</DocSecurity>
  <Lines>39</Lines>
  <Paragraphs>10</Paragraphs>
  <ScaleCrop>false</ScaleCrop>
  <Company/>
  <LinksUpToDate>false</LinksUpToDate>
  <CharactersWithSpaces>5496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Смирнова</dc:creator>
  <cp:keywords/>
  <dc:description/>
  <cp:lastModifiedBy>Анастасия Смирнова</cp:lastModifiedBy>
  <cp:revision>1</cp:revision>
  <dcterms:created xsi:type="dcterms:W3CDTF">2022-04-14T05:33:00Z</dcterms:created>
  <dcterms:modified xsi:type="dcterms:W3CDTF">2022-04-14T05:34:00Z</dcterms:modified>
</cp:coreProperties>
</file>