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70" w:rsidRDefault="00345764">
      <w:pPr>
        <w:pStyle w:val="Heading10"/>
        <w:keepNext/>
        <w:keepLines/>
        <w:shd w:val="clear" w:color="auto" w:fill="auto"/>
        <w:ind w:left="4200"/>
      </w:pPr>
      <w:bookmarkStart w:id="0" w:name="bookmark0"/>
      <w:r>
        <w:t>ЗАКЛЮЧЕНИЕ</w:t>
      </w:r>
      <w:bookmarkEnd w:id="0"/>
    </w:p>
    <w:p w:rsidR="00565A70" w:rsidRDefault="00565A70">
      <w:pPr>
        <w:jc w:val="center"/>
        <w:rPr>
          <w:sz w:val="0"/>
          <w:szCs w:val="0"/>
        </w:rPr>
      </w:pPr>
    </w:p>
    <w:p w:rsidR="00565A70" w:rsidRDefault="00345764">
      <w:pPr>
        <w:pStyle w:val="1"/>
        <w:shd w:val="clear" w:color="auto" w:fill="auto"/>
        <w:ind w:left="20" w:right="40" w:firstLine="580"/>
      </w:pPr>
      <w:r>
        <w:t>О результатах публичных слушаний по проекту решения совета депутатов МО «Муринское сельское поселение» «О внесении изменений и дополнений в Устав муниципального образования «Муринское сельское поселение» Всеволожского муниципального района Ленинградской об</w:t>
      </w:r>
      <w:r>
        <w:t>ласти»</w:t>
      </w:r>
    </w:p>
    <w:p w:rsidR="00565A70" w:rsidRDefault="00345764">
      <w:pPr>
        <w:pStyle w:val="1"/>
        <w:shd w:val="clear" w:color="auto" w:fill="auto"/>
        <w:spacing w:after="0"/>
        <w:ind w:left="20" w:right="40" w:firstLine="580"/>
        <w:jc w:val="both"/>
      </w:pPr>
      <w:r>
        <w:rPr>
          <w:rStyle w:val="BodytextBold"/>
        </w:rPr>
        <w:t>Предмет публичных слушаний:</w:t>
      </w:r>
      <w:r>
        <w:t xml:space="preserve"> обсуждение проекта решения совета депутатов МО «Муринское сельское поселение» «О внесении изменений и дополнений в Устав муниципального образования «Муринское сельское поселение» Всеволожского муниципального района Ленинг</w:t>
      </w:r>
      <w:r>
        <w:t>радской области».</w:t>
      </w:r>
    </w:p>
    <w:p w:rsidR="00565A70" w:rsidRDefault="00345764">
      <w:pPr>
        <w:pStyle w:val="1"/>
        <w:shd w:val="clear" w:color="auto" w:fill="auto"/>
        <w:spacing w:after="0"/>
        <w:ind w:left="20" w:right="40" w:firstLine="580"/>
        <w:jc w:val="both"/>
      </w:pPr>
      <w:r>
        <w:rPr>
          <w:rStyle w:val="BodytextBold"/>
        </w:rPr>
        <w:t>Основание для проведения публичных слушаний:</w:t>
      </w:r>
      <w:r>
        <w:t xml:space="preserve"> - решение совета депутатов от 06.06.2013 года № 15 «Об утверждении проекта решения совета депутатов МО «Муринское сельское поселение» «О внесении изменений и дополнений в Устав муниципального о</w:t>
      </w:r>
      <w:r>
        <w:t xml:space="preserve">бразования «Муринское сельское поселение» Всеволожского муниципального района Ленинградской области», порядка учета предложений по проекту решения совета депутатов о внесении изменений в устав муниципального образования и порядок участия граждан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обсу</w:t>
      </w:r>
      <w:r>
        <w:t>ждении</w:t>
      </w:r>
      <w:proofErr w:type="gramEnd"/>
      <w:r>
        <w:t>.</w:t>
      </w:r>
    </w:p>
    <w:p w:rsidR="00565A70" w:rsidRDefault="00345764">
      <w:pPr>
        <w:pStyle w:val="1"/>
        <w:shd w:val="clear" w:color="auto" w:fill="auto"/>
        <w:spacing w:after="0"/>
        <w:ind w:left="20" w:right="40" w:firstLine="580"/>
        <w:jc w:val="both"/>
      </w:pPr>
      <w:r>
        <w:rPr>
          <w:rStyle w:val="BodytextBold"/>
        </w:rPr>
        <w:t>Сроки проведения публичных слушаний:</w:t>
      </w:r>
      <w:r>
        <w:t xml:space="preserve"> с 11 июня 2013 года по 18 июля 2013 года.</w:t>
      </w:r>
    </w:p>
    <w:p w:rsidR="00565A70" w:rsidRDefault="00345764">
      <w:pPr>
        <w:pStyle w:val="1"/>
        <w:shd w:val="clear" w:color="auto" w:fill="auto"/>
        <w:spacing w:after="0"/>
        <w:ind w:left="20" w:right="40" w:firstLine="580"/>
        <w:jc w:val="both"/>
      </w:pPr>
      <w:r>
        <w:rPr>
          <w:rStyle w:val="BodytextBold"/>
        </w:rPr>
        <w:t>Время и место проведения собрания по обсуждению предмета публичных слушаний:</w:t>
      </w:r>
      <w:r>
        <w:t xml:space="preserve"> 18 июля 2013 года, 17.00 часов, по адресу: Ленинградская область, Всеволожский район, п. Мур</w:t>
      </w:r>
      <w:r>
        <w:t>ино, улица Оборонная, д. 32-А, кабинет 212 (конференц-зал).</w:t>
      </w:r>
    </w:p>
    <w:p w:rsidR="00565A70" w:rsidRDefault="00345764">
      <w:pPr>
        <w:pStyle w:val="Heading10"/>
        <w:keepNext/>
        <w:keepLines/>
        <w:shd w:val="clear" w:color="auto" w:fill="auto"/>
        <w:ind w:left="20" w:firstLine="580"/>
      </w:pPr>
      <w:bookmarkStart w:id="1" w:name="bookmark1"/>
      <w:r>
        <w:t>Официальная публикация:</w:t>
      </w:r>
      <w:bookmarkEnd w:id="1"/>
    </w:p>
    <w:p w:rsidR="00565A70" w:rsidRDefault="00345764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after="0"/>
        <w:ind w:left="20" w:firstLine="580"/>
      </w:pPr>
      <w:r>
        <w:t>газета «Муринские вести» № 6 от 11 июня 2013 года.</w:t>
      </w:r>
    </w:p>
    <w:p w:rsidR="00565A70" w:rsidRPr="00251D65" w:rsidRDefault="00345764">
      <w:pPr>
        <w:pStyle w:val="1"/>
        <w:shd w:val="clear" w:color="auto" w:fill="auto"/>
        <w:spacing w:after="0"/>
        <w:ind w:left="20" w:firstLine="580"/>
        <w:rPr>
          <w:lang w:val="ru-RU"/>
        </w:rPr>
      </w:pPr>
      <w:r>
        <w:t xml:space="preserve">-официальный сайт МО «Муринское сельское поселение»: </w:t>
      </w:r>
      <w:proofErr w:type="spellStart"/>
      <w:r w:rsidR="00251D65">
        <w:rPr>
          <w:lang w:val="de-DE"/>
        </w:rPr>
        <w:t>www</w:t>
      </w:r>
      <w:proofErr w:type="spellEnd"/>
      <w:r w:rsidR="00251D65" w:rsidRPr="00251D65">
        <w:rPr>
          <w:lang w:val="ru-RU"/>
        </w:rPr>
        <w:t>.</w:t>
      </w:r>
      <w:r w:rsidR="00251D65">
        <w:rPr>
          <w:lang w:val="de-DE"/>
        </w:rPr>
        <w:t>mur</w:t>
      </w:r>
      <w:r w:rsidR="00251D65" w:rsidRPr="00251D65">
        <w:rPr>
          <w:lang w:val="ru-RU"/>
        </w:rPr>
        <w:t>-</w:t>
      </w:r>
      <w:proofErr w:type="spellStart"/>
      <w:r w:rsidR="00251D65">
        <w:rPr>
          <w:lang w:val="de-DE"/>
        </w:rPr>
        <w:t>admin</w:t>
      </w:r>
      <w:proofErr w:type="spellEnd"/>
      <w:r w:rsidR="00251D65" w:rsidRPr="00251D65">
        <w:rPr>
          <w:lang w:val="ru-RU"/>
        </w:rPr>
        <w:t>.</w:t>
      </w:r>
      <w:proofErr w:type="spellStart"/>
      <w:r w:rsidR="00251D65">
        <w:rPr>
          <w:lang w:val="de-DE"/>
        </w:rPr>
        <w:t>ru</w:t>
      </w:r>
      <w:proofErr w:type="spellEnd"/>
    </w:p>
    <w:p w:rsidR="00565A70" w:rsidRDefault="00345764">
      <w:pPr>
        <w:pStyle w:val="Heading10"/>
        <w:keepNext/>
        <w:keepLines/>
        <w:shd w:val="clear" w:color="auto" w:fill="auto"/>
        <w:ind w:left="20" w:firstLine="580"/>
      </w:pPr>
      <w:bookmarkStart w:id="2" w:name="bookmark2"/>
      <w:r>
        <w:t>Количество отзывов и предложений по предмету публ</w:t>
      </w:r>
      <w:r>
        <w:t>ичных слушаний -</w:t>
      </w:r>
      <w:bookmarkEnd w:id="2"/>
    </w:p>
    <w:p w:rsidR="00565A70" w:rsidRDefault="00345764">
      <w:pPr>
        <w:pStyle w:val="1"/>
        <w:shd w:val="clear" w:color="auto" w:fill="auto"/>
        <w:spacing w:after="0"/>
        <w:ind w:left="20"/>
      </w:pPr>
      <w:r>
        <w:t>нет.</w:t>
      </w:r>
    </w:p>
    <w:p w:rsidR="00565A70" w:rsidRDefault="00345764">
      <w:pPr>
        <w:pStyle w:val="Heading10"/>
        <w:keepNext/>
        <w:keepLines/>
        <w:shd w:val="clear" w:color="auto" w:fill="auto"/>
        <w:ind w:left="20" w:right="40" w:firstLine="580"/>
        <w:jc w:val="both"/>
      </w:pPr>
      <w:bookmarkStart w:id="3" w:name="bookmark3"/>
      <w:r>
        <w:t>Всего отзывов и предложений, включенных в протокол публичных слушаний:</w:t>
      </w:r>
      <w:bookmarkEnd w:id="3"/>
    </w:p>
    <w:p w:rsidR="00565A70" w:rsidRDefault="00345764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left="20" w:firstLine="580"/>
      </w:pPr>
      <w:r>
        <w:t>письменных и устных предложений от участников слушаний - нет.</w:t>
      </w:r>
    </w:p>
    <w:p w:rsidR="00565A70" w:rsidRDefault="00345764">
      <w:pPr>
        <w:pStyle w:val="Heading10"/>
        <w:keepNext/>
        <w:keepLines/>
        <w:shd w:val="clear" w:color="auto" w:fill="auto"/>
        <w:spacing w:line="322" w:lineRule="exact"/>
        <w:ind w:left="20" w:firstLine="580"/>
      </w:pPr>
      <w:bookmarkStart w:id="4" w:name="bookmark4"/>
      <w:r>
        <w:t>Итоги публичных слушаний:</w:t>
      </w:r>
      <w:bookmarkEnd w:id="4"/>
    </w:p>
    <w:p w:rsidR="00565A70" w:rsidRDefault="0034576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after="333" w:line="322" w:lineRule="exact"/>
        <w:ind w:left="20" w:right="40" w:firstLine="580"/>
        <w:jc w:val="both"/>
      </w:pPr>
      <w:r>
        <w:t>замечаний и предложений, касающихся предмета публичных слушаний не поступило.</w:t>
      </w:r>
    </w:p>
    <w:p w:rsidR="00565A70" w:rsidRDefault="00345764" w:rsidP="00251D65">
      <w:pPr>
        <w:pStyle w:val="1"/>
        <w:shd w:val="clear" w:color="auto" w:fill="auto"/>
        <w:spacing w:after="0" w:line="280" w:lineRule="exact"/>
        <w:ind w:left="20"/>
        <w:jc w:val="right"/>
      </w:pPr>
      <w:r>
        <w:t>Глава</w:t>
      </w:r>
    </w:p>
    <w:p w:rsidR="00251D65" w:rsidRDefault="00345764" w:rsidP="00251D65">
      <w:pPr>
        <w:pStyle w:val="1"/>
        <w:shd w:val="clear" w:color="auto" w:fill="auto"/>
        <w:tabs>
          <w:tab w:val="left" w:pos="4417"/>
          <w:tab w:val="left" w:pos="5305"/>
        </w:tabs>
        <w:spacing w:after="0" w:line="280" w:lineRule="exact"/>
        <w:ind w:left="20"/>
        <w:jc w:val="right"/>
        <w:rPr>
          <w:lang w:val="en-US"/>
        </w:rPr>
      </w:pPr>
      <w:r>
        <w:t>муниципального образования</w:t>
      </w:r>
    </w:p>
    <w:p w:rsidR="00251D65" w:rsidRPr="00251D65" w:rsidRDefault="00251D65" w:rsidP="00251D65">
      <w:pPr>
        <w:pStyle w:val="1"/>
        <w:shd w:val="clear" w:color="auto" w:fill="auto"/>
        <w:tabs>
          <w:tab w:val="left" w:pos="4417"/>
          <w:tab w:val="left" w:pos="5305"/>
        </w:tabs>
        <w:spacing w:after="0" w:line="280" w:lineRule="exact"/>
        <w:ind w:left="20"/>
        <w:jc w:val="right"/>
        <w:rPr>
          <w:lang w:val="en-US"/>
        </w:rPr>
      </w:pPr>
      <w:bookmarkStart w:id="5" w:name="_GoBack"/>
      <w:bookmarkEnd w:id="5"/>
    </w:p>
    <w:p w:rsidR="00565A70" w:rsidRDefault="00345764" w:rsidP="00251D65">
      <w:pPr>
        <w:pStyle w:val="1"/>
        <w:shd w:val="clear" w:color="auto" w:fill="auto"/>
        <w:tabs>
          <w:tab w:val="left" w:pos="4417"/>
          <w:tab w:val="left" w:pos="5305"/>
        </w:tabs>
        <w:spacing w:after="0" w:line="280" w:lineRule="exact"/>
        <w:ind w:left="20"/>
        <w:jc w:val="right"/>
      </w:pPr>
      <w:r>
        <w:tab/>
      </w:r>
      <w:r>
        <w:t>В.Ф.Гаркавый</w:t>
      </w:r>
    </w:p>
    <w:sectPr w:rsidR="00565A70">
      <w:type w:val="continuous"/>
      <w:pgSz w:w="11905" w:h="16837"/>
      <w:pgMar w:top="664" w:right="779" w:bottom="2920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64" w:rsidRDefault="00345764">
      <w:r>
        <w:separator/>
      </w:r>
    </w:p>
  </w:endnote>
  <w:endnote w:type="continuationSeparator" w:id="0">
    <w:p w:rsidR="00345764" w:rsidRDefault="0034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64" w:rsidRDefault="00345764"/>
  </w:footnote>
  <w:footnote w:type="continuationSeparator" w:id="0">
    <w:p w:rsidR="00345764" w:rsidRDefault="00345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797D"/>
    <w:multiLevelType w:val="multilevel"/>
    <w:tmpl w:val="257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70"/>
    <w:rsid w:val="00251D65"/>
    <w:rsid w:val="00345764"/>
    <w:rsid w:val="005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2013-07-22T13:31:00Z</dcterms:created>
  <dcterms:modified xsi:type="dcterms:W3CDTF">2013-07-22T13:31:00Z</dcterms:modified>
</cp:coreProperties>
</file>