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3C176D" w:rsidRDefault="008B7A11" w:rsidP="008B7A11">
      <w:pPr>
        <w:jc w:val="center"/>
        <w:rPr>
          <w:b/>
          <w:sz w:val="28"/>
          <w:szCs w:val="28"/>
        </w:rPr>
      </w:pPr>
      <w:r w:rsidRPr="003C176D">
        <w:rPr>
          <w:b/>
          <w:sz w:val="28"/>
          <w:szCs w:val="28"/>
        </w:rPr>
        <w:t>СОВЕТ ДЕПУТАТОВ</w:t>
      </w:r>
    </w:p>
    <w:p w:rsidR="008B7A11" w:rsidRPr="003C176D" w:rsidRDefault="008B7A11" w:rsidP="008B7A11">
      <w:pPr>
        <w:jc w:val="center"/>
        <w:rPr>
          <w:b/>
          <w:sz w:val="28"/>
          <w:szCs w:val="28"/>
        </w:rPr>
      </w:pPr>
      <w:r w:rsidRPr="003C176D">
        <w:rPr>
          <w:b/>
          <w:sz w:val="28"/>
          <w:szCs w:val="28"/>
        </w:rPr>
        <w:t>МУНИЦИПАЛЬНОГО ОБРАЗОВАНИЯ</w:t>
      </w:r>
    </w:p>
    <w:p w:rsidR="008B7A11" w:rsidRPr="003C176D" w:rsidRDefault="008B7A11" w:rsidP="008B7A11">
      <w:pPr>
        <w:jc w:val="center"/>
        <w:rPr>
          <w:b/>
          <w:sz w:val="28"/>
          <w:szCs w:val="28"/>
        </w:rPr>
      </w:pPr>
      <w:r w:rsidRPr="003C176D">
        <w:rPr>
          <w:b/>
          <w:sz w:val="28"/>
          <w:szCs w:val="28"/>
        </w:rPr>
        <w:t>«МУРИНСКОЕ СЕЛЬСКОЕ ПОСЕЛЕНИЕ»</w:t>
      </w:r>
    </w:p>
    <w:p w:rsidR="008B7A11" w:rsidRPr="003C176D" w:rsidRDefault="008B7A11" w:rsidP="008B7A11">
      <w:pPr>
        <w:jc w:val="center"/>
        <w:rPr>
          <w:b/>
          <w:sz w:val="28"/>
          <w:szCs w:val="28"/>
        </w:rPr>
      </w:pPr>
      <w:r w:rsidRPr="003C176D">
        <w:rPr>
          <w:b/>
          <w:sz w:val="28"/>
          <w:szCs w:val="28"/>
        </w:rPr>
        <w:t>ВСЕВОЛОЖСКОГО МУНИЦИПАЛЬНОГО РАЙОНА</w:t>
      </w:r>
    </w:p>
    <w:p w:rsidR="008B7A11" w:rsidRPr="003C176D" w:rsidRDefault="008B7A11" w:rsidP="008B7A11">
      <w:pPr>
        <w:jc w:val="center"/>
        <w:rPr>
          <w:b/>
          <w:sz w:val="28"/>
          <w:szCs w:val="28"/>
        </w:rPr>
      </w:pPr>
      <w:r w:rsidRPr="003C176D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3C176D">
        <w:rPr>
          <w:sz w:val="28"/>
          <w:szCs w:val="28"/>
        </w:rPr>
        <w:t xml:space="preserve">          № 4 от 15 февраля</w:t>
      </w:r>
      <w:r w:rsidR="008A5880">
        <w:rPr>
          <w:sz w:val="28"/>
          <w:szCs w:val="28"/>
        </w:rPr>
        <w:t xml:space="preserve"> 201</w:t>
      </w:r>
      <w:r w:rsidR="00325835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325835" w:rsidRDefault="00F25A7C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25835">
        <w:rPr>
          <w:sz w:val="28"/>
          <w:szCs w:val="28"/>
        </w:rPr>
        <w:t xml:space="preserve">Положения </w:t>
      </w:r>
    </w:p>
    <w:p w:rsidR="00325835" w:rsidRDefault="00325835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участии муниципального образования</w:t>
      </w:r>
    </w:p>
    <w:p w:rsidR="00325835" w:rsidRDefault="00325835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>«Муринское сельское поселение»</w:t>
      </w:r>
    </w:p>
    <w:p w:rsidR="00325835" w:rsidRDefault="00325835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325835" w:rsidRDefault="00325835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0C6C71" w:rsidRPr="000C6C71">
        <w:t xml:space="preserve"> </w:t>
      </w:r>
      <w:r w:rsidR="000C6C71" w:rsidRPr="000C6C71">
        <w:rPr>
          <w:sz w:val="28"/>
          <w:szCs w:val="28"/>
        </w:rPr>
        <w:t>в долевом строительстве</w:t>
      </w:r>
    </w:p>
    <w:p w:rsidR="000C6C71" w:rsidRDefault="000C6C71" w:rsidP="00325835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многоквартирных домов</w:t>
      </w:r>
    </w:p>
    <w:p w:rsidR="000335C3" w:rsidRDefault="000335C3" w:rsidP="00325835">
      <w:pPr>
        <w:jc w:val="both"/>
        <w:rPr>
          <w:sz w:val="28"/>
          <w:szCs w:val="28"/>
        </w:rPr>
      </w:pPr>
    </w:p>
    <w:p w:rsidR="002C7F93" w:rsidRDefault="002C7F93" w:rsidP="008B7A11">
      <w:pPr>
        <w:jc w:val="both"/>
        <w:rPr>
          <w:sz w:val="28"/>
          <w:szCs w:val="28"/>
        </w:rPr>
      </w:pPr>
    </w:p>
    <w:p w:rsidR="00F53A24" w:rsidRDefault="00970CD8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0CD8">
        <w:rPr>
          <w:sz w:val="28"/>
          <w:szCs w:val="28"/>
        </w:rPr>
        <w:t xml:space="preserve">В соответствии с со ст. 40 Конституции Российской Федерации, Жилищным кодексом Российской Федерации, Закон РФ от 24.12.1992 N 4218-1 (ред. от 22.08.2004) "Об основах федеральной жилищной политики", Федеральным законом от 06.10.2003 г. №131-ФЗ «Об общих принципах организации местного самоуправления в Российской Федерации», Федеральным законом от 30.12.2004 N 214-ФЗ (ред. от 03.07.2016)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Уставом муниципального образования «Муринское сельское поселение», </w:t>
      </w:r>
      <w:r w:rsidR="00E7086E">
        <w:rPr>
          <w:sz w:val="28"/>
          <w:szCs w:val="28"/>
        </w:rPr>
        <w:t>в</w:t>
      </w:r>
      <w:r w:rsidR="00F25A7C">
        <w:rPr>
          <w:sz w:val="28"/>
          <w:szCs w:val="28"/>
        </w:rPr>
        <w:t xml:space="preserve"> целях </w:t>
      </w:r>
      <w:r w:rsidR="00E7086E">
        <w:rPr>
          <w:sz w:val="28"/>
          <w:szCs w:val="28"/>
        </w:rPr>
        <w:t>обеспечения</w:t>
      </w:r>
      <w:r w:rsidR="00F25A7C">
        <w:rPr>
          <w:sz w:val="28"/>
          <w:szCs w:val="28"/>
        </w:rPr>
        <w:t xml:space="preserve"> </w:t>
      </w:r>
      <w:r w:rsidR="00E7086E">
        <w:rPr>
          <w:sz w:val="28"/>
          <w:szCs w:val="28"/>
        </w:rPr>
        <w:t xml:space="preserve">граждан жилыми помещениями, </w:t>
      </w:r>
      <w:r>
        <w:rPr>
          <w:sz w:val="28"/>
          <w:szCs w:val="28"/>
        </w:rPr>
        <w:t xml:space="preserve">советом </w:t>
      </w:r>
      <w:r w:rsidR="00F25A7C">
        <w:rPr>
          <w:sz w:val="28"/>
          <w:szCs w:val="28"/>
        </w:rPr>
        <w:t xml:space="preserve">депутатов принято 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154127" w:rsidRDefault="00E7086E" w:rsidP="00E7086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E7086E">
        <w:rPr>
          <w:sz w:val="28"/>
          <w:szCs w:val="28"/>
        </w:rPr>
        <w:t xml:space="preserve">Утвердить </w:t>
      </w:r>
      <w:r w:rsidR="000C6C71">
        <w:rPr>
          <w:sz w:val="28"/>
          <w:szCs w:val="28"/>
        </w:rPr>
        <w:t>Положение об участии муниципального образования «Муринское сельское поселение» Всеволожского муниципального района Ленинградской области в долевом строительстве многоквартирных домов. Приложение.</w:t>
      </w:r>
    </w:p>
    <w:p w:rsidR="000335C3" w:rsidRDefault="000335C3" w:rsidP="000335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335C3">
        <w:rPr>
          <w:sz w:val="28"/>
          <w:szCs w:val="28"/>
        </w:rPr>
        <w:t xml:space="preserve">Опубликовать настоящее решение в газете «Муринская панорама» и разместить на официальном сайте муниципального образования </w:t>
      </w:r>
      <w:r w:rsidRPr="000335C3">
        <w:rPr>
          <w:sz w:val="28"/>
          <w:szCs w:val="28"/>
        </w:rPr>
        <w:lastRenderedPageBreak/>
        <w:t>«Муринское сельское поселение» Всеволожского муниципального района Ленинградской области в сети Интернет.</w:t>
      </w:r>
    </w:p>
    <w:p w:rsidR="00154127" w:rsidRDefault="00154127" w:rsidP="000335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53A24" w:rsidRPr="000335C3" w:rsidRDefault="000335C3" w:rsidP="008B7A1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335C3">
        <w:rPr>
          <w:sz w:val="28"/>
          <w:szCs w:val="28"/>
        </w:rPr>
        <w:t>Контроль над исполнением настоящего решения возлагается на постоянную комиссию по промышленности, архитектуре, строительству, ЖКХ, транспорту, связи, сельскому хозяйству, экологии и использованию земли.</w:t>
      </w: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D5139A" w:rsidRDefault="00D5139A" w:rsidP="00D5139A">
      <w:pPr>
        <w:rPr>
          <w:sz w:val="28"/>
          <w:szCs w:val="28"/>
        </w:rPr>
      </w:pPr>
    </w:p>
    <w:p w:rsidR="00D5139A" w:rsidRDefault="00D5139A" w:rsidP="00D5139A">
      <w:pPr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bCs/>
          <w:sz w:val="28"/>
          <w:szCs w:val="20"/>
        </w:rPr>
      </w:pP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 xml:space="preserve">Приложение 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 xml:space="preserve">к решению совета депутатов 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 xml:space="preserve">муниципального образования 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>Муринское сельское поселение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>Всеволожского муниципального района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>Ленинградской области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</w:rPr>
      </w:pPr>
      <w:r w:rsidRPr="00973CDD">
        <w:rPr>
          <w:rFonts w:cs="Calibri"/>
          <w:bCs/>
        </w:rPr>
        <w:t>от 15 февраля 2017 года № 4</w:t>
      </w: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  <w:sz w:val="28"/>
          <w:szCs w:val="20"/>
        </w:rPr>
      </w:pP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right"/>
        <w:rPr>
          <w:rFonts w:cs="Calibri"/>
          <w:bCs/>
          <w:sz w:val="28"/>
          <w:szCs w:val="20"/>
        </w:rPr>
      </w:pPr>
    </w:p>
    <w:p w:rsidR="00973CDD" w:rsidRPr="00973CDD" w:rsidRDefault="00973CDD" w:rsidP="00973CDD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Cs/>
          <w:sz w:val="28"/>
          <w:szCs w:val="20"/>
        </w:rPr>
      </w:pPr>
      <w:r w:rsidRPr="00973CDD">
        <w:rPr>
          <w:rFonts w:cs="Calibri"/>
          <w:bCs/>
          <w:sz w:val="28"/>
          <w:szCs w:val="20"/>
        </w:rPr>
        <w:t>ПОЛОЖЕНИЕ</w:t>
      </w:r>
    </w:p>
    <w:p w:rsidR="00973CDD" w:rsidRPr="00973CDD" w:rsidRDefault="00973CDD" w:rsidP="00973CDD">
      <w:pPr>
        <w:tabs>
          <w:tab w:val="left" w:pos="3960"/>
        </w:tabs>
        <w:jc w:val="center"/>
        <w:rPr>
          <w:rFonts w:cs="Calibri"/>
          <w:bCs/>
          <w:sz w:val="28"/>
          <w:szCs w:val="20"/>
        </w:rPr>
      </w:pPr>
      <w:r w:rsidRPr="00973CDD">
        <w:rPr>
          <w:rFonts w:cs="Calibri"/>
          <w:bCs/>
          <w:sz w:val="28"/>
          <w:szCs w:val="20"/>
        </w:rPr>
        <w:t xml:space="preserve">ОБ УЧАСТИИ МУНИЦИПАЛЬНОГО ОБРАЗОВАНИЯ «МУРИНСКОЕ СЕЛЬСКОЕ ПОСЕЛЕНИЕ» ВСЕВОЛОЖСКОГО МУНИЦИПАЛЬНОГО РАЙОНА ЛЕНИНГРАДСКОЙ ОБЛАСТИ В ДОЛЕВОМ СТРОИТЕЛЬСТВЕ МНОГОКВАРТИРНЫХ ДОМОВ </w:t>
      </w:r>
    </w:p>
    <w:p w:rsidR="00973CDD" w:rsidRPr="00973CDD" w:rsidRDefault="00973CDD" w:rsidP="00973CDD">
      <w:pPr>
        <w:tabs>
          <w:tab w:val="left" w:pos="3960"/>
        </w:tabs>
        <w:jc w:val="center"/>
        <w:rPr>
          <w:rFonts w:cs="Calibri"/>
          <w:b/>
          <w:bCs/>
          <w:sz w:val="28"/>
          <w:szCs w:val="20"/>
        </w:rPr>
      </w:pPr>
    </w:p>
    <w:p w:rsidR="00973CDD" w:rsidRPr="00973CDD" w:rsidRDefault="00973CDD" w:rsidP="00973CDD">
      <w:pPr>
        <w:tabs>
          <w:tab w:val="left" w:pos="3960"/>
        </w:tabs>
        <w:rPr>
          <w:b/>
          <w:sz w:val="28"/>
          <w:szCs w:val="20"/>
        </w:rPr>
      </w:pP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color w:val="FF0000"/>
          <w:sz w:val="28"/>
          <w:szCs w:val="20"/>
        </w:rPr>
      </w:pPr>
      <w:r w:rsidRPr="00973CD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B5E6A" wp14:editId="3C3D53A6">
                <wp:simplePos x="0" y="0"/>
                <wp:positionH relativeFrom="column">
                  <wp:posOffset>7366635</wp:posOffset>
                </wp:positionH>
                <wp:positionV relativeFrom="paragraph">
                  <wp:posOffset>1591310</wp:posOffset>
                </wp:positionV>
                <wp:extent cx="542925" cy="1019175"/>
                <wp:effectExtent l="0" t="0" r="0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2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ind w:hanging="900"/>
                              <w:jc w:val="righ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73CDD" w:rsidRDefault="00973CDD" w:rsidP="00973CD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5E6A" id="Прямоугольник 1" o:spid="_x0000_s1026" style="position:absolute;left:0;text-align:left;margin-left:580.05pt;margin-top:125.3pt;width:42.75pt;height:8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Gt3wIAANUFAAAOAAAAZHJzL2Uyb0RvYy54bWysVN1u0zAUvkfiHSzfZ/kh7Zpo6bT1B5AG&#10;TBpw7yZOY5HYwXabDoSExC0Sj8BDcIP42TOkb8Sx03XtJiQE5CLy8fn9zvl8jo5XVYmWVComeIL9&#10;Aw8jylORMT5P8IvnU2eAkdKEZ6QUnCb4kip8PLx/76ipYxqIQpQZlQiCcBU3dYILrevYdVVa0Iqo&#10;A1FTDspcyIpoEOXczSRpIHpVuoHn9d1GyKyWIqVKwe24U+KhjZ/nNNXP8lxRjcoEQ23a/qX9z8zf&#10;HR6ReC5JXbB0Uwb5iyoqwjgk3YYaE03QQrI7oSqWSqFErg9SUbkiz1lKLQZA43u30FwUpKYWCzRH&#10;1ds2qf8XNn26PJeIZQkOMOKkghG1n9fv15/aH+3V+kP7pb1qv68/tj/br+035Jt+NbWKwe2iPpcG&#10;sarPRPpKIS5GBeFzeiKlaApKMqjS2rt7DkZQ4IpmzRORQTqy0MK2bpXLCuUlqx8ZR3t6aU4mCTQK&#10;rezULrdToyuNUrjshUEU9DBKQeV7fuQf9kyZLolNRONdS6UfUlEhc0iwBFbYqGR5pnRnem1izLmY&#10;srK0zCj53gXE7G4gN7gananCDvpt5EWTwWQQOmHQnzihNx47J9NR6PSnUNH4wXg0GvvvTF4/jAuW&#10;ZZSbNNek88M/G+qG/h1dtrRTomSZCWdKUnI+G5USLQmQfmq/TUN2zNz9Mmy/AMstSH4QeqdB5Ez7&#10;g0MnnIY9Jzr0Bg50+TTqe2EUjqf7kM4Yp/8OCTUJjnowVAvnt9g8+93FRuKKaVgrJasSPNgakdjQ&#10;csIzO1pNWNmdd1phyr9pBYz7etCWxIa3Hf/1araCKIbMM5FdAp2lAGbBhoFdCIdCyDcYNbBXEqxe&#10;L4ikGJWPOTyJyA9Ds4isEPYOAxDkrma2qyE8hVAJ1hh1x5HulteilmxeQKbufXBxAs8oZ5bNN1UB&#10;FCPA7rCgNnvOLKdd2VrdbOPhLwAAAP//AwBQSwMEFAAGAAgAAAAhAOTFADDkAAAADQEAAA8AAABk&#10;cnMvZG93bnJldi54bWxMj8FOwzAMhu9IvENkJC5oS1K2CpWmE6BxgIkDHRLaLWtMW9EkVZN1haef&#10;d4Kbf/nT78/5arIdG3EIrXcK5FwAQ1d507pawcf2eXYHLETtjO68QwU/GGBVXF7kOjP+6N5xLGPN&#10;qMSFTCtoYuwzzkPVoNVh7nt0tPvyg9WR4lBzM+gjlduOJ0Kk3OrW0YVG9/jUYPVdHqyCz5fx7WZ3&#10;u7Zrv9vgq99MZfr7qNT11fRwDyziFP9gOOuTOhTktPcHZwLrKMtUSGIVJEuRAjsjyWJJ017BQkoJ&#10;vMj5/y+KEwAAAP//AwBQSwECLQAUAAYACAAAACEAtoM4kv4AAADhAQAAEwAAAAAAAAAAAAAAAAAA&#10;AAAAW0NvbnRlbnRfVHlwZXNdLnhtbFBLAQItABQABgAIAAAAIQA4/SH/1gAAAJQBAAALAAAAAAAA&#10;AAAAAAAAAC8BAABfcmVscy8ucmVsc1BLAQItABQABgAIAAAAIQBoGFGt3wIAANUFAAAOAAAAAAAA&#10;AAAAAAAAAC4CAABkcnMvZTJvRG9jLnhtbFBLAQItABQABgAIAAAAIQDkxQAw5AAAAA0BAAAPAAAA&#10;AAAAAAAAAAAAADkFAABkcnMvZG93bnJldi54bWxQSwUGAAAAAAQABADzAAAASgYAAAAA&#10;" filled="f" stroked="f">
                <v:textbox>
                  <w:txbxContent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ind w:hanging="900"/>
                        <w:jc w:val="right"/>
                        <w:rPr>
                          <w:b/>
                          <w:szCs w:val="28"/>
                        </w:rPr>
                      </w:pPr>
                    </w:p>
                    <w:p w:rsidR="00973CDD" w:rsidRDefault="00973CDD" w:rsidP="00973CDD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73CDD">
        <w:rPr>
          <w:sz w:val="28"/>
          <w:szCs w:val="28"/>
        </w:rPr>
        <w:t xml:space="preserve"> Настоящее Положение «Об участии муниципального образования «Муринское сельское поселение» Всеволожского муниципального района Ленинградской области в долевом строительстве многоквартирных домов и иных объектов недвижимости» (далее - Положение) разработано в соответствии с  Конституцией Российской Федерации, Гражданским кодексом Российской Федерации, Жилищным кодексом Российской Федерации,</w:t>
      </w:r>
      <w:r w:rsidRPr="00973CDD">
        <w:rPr>
          <w:color w:val="FF0000"/>
          <w:sz w:val="28"/>
          <w:szCs w:val="28"/>
        </w:rPr>
        <w:t xml:space="preserve"> </w:t>
      </w:r>
      <w:r w:rsidRPr="00973CDD">
        <w:rPr>
          <w:sz w:val="28"/>
          <w:szCs w:val="28"/>
        </w:rPr>
        <w:t xml:space="preserve">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 и Уставом муниципального образования «Муринское сельское поселение» Всеволожского муниципального района Ленинградской области, в целях решения вопроса местного значения муниципального образования «Муринское сельское поселение» Всеволожского муниципального района Ленинградской области,  по обеспечению проживающих в поселении и нуждающихся в жилых помещениях малоимущих граждан жилыми помещениями. </w:t>
      </w: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sz w:val="28"/>
          <w:szCs w:val="20"/>
        </w:rPr>
      </w:pPr>
      <w:r w:rsidRPr="00973CDD">
        <w:rPr>
          <w:sz w:val="28"/>
          <w:szCs w:val="20"/>
        </w:rPr>
        <w:t>Для обеспечения проживающих в поселении и нуждающихся в жилых помещениях малоимущих граждан жилыми помещениями, администрация муниципального образования «Муринское сельское поселение» Всеволожского муниципального района Ленинградской области (далее - администрация) выполняет функции муниципального заказчика, разрабатывает и утверждает муниципальную целевую программу «Обеспечение жильем малоимущих граждан нуждающихся в получении жилья» (далее – Муниципальная целевая программа) и осуществляет контроль за реализацией мероприятий Муниципальной целевой программы.</w:t>
      </w: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sz w:val="28"/>
          <w:szCs w:val="20"/>
        </w:rPr>
      </w:pPr>
      <w:r w:rsidRPr="00973CDD">
        <w:rPr>
          <w:sz w:val="28"/>
          <w:szCs w:val="20"/>
        </w:rPr>
        <w:t xml:space="preserve">В целях приобретения жилых помещения в муниципальную собственность с </w:t>
      </w:r>
      <w:proofErr w:type="gramStart"/>
      <w:r w:rsidRPr="00973CDD">
        <w:rPr>
          <w:sz w:val="28"/>
          <w:szCs w:val="20"/>
        </w:rPr>
        <w:t>последующим  предоставлением</w:t>
      </w:r>
      <w:proofErr w:type="gramEnd"/>
      <w:r w:rsidRPr="00973CDD">
        <w:rPr>
          <w:sz w:val="28"/>
          <w:szCs w:val="20"/>
        </w:rPr>
        <w:t xml:space="preserve"> этих помещений </w:t>
      </w:r>
      <w:r w:rsidRPr="00973CDD">
        <w:rPr>
          <w:sz w:val="28"/>
          <w:szCs w:val="20"/>
        </w:rPr>
        <w:lastRenderedPageBreak/>
        <w:t>малоимущим гражданам, состоящим на учете нуждающихся в улучшении жилищных условий по договорам социального найма, от имени муниципального образования, администрация может участвовать в долевом строительстве многоквартирных домов за счет средств местного бюджета.</w:t>
      </w: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sz w:val="28"/>
          <w:szCs w:val="20"/>
        </w:rPr>
      </w:pPr>
      <w:r w:rsidRPr="00973CDD">
        <w:rPr>
          <w:sz w:val="28"/>
          <w:szCs w:val="20"/>
        </w:rPr>
        <w:t>Администрация вправе возложить функции по исполнению Муниципальной целевой программы на подведомственное учреждение.</w:t>
      </w: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sz w:val="28"/>
          <w:szCs w:val="20"/>
        </w:rPr>
      </w:pPr>
      <w:r w:rsidRPr="00973CDD">
        <w:rPr>
          <w:sz w:val="28"/>
          <w:szCs w:val="20"/>
        </w:rPr>
        <w:t xml:space="preserve">Способ и условия определения Застройщика, определяется администрацией, </w:t>
      </w:r>
      <w:proofErr w:type="gramStart"/>
      <w:r w:rsidRPr="00973CDD">
        <w:rPr>
          <w:sz w:val="28"/>
          <w:szCs w:val="20"/>
        </w:rPr>
        <w:t>в соответствиями</w:t>
      </w:r>
      <w:proofErr w:type="gramEnd"/>
      <w:r w:rsidRPr="00973CDD">
        <w:rPr>
          <w:sz w:val="28"/>
          <w:szCs w:val="20"/>
        </w:rPr>
        <w:t>, с положениями, установленными Федеральным законом от 05 апреля 2013 № 44-ФЗ (ред. от 28.12.2016) «О контрактной системе в сфере закупок товаров, работ, услуг для обеспечения государственных и муниципальных нужд».</w:t>
      </w:r>
    </w:p>
    <w:p w:rsidR="00973CDD" w:rsidRPr="00973CDD" w:rsidRDefault="00973CDD" w:rsidP="00973CDD">
      <w:pPr>
        <w:numPr>
          <w:ilvl w:val="1"/>
          <w:numId w:val="6"/>
        </w:numPr>
        <w:tabs>
          <w:tab w:val="left" w:pos="3960"/>
        </w:tabs>
        <w:contextualSpacing/>
        <w:jc w:val="both"/>
        <w:rPr>
          <w:sz w:val="28"/>
          <w:szCs w:val="20"/>
        </w:rPr>
      </w:pPr>
      <w:r w:rsidRPr="00973CDD">
        <w:rPr>
          <w:sz w:val="28"/>
          <w:szCs w:val="20"/>
        </w:rPr>
        <w:t xml:space="preserve">При участии в долевом строительстве многоквартирных домов может быть предусмотрено авансирование, </w:t>
      </w:r>
      <w:proofErr w:type="gramStart"/>
      <w:r w:rsidRPr="00973CDD">
        <w:rPr>
          <w:sz w:val="28"/>
          <w:szCs w:val="20"/>
        </w:rPr>
        <w:t>но  не</w:t>
      </w:r>
      <w:proofErr w:type="gramEnd"/>
      <w:r w:rsidRPr="00973CDD">
        <w:rPr>
          <w:sz w:val="28"/>
          <w:szCs w:val="20"/>
        </w:rPr>
        <w:t xml:space="preserve"> более 80% от цены контракта.</w:t>
      </w:r>
    </w:p>
    <w:p w:rsidR="00973CDD" w:rsidRPr="00973CDD" w:rsidRDefault="00973CDD" w:rsidP="00973CDD">
      <w:pPr>
        <w:tabs>
          <w:tab w:val="left" w:pos="3960"/>
        </w:tabs>
        <w:jc w:val="both"/>
        <w:rPr>
          <w:sz w:val="28"/>
          <w:szCs w:val="20"/>
        </w:rPr>
      </w:pPr>
    </w:p>
    <w:p w:rsidR="00973CDD" w:rsidRPr="00973CDD" w:rsidRDefault="00973CDD" w:rsidP="00973CDD">
      <w:pPr>
        <w:tabs>
          <w:tab w:val="left" w:pos="3960"/>
        </w:tabs>
        <w:ind w:left="862"/>
        <w:contextualSpacing/>
        <w:jc w:val="center"/>
        <w:rPr>
          <w:sz w:val="28"/>
          <w:szCs w:val="20"/>
        </w:rPr>
      </w:pPr>
    </w:p>
    <w:p w:rsidR="00973CDD" w:rsidRPr="00973CDD" w:rsidRDefault="00973CDD" w:rsidP="00973CDD">
      <w:pPr>
        <w:tabs>
          <w:tab w:val="left" w:pos="3960"/>
        </w:tabs>
        <w:ind w:left="567" w:hanging="567"/>
        <w:contextualSpacing/>
        <w:jc w:val="center"/>
        <w:rPr>
          <w:color w:val="FF0000"/>
          <w:sz w:val="28"/>
          <w:szCs w:val="28"/>
        </w:rPr>
      </w:pPr>
    </w:p>
    <w:p w:rsidR="00973CDD" w:rsidRPr="00973CDD" w:rsidRDefault="00973CDD" w:rsidP="00973C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73CDD" w:rsidRPr="00973CDD" w:rsidRDefault="00973CDD" w:rsidP="00973C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73CDD" w:rsidRPr="00973CDD" w:rsidRDefault="00973CDD" w:rsidP="00973CDD">
      <w:pPr>
        <w:tabs>
          <w:tab w:val="left" w:pos="3960"/>
        </w:tabs>
        <w:ind w:left="142" w:hanging="142"/>
        <w:contextualSpacing/>
        <w:jc w:val="both"/>
        <w:rPr>
          <w:color w:val="FF0000"/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  <w:bookmarkStart w:id="0" w:name="_GoBack"/>
      <w:bookmarkEnd w:id="0"/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675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C44D7A"/>
    <w:multiLevelType w:val="multilevel"/>
    <w:tmpl w:val="7EBEAB48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5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6C71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35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12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AE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148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403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5835"/>
    <w:rsid w:val="003267D9"/>
    <w:rsid w:val="00327A1E"/>
    <w:rsid w:val="003319B9"/>
    <w:rsid w:val="003322A2"/>
    <w:rsid w:val="00332CFA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707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838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76D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011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738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33F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3EDE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829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2A81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359F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805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6B7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347"/>
    <w:rsid w:val="00957CA0"/>
    <w:rsid w:val="00960296"/>
    <w:rsid w:val="00960F04"/>
    <w:rsid w:val="009619D7"/>
    <w:rsid w:val="00961E28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0CD8"/>
    <w:rsid w:val="0097120F"/>
    <w:rsid w:val="00971EBA"/>
    <w:rsid w:val="00972160"/>
    <w:rsid w:val="00972805"/>
    <w:rsid w:val="00972AB1"/>
    <w:rsid w:val="00973A2C"/>
    <w:rsid w:val="00973B71"/>
    <w:rsid w:val="00973CDD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1E2F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37ECE"/>
    <w:rsid w:val="00A4078F"/>
    <w:rsid w:val="00A4086E"/>
    <w:rsid w:val="00A40B25"/>
    <w:rsid w:val="00A40DB6"/>
    <w:rsid w:val="00A429B0"/>
    <w:rsid w:val="00A42E15"/>
    <w:rsid w:val="00A42E1A"/>
    <w:rsid w:val="00A43685"/>
    <w:rsid w:val="00A44A48"/>
    <w:rsid w:val="00A451F5"/>
    <w:rsid w:val="00A45883"/>
    <w:rsid w:val="00A4752E"/>
    <w:rsid w:val="00A476EC"/>
    <w:rsid w:val="00A47FC4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01D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259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07EB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816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884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39A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1026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86E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A7C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6CE"/>
    <w:rsid w:val="00F929DA"/>
    <w:rsid w:val="00F93AE8"/>
    <w:rsid w:val="00F94D32"/>
    <w:rsid w:val="00F95CA9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028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5C157-D9D1-42EB-8B24-BC455E26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59"/>
    <w:rsid w:val="002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3641-9673-4EA5-962A-C73BD02F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10</cp:revision>
  <cp:lastPrinted>2016-12-05T13:06:00Z</cp:lastPrinted>
  <dcterms:created xsi:type="dcterms:W3CDTF">2017-01-24T09:05:00Z</dcterms:created>
  <dcterms:modified xsi:type="dcterms:W3CDTF">2017-02-16T08:29:00Z</dcterms:modified>
</cp:coreProperties>
</file>