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F9" w:rsidRPr="006849F9" w:rsidRDefault="006849F9" w:rsidP="006849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6849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88826C" wp14:editId="73003E33">
            <wp:extent cx="855980" cy="906780"/>
            <wp:effectExtent l="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F9" w:rsidRPr="006849F9" w:rsidRDefault="006849F9" w:rsidP="006849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9F9" w:rsidRPr="006849F9" w:rsidRDefault="006849F9" w:rsidP="006849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6849F9" w:rsidRPr="006849F9" w:rsidRDefault="006849F9" w:rsidP="0068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849F9" w:rsidRPr="006849F9" w:rsidRDefault="006849F9" w:rsidP="006849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«МУРИНСКОЕ СЕЛЬСКОЕ ПОСЕЛЕНИЕ»</w:t>
      </w:r>
    </w:p>
    <w:p w:rsidR="006849F9" w:rsidRPr="006849F9" w:rsidRDefault="006849F9" w:rsidP="006849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РАЙОНА</w:t>
      </w:r>
    </w:p>
    <w:p w:rsidR="006849F9" w:rsidRPr="006849F9" w:rsidRDefault="006849F9" w:rsidP="006849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6849F9" w:rsidRPr="006849F9" w:rsidRDefault="006849F9" w:rsidP="0068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9F9" w:rsidRPr="006849F9" w:rsidRDefault="006849F9" w:rsidP="006849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849F9" w:rsidRPr="006849F9" w:rsidRDefault="006849F9" w:rsidP="0068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9F9" w:rsidRPr="006849F9" w:rsidRDefault="006849F9" w:rsidP="00684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Мурино                                                </w:t>
      </w:r>
      <w:r w:rsidR="0039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№20 от 20 </w:t>
      </w:r>
      <w:proofErr w:type="gramStart"/>
      <w:r w:rsidR="0039407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 2018</w:t>
      </w:r>
      <w:proofErr w:type="gramEnd"/>
      <w:r w:rsidR="0039407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6849F9" w:rsidRPr="006849F9" w:rsidRDefault="006849F9" w:rsidP="00684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56" w:rsidRDefault="00D31F56" w:rsidP="00D31F5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D31F56" w:rsidTr="00D31F56">
        <w:trPr>
          <w:trHeight w:val="2348"/>
        </w:trPr>
        <w:tc>
          <w:tcPr>
            <w:tcW w:w="6204" w:type="dxa"/>
          </w:tcPr>
          <w:p w:rsidR="00D31F56" w:rsidRDefault="00D31F56">
            <w:pPr>
              <w:pStyle w:val="ConsPlusTitle"/>
              <w:spacing w:line="254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lang w:eastAsia="en-US"/>
              </w:rPr>
              <w:t xml:space="preserve">Об утверждении Порядка направления нормативных правовых актов, проектов нормативных правовых актов, правовых актов, не носящих правовой характер муниципального образования  </w:t>
            </w:r>
            <w:r w:rsidR="006849F9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lang w:eastAsia="en-US"/>
              </w:rPr>
              <w:t xml:space="preserve">«Муринское сельское поселение» 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lang w:eastAsia="en-US"/>
              </w:rPr>
              <w:t>Всеволожского муниципального района Ленинградской области во Всеволожскую городскую прокуратуру</w:t>
            </w:r>
          </w:p>
          <w:p w:rsidR="00D31F56" w:rsidRDefault="00D31F56">
            <w:pPr>
              <w:pStyle w:val="ConsPlusTitle"/>
              <w:widowControl/>
              <w:tabs>
                <w:tab w:val="left" w:pos="4395"/>
              </w:tabs>
              <w:spacing w:line="240" w:lineRule="exact"/>
              <w:ind w:right="1593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D31F56" w:rsidRDefault="00D31F56" w:rsidP="00D31F5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соответствии с требованиями Федерального закона  от 25.12.2008 №273-ФЗ «О противодействии коррупции»,  от 17.07.2009 №172-ФЗ «О проведении антикоррупционной экспертизы», от 06.10.2003 №131-ФЗ «Об общих принципах организации местного самоуправления в Российской Федерации», Уставом муниципального образования</w:t>
      </w:r>
      <w:r w:rsidR="006849F9">
        <w:rPr>
          <w:rFonts w:ascii="Times New Roman" w:hAnsi="Times New Roman" w:cs="Times New Roman"/>
          <w:sz w:val="26"/>
          <w:szCs w:val="26"/>
        </w:rPr>
        <w:t xml:space="preserve"> </w:t>
      </w:r>
      <w:r w:rsidR="006849F9" w:rsidRPr="006849F9">
        <w:rPr>
          <w:rFonts w:ascii="Times New Roman" w:hAnsi="Times New Roman" w:cs="Times New Roman"/>
          <w:sz w:val="26"/>
          <w:szCs w:val="26"/>
        </w:rPr>
        <w:t>«Муринское сельское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6"/>
          <w:szCs w:val="26"/>
        </w:rPr>
        <w:t>, Соглашением от 19.11.2014 с дополнительным соглашением от 18.01.2016 о взаимодействии в правотворческой деятельности и обеспечении единства правового пространства Российской Федерации:</w:t>
      </w:r>
    </w:p>
    <w:p w:rsidR="00D31F56" w:rsidRDefault="00D31F56" w:rsidP="00D31F56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ПОСТАНОВЛЯЮ:</w:t>
      </w:r>
    </w:p>
    <w:p w:rsidR="00D31F56" w:rsidRDefault="00D31F56" w:rsidP="00D31F5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Порядок направления нормативных правовых актов, проектов нормативных правовых актов, правовых актов, не носящих нормативный характер МО</w:t>
      </w:r>
      <w:r w:rsidR="006849F9">
        <w:rPr>
          <w:rFonts w:ascii="Times New Roman" w:hAnsi="Times New Roman" w:cs="Times New Roman"/>
          <w:sz w:val="26"/>
          <w:szCs w:val="26"/>
        </w:rPr>
        <w:t xml:space="preserve"> </w:t>
      </w:r>
      <w:r w:rsidR="006849F9" w:rsidRPr="006849F9">
        <w:rPr>
          <w:rFonts w:ascii="Times New Roman" w:hAnsi="Times New Roman" w:cs="Times New Roman"/>
          <w:color w:val="000000"/>
          <w:sz w:val="26"/>
          <w:szCs w:val="26"/>
        </w:rPr>
        <w:t>«Муринское сельское поселение»</w:t>
      </w:r>
      <w:r w:rsidR="006849F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849F9">
        <w:rPr>
          <w:rFonts w:ascii="Times New Roman" w:hAnsi="Times New Roman" w:cs="Times New Roman"/>
          <w:color w:val="000000"/>
          <w:sz w:val="26"/>
          <w:szCs w:val="26"/>
        </w:rPr>
        <w:t>Всеволожского муниципального района Ленинградской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во Всеволожскую городскую прокуратуру согласно приложению к настоящему решению.</w:t>
      </w:r>
    </w:p>
    <w:p w:rsidR="00D31F56" w:rsidRDefault="00D31F56" w:rsidP="006849F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принятия.</w:t>
      </w:r>
    </w:p>
    <w:p w:rsidR="00D31F56" w:rsidRDefault="00D31F56" w:rsidP="00D31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6849F9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ешение опубликовать в газете «</w:t>
      </w:r>
      <w:r w:rsidR="006849F9">
        <w:rPr>
          <w:rFonts w:ascii="Times New Roman" w:hAnsi="Times New Roman" w:cs="Times New Roman"/>
          <w:sz w:val="26"/>
          <w:szCs w:val="26"/>
        </w:rPr>
        <w:t>Муринская панорама</w:t>
      </w:r>
      <w:r>
        <w:rPr>
          <w:rFonts w:ascii="Times New Roman" w:hAnsi="Times New Roman" w:cs="Times New Roman"/>
          <w:sz w:val="26"/>
          <w:szCs w:val="26"/>
        </w:rPr>
        <w:t>» и разместить на официальном сайте МО</w:t>
      </w:r>
      <w:r w:rsidR="006849F9">
        <w:rPr>
          <w:rFonts w:ascii="Times New Roman" w:hAnsi="Times New Roman" w:cs="Times New Roman"/>
          <w:sz w:val="26"/>
          <w:szCs w:val="26"/>
        </w:rPr>
        <w:t xml:space="preserve"> </w:t>
      </w:r>
      <w:r w:rsidR="006849F9" w:rsidRPr="006849F9">
        <w:rPr>
          <w:rFonts w:ascii="Times New Roman" w:hAnsi="Times New Roman" w:cs="Times New Roman"/>
          <w:sz w:val="26"/>
          <w:szCs w:val="26"/>
        </w:rPr>
        <w:t>«Муринское сельское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1F56" w:rsidRDefault="00D31F56" w:rsidP="00D31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4.   Контроль за исполнением </w:t>
      </w:r>
      <w:r w:rsidR="006849F9">
        <w:rPr>
          <w:rFonts w:ascii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ешения возложить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6849F9" w:rsidRPr="006849F9">
        <w:rPr>
          <w:rFonts w:ascii="Times New Roman" w:hAnsi="Times New Roman" w:cs="Times New Roman"/>
          <w:color w:val="000000"/>
          <w:sz w:val="26"/>
          <w:szCs w:val="26"/>
        </w:rPr>
        <w:t xml:space="preserve"> постоянную</w:t>
      </w:r>
      <w:proofErr w:type="gramEnd"/>
      <w:r w:rsidR="006849F9" w:rsidRPr="006849F9">
        <w:rPr>
          <w:rFonts w:ascii="Times New Roman" w:hAnsi="Times New Roman" w:cs="Times New Roman"/>
          <w:color w:val="000000"/>
          <w:sz w:val="26"/>
          <w:szCs w:val="26"/>
        </w:rPr>
        <w:t xml:space="preserve"> комиссию  по вопросам местного самоуправления, гласности, законности и правопорядка</w:t>
      </w:r>
      <w:r w:rsidR="006849F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31F56" w:rsidRDefault="00D31F56" w:rsidP="00D31F56">
      <w:pPr>
        <w:tabs>
          <w:tab w:val="left" w:pos="353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6849F9" w:rsidRPr="006849F9" w:rsidRDefault="00D31F56" w:rsidP="006849F9">
      <w:pPr>
        <w:pStyle w:val="a7"/>
        <w:rPr>
          <w:rFonts w:ascii="Times New Roman" w:hAnsi="Times New Roman" w:cs="Times New Roman"/>
          <w:sz w:val="28"/>
          <w:szCs w:val="28"/>
        </w:rPr>
      </w:pPr>
      <w:r w:rsidRPr="006849F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31F56" w:rsidRPr="006849F9" w:rsidRDefault="00D31F56" w:rsidP="006849F9">
      <w:pPr>
        <w:pStyle w:val="a7"/>
        <w:rPr>
          <w:rFonts w:ascii="Times New Roman" w:hAnsi="Times New Roman" w:cs="Times New Roman"/>
          <w:sz w:val="28"/>
          <w:szCs w:val="28"/>
        </w:rPr>
      </w:pPr>
      <w:r w:rsidRPr="006849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</w:t>
      </w:r>
      <w:r w:rsidR="006849F9" w:rsidRPr="006849F9">
        <w:rPr>
          <w:rFonts w:ascii="Times New Roman" w:hAnsi="Times New Roman" w:cs="Times New Roman"/>
          <w:sz w:val="28"/>
          <w:szCs w:val="28"/>
        </w:rPr>
        <w:t xml:space="preserve">    </w:t>
      </w:r>
      <w:r w:rsidR="006849F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849F9" w:rsidRPr="006849F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6849F9" w:rsidRPr="006849F9">
        <w:rPr>
          <w:rFonts w:ascii="Times New Roman" w:hAnsi="Times New Roman" w:cs="Times New Roman"/>
          <w:sz w:val="28"/>
          <w:szCs w:val="28"/>
        </w:rPr>
        <w:t>В.Ф.Гаркавый</w:t>
      </w:r>
      <w:proofErr w:type="spellEnd"/>
      <w:r w:rsidRPr="006849F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31F56" w:rsidRDefault="00D31F56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6849F9" w:rsidRDefault="006849F9" w:rsidP="00D31F56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D31F56" w:rsidRDefault="00D31F56" w:rsidP="00D31F56">
      <w:pPr>
        <w:ind w:left="779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31F56" w:rsidRDefault="00D31F56" w:rsidP="00D31F56">
      <w:pPr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к </w:t>
      </w:r>
      <w:r w:rsidR="006849F9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ешению </w:t>
      </w:r>
      <w:r w:rsidR="006849F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овета депутатов</w:t>
      </w:r>
    </w:p>
    <w:p w:rsidR="00D31F56" w:rsidRDefault="00314493" w:rsidP="00D31F56">
      <w:pPr>
        <w:ind w:left="576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 июня   2018г.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№ 20</w:t>
      </w:r>
    </w:p>
    <w:p w:rsidR="00D31F56" w:rsidRDefault="00D31F56" w:rsidP="00D31F56">
      <w:pPr>
        <w:ind w:left="5387" w:right="-42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31F56" w:rsidRDefault="00D31F56" w:rsidP="00D31F56">
      <w:pPr>
        <w:ind w:left="5387" w:right="-427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31F56" w:rsidRDefault="00D31F56" w:rsidP="00D31F56">
      <w:pPr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D31F56" w:rsidRDefault="00D31F56" w:rsidP="00D31F56">
      <w:pPr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>Направления во Всеволожскую городскую прокуратуру нормативных правовых актов, проектов нормативных правовых актов, правовых актов, не носящих нормативный характер МО</w:t>
      </w:r>
      <w:r w:rsidR="006849F9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6849F9" w:rsidRPr="006849F9">
        <w:rPr>
          <w:rFonts w:ascii="Times New Roman" w:hAnsi="Times New Roman" w:cs="Times New Roman"/>
          <w:b/>
          <w:sz w:val="26"/>
          <w:szCs w:val="26"/>
          <w:lang w:eastAsia="ar-SA"/>
        </w:rPr>
        <w:t>«Муринское сельское поселение» Всеволожского муниципального района Ленинградской области</w:t>
      </w:r>
    </w:p>
    <w:p w:rsidR="00D31F56" w:rsidRDefault="00D31F56" w:rsidP="00D31F5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Общие положения</w:t>
      </w:r>
    </w:p>
    <w:p w:rsidR="00D31F56" w:rsidRDefault="00D31F56" w:rsidP="00D31F56">
      <w:pPr>
        <w:pStyle w:val="a4"/>
        <w:ind w:left="0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31F56" w:rsidRDefault="00D31F56" w:rsidP="00D31F56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Порядок направления во Всеволожскую городскую прокуратуру (далее – прокуратура) нормативных правовых актов, проектов нормативных правовых актов, правовых актов, не носящих нормативный характер  МО</w:t>
      </w:r>
      <w:r w:rsidR="006849F9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6849F9" w:rsidRPr="006849F9">
        <w:rPr>
          <w:rFonts w:ascii="Times New Roman" w:hAnsi="Times New Roman" w:cs="Times New Roman"/>
          <w:sz w:val="26"/>
          <w:szCs w:val="26"/>
        </w:rPr>
        <w:t>«Муринское сельское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(далее – Порядок) устанавливает основные правила направления в прокуратуру нормативных правовых актов, проектов нормативных правовых актов, правовых актов, не носящих нормативный характер МО</w:t>
      </w:r>
      <w:r w:rsidR="006849F9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6849F9" w:rsidRPr="006849F9">
        <w:rPr>
          <w:rFonts w:ascii="Times New Roman" w:hAnsi="Times New Roman" w:cs="Times New Roman"/>
          <w:sz w:val="26"/>
          <w:szCs w:val="26"/>
        </w:rPr>
        <w:t>«Муринское сельское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D31F56" w:rsidRDefault="00D31F56" w:rsidP="00D31F56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Порядок разработан в соответствии с Федеральными законами от 25.12.2008 №273-ФЗ «О противодействии коррупции», от </w:t>
      </w:r>
      <w:r>
        <w:rPr>
          <w:rFonts w:ascii="Times New Roman" w:hAnsi="Times New Roman" w:cs="Times New Roman"/>
          <w:sz w:val="26"/>
          <w:szCs w:val="26"/>
        </w:rPr>
        <w:t>17.07.2009 №172-ФЗ «О проведении антикоррупционной экспертизы», от 06.10.2003 №131-ФЗ «Об общих принципах организации местного самоуправления в Российской Федерации», Уставом муниципального образования</w:t>
      </w:r>
      <w:r w:rsidR="006849F9">
        <w:rPr>
          <w:rFonts w:ascii="Times New Roman" w:hAnsi="Times New Roman" w:cs="Times New Roman"/>
          <w:sz w:val="26"/>
          <w:szCs w:val="26"/>
        </w:rPr>
        <w:t xml:space="preserve"> </w:t>
      </w:r>
      <w:r w:rsidR="006849F9" w:rsidRPr="006849F9">
        <w:rPr>
          <w:rFonts w:ascii="Times New Roman" w:hAnsi="Times New Roman" w:cs="Times New Roman"/>
          <w:sz w:val="26"/>
          <w:szCs w:val="26"/>
        </w:rPr>
        <w:t>«Муринское сельское поселение» Всеволожского муниципального района Ленинградской области</w:t>
      </w:r>
      <w:r w:rsidR="006849F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Соглашением от 19.11.2014 (с дополнительным соглашением от 18.01.2016) о взаимодействии в правотворческой деятельности и обеспечении единства правового пространства Российской Федерации.</w:t>
      </w:r>
    </w:p>
    <w:p w:rsidR="00D31F56" w:rsidRDefault="00D31F56" w:rsidP="00D31F56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Нормативные правовые акты, проекты нормативных правовых актов органов местного самоуправления МО</w:t>
      </w:r>
      <w:r w:rsidR="006849F9">
        <w:rPr>
          <w:rFonts w:ascii="Times New Roman" w:hAnsi="Times New Roman" w:cs="Times New Roman"/>
          <w:sz w:val="26"/>
          <w:szCs w:val="26"/>
        </w:rPr>
        <w:t xml:space="preserve"> </w:t>
      </w:r>
      <w:r w:rsidR="006849F9" w:rsidRPr="006849F9">
        <w:rPr>
          <w:rFonts w:ascii="Times New Roman" w:hAnsi="Times New Roman" w:cs="Times New Roman"/>
          <w:sz w:val="26"/>
          <w:szCs w:val="26"/>
        </w:rPr>
        <w:t>«Муринское сельское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подлежат направлению в прокуратуру для проведения проверки на соответствие законодательству и проведения антикоррупционной экспертизы.</w:t>
      </w:r>
    </w:p>
    <w:p w:rsidR="00D31F56" w:rsidRDefault="00D31F56" w:rsidP="00D31F56">
      <w:pPr>
        <w:pStyle w:val="a4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31F56" w:rsidRDefault="00D31F56" w:rsidP="00D31F5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Основные понятия</w:t>
      </w:r>
    </w:p>
    <w:p w:rsidR="00D31F56" w:rsidRDefault="00D31F56" w:rsidP="00D31F56">
      <w:pPr>
        <w:pStyle w:val="a4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Нормативный правовой акт – официальный документ установленной формы, принятый в пределах компетенции уполномоченного органа местного самоуправления (должностного лица), содержащий общеобязательные правила поведения, рассчитанные на неопределенный круг лиц и неоднократное применение.</w:t>
      </w:r>
    </w:p>
    <w:p w:rsidR="00D31F56" w:rsidRDefault="00D31F56" w:rsidP="00D31F56">
      <w:pPr>
        <w:pStyle w:val="a4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Нормативный правовой акт обладает следующими признаками:</w:t>
      </w:r>
    </w:p>
    <w:p w:rsidR="00D31F56" w:rsidRDefault="00D31F56" w:rsidP="00D31F56">
      <w:pPr>
        <w:pStyle w:val="a4"/>
        <w:ind w:left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содержит норму права – общеобязательное правило поведения;</w:t>
      </w:r>
    </w:p>
    <w:p w:rsidR="00D31F56" w:rsidRDefault="00D31F56" w:rsidP="00D31F56">
      <w:pPr>
        <w:pStyle w:val="a4"/>
        <w:ind w:left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рассчитан на неопределенный круг лиц;</w:t>
      </w:r>
    </w:p>
    <w:p w:rsidR="00D31F56" w:rsidRDefault="00D31F56" w:rsidP="00D31F56">
      <w:pPr>
        <w:pStyle w:val="a4"/>
        <w:ind w:left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рассчитан на неоднократное применение.</w:t>
      </w:r>
    </w:p>
    <w:p w:rsidR="00D31F56" w:rsidRDefault="00D31F56" w:rsidP="00D31F56">
      <w:pPr>
        <w:pStyle w:val="a4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2.3 Нормативными правовыми актами </w:t>
      </w:r>
      <w:r w:rsidR="006849F9">
        <w:rPr>
          <w:rFonts w:ascii="Times New Roman" w:hAnsi="Times New Roman" w:cs="Times New Roman"/>
          <w:sz w:val="26"/>
          <w:szCs w:val="26"/>
          <w:lang w:eastAsia="ar-SA"/>
        </w:rPr>
        <w:t>с</w:t>
      </w:r>
      <w:r>
        <w:rPr>
          <w:rFonts w:ascii="Times New Roman" w:hAnsi="Times New Roman" w:cs="Times New Roman"/>
          <w:sz w:val="26"/>
          <w:szCs w:val="26"/>
          <w:lang w:eastAsia="ar-SA"/>
        </w:rPr>
        <w:t>овета депутатов являются:</w:t>
      </w:r>
    </w:p>
    <w:p w:rsidR="00D31F56" w:rsidRDefault="00D31F56" w:rsidP="00D31F56">
      <w:pPr>
        <w:pStyle w:val="a4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решения, устанавливающие правила, обязательные для исполнения на территории муниципального образования;</w:t>
      </w:r>
    </w:p>
    <w:p w:rsidR="00D31F56" w:rsidRDefault="00D31F56" w:rsidP="00D31F56">
      <w:pPr>
        <w:pStyle w:val="a4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решения по вопросам организации деятельности представительного органа муниципального образования.</w:t>
      </w:r>
    </w:p>
    <w:p w:rsidR="00D31F56" w:rsidRDefault="00D31F56" w:rsidP="00D31F56">
      <w:pPr>
        <w:pStyle w:val="a4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Нормативными правовыми актами администрации являются</w:t>
      </w:r>
      <w:r w:rsidR="0069225E">
        <w:rPr>
          <w:rFonts w:ascii="Times New Roman" w:hAnsi="Times New Roman" w:cs="Times New Roman"/>
          <w:sz w:val="26"/>
          <w:szCs w:val="26"/>
          <w:lang w:eastAsia="ar-SA"/>
        </w:rPr>
        <w:t xml:space="preserve"> постановления администрации по вопросам:</w:t>
      </w:r>
    </w:p>
    <w:p w:rsidR="0069225E" w:rsidRDefault="0069225E" w:rsidP="00D31F56">
      <w:pPr>
        <w:pStyle w:val="a4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местного значения;</w:t>
      </w:r>
    </w:p>
    <w:p w:rsidR="00D31F56" w:rsidRDefault="0069225E" w:rsidP="00D31F56">
      <w:pPr>
        <w:pStyle w:val="a4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D31F56" w:rsidRDefault="00D31F56" w:rsidP="00D31F56">
      <w:pPr>
        <w:pStyle w:val="a4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2.4 Правовой акт, не носящий нормативный характер – правовой акт, принимаемы с целью осуществления конкретных организационных или распорядительных мероприятий, либо рассчитанный на иное однократное применение.</w:t>
      </w:r>
    </w:p>
    <w:p w:rsidR="00D31F56" w:rsidRDefault="00D31F56" w:rsidP="00D31F56">
      <w:pPr>
        <w:pStyle w:val="a4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31F56" w:rsidRDefault="00D31F56" w:rsidP="00D31F5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Подготовка нормативных правовых актов </w:t>
      </w:r>
    </w:p>
    <w:p w:rsidR="00D31F56" w:rsidRDefault="00D31F56" w:rsidP="00D31F56">
      <w:pPr>
        <w:pStyle w:val="a4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Нормативные правовые акты издаются на основе и во исполнение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Ленинградской области постановлений и распоряжений Правительства, Губернатора Ленинградской области, а также по инициативе органов местного самоуправления в пределах своей компетенции.</w:t>
      </w:r>
    </w:p>
    <w:p w:rsidR="00D31F56" w:rsidRDefault="00D31F56" w:rsidP="00D31F56">
      <w:pPr>
        <w:pStyle w:val="a4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Проект нормативного правового акта и нормативный правовой акт создаются на бумажном носителе и в форме электронных документов в порядке, предусмотренном нормативным правовым актом, регламентирующим порядок нормотворческой деятельности </w:t>
      </w:r>
      <w:r w:rsidR="006849F9">
        <w:rPr>
          <w:rFonts w:ascii="Times New Roman" w:hAnsi="Times New Roman" w:cs="Times New Roman"/>
          <w:sz w:val="26"/>
          <w:szCs w:val="26"/>
          <w:lang w:eastAsia="ar-SA"/>
        </w:rPr>
        <w:t>с</w:t>
      </w:r>
      <w:r>
        <w:rPr>
          <w:rFonts w:ascii="Times New Roman" w:hAnsi="Times New Roman" w:cs="Times New Roman"/>
          <w:sz w:val="26"/>
          <w:szCs w:val="26"/>
          <w:lang w:eastAsia="ar-SA"/>
        </w:rPr>
        <w:t>овета депутатов</w:t>
      </w:r>
      <w:r w:rsidR="0069225E">
        <w:rPr>
          <w:rFonts w:ascii="Times New Roman" w:hAnsi="Times New Roman" w:cs="Times New Roman"/>
          <w:sz w:val="26"/>
          <w:szCs w:val="26"/>
          <w:lang w:eastAsia="ar-SA"/>
        </w:rPr>
        <w:t xml:space="preserve"> и местной администрации</w:t>
      </w:r>
      <w:r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D31F56" w:rsidRDefault="005E6B1A" w:rsidP="00D31F56">
      <w:pPr>
        <w:pStyle w:val="a4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Р</w:t>
      </w:r>
      <w:r w:rsidR="00D31F56">
        <w:rPr>
          <w:rFonts w:ascii="Times New Roman" w:hAnsi="Times New Roman" w:cs="Times New Roman"/>
          <w:sz w:val="26"/>
          <w:szCs w:val="26"/>
          <w:lang w:eastAsia="ar-SA"/>
        </w:rPr>
        <w:t>азработчик проекта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нормативно правового акта администрации</w:t>
      </w:r>
      <w:r w:rsidR="00D31F56">
        <w:rPr>
          <w:rFonts w:ascii="Times New Roman" w:hAnsi="Times New Roman" w:cs="Times New Roman"/>
          <w:sz w:val="26"/>
          <w:szCs w:val="26"/>
          <w:lang w:eastAsia="ar-SA"/>
        </w:rPr>
        <w:t xml:space="preserve"> в целях недопущения противоречия действующему законодательству, обеспечивает направление проекта с сопроводительным письмом в срок не менее, чем за 5 рабочих дней до даты их принятия в прокуратуру путем передачи проекта и сопроводительного письма в отдел, осуществляющий работу </w:t>
      </w:r>
      <w:proofErr w:type="gramStart"/>
      <w:r w:rsidR="00D31F56">
        <w:rPr>
          <w:rFonts w:ascii="Times New Roman" w:hAnsi="Times New Roman" w:cs="Times New Roman"/>
          <w:sz w:val="26"/>
          <w:szCs w:val="26"/>
          <w:lang w:eastAsia="ar-SA"/>
        </w:rPr>
        <w:t>по  делопроизводству</w:t>
      </w:r>
      <w:proofErr w:type="gramEnd"/>
      <w:r w:rsidR="00D31F56">
        <w:rPr>
          <w:rFonts w:ascii="Times New Roman" w:hAnsi="Times New Roman" w:cs="Times New Roman"/>
          <w:sz w:val="26"/>
          <w:szCs w:val="26"/>
          <w:lang w:eastAsia="ar-SA"/>
        </w:rPr>
        <w:t xml:space="preserve"> и отправк</w:t>
      </w:r>
      <w:r w:rsidR="0069225E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="00D31F56">
        <w:rPr>
          <w:rFonts w:ascii="Times New Roman" w:hAnsi="Times New Roman" w:cs="Times New Roman"/>
          <w:sz w:val="26"/>
          <w:szCs w:val="26"/>
          <w:lang w:eastAsia="ar-SA"/>
        </w:rPr>
        <w:t xml:space="preserve"> корреспонденции.</w:t>
      </w:r>
    </w:p>
    <w:p w:rsidR="00D31F56" w:rsidRDefault="00D31F56" w:rsidP="00D31F56">
      <w:pPr>
        <w:pStyle w:val="a4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Ответственный работник данного подразделения обеспечивает направление поступивших в отдел от разработчиков проектов нормативных правовых актов в прокуратуру.</w:t>
      </w:r>
    </w:p>
    <w:p w:rsidR="00D31F56" w:rsidRDefault="00D31F56" w:rsidP="00D568E8">
      <w:pPr>
        <w:pStyle w:val="a4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В случае не поступления заключения прокуратуры в течение 5 рабочих дней с даты направления проекта в прокуратуру разработчик предоставляет проект нормативного правового акта в отдел, осуществляющий работу по делопроизводству и отправке корреспонденции, для последующего оформления</w:t>
      </w:r>
      <w:r w:rsidR="0069225E">
        <w:rPr>
          <w:rFonts w:ascii="Times New Roman" w:hAnsi="Times New Roman" w:cs="Times New Roman"/>
          <w:sz w:val="26"/>
          <w:szCs w:val="26"/>
          <w:lang w:eastAsia="ar-SA"/>
        </w:rPr>
        <w:t xml:space="preserve"> нормативного правового акта</w:t>
      </w:r>
      <w:r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5E6B1A" w:rsidRDefault="005E6B1A" w:rsidP="005E6B1A">
      <w:pPr>
        <w:pStyle w:val="a4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3.4. Референт главы муниципального образования </w:t>
      </w:r>
      <w:r w:rsidRPr="00D568E8">
        <w:rPr>
          <w:rFonts w:ascii="Times New Roman" w:hAnsi="Times New Roman" w:cs="Times New Roman"/>
          <w:sz w:val="26"/>
          <w:szCs w:val="26"/>
          <w:lang w:eastAsia="ar-SA"/>
        </w:rPr>
        <w:t xml:space="preserve">обеспечивает направление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проектов нормативно правовых актов совета депутатов </w:t>
      </w:r>
      <w:r w:rsidRPr="00D568E8">
        <w:rPr>
          <w:rFonts w:ascii="Times New Roman" w:hAnsi="Times New Roman" w:cs="Times New Roman"/>
          <w:sz w:val="26"/>
          <w:szCs w:val="26"/>
          <w:lang w:eastAsia="ar-SA"/>
        </w:rPr>
        <w:t>с сопроводительным письмом в срок не менее, чем за 5 рабочих дней до даты их п</w:t>
      </w:r>
      <w:r>
        <w:rPr>
          <w:rFonts w:ascii="Times New Roman" w:hAnsi="Times New Roman" w:cs="Times New Roman"/>
          <w:sz w:val="26"/>
          <w:szCs w:val="26"/>
          <w:lang w:eastAsia="ar-SA"/>
        </w:rPr>
        <w:t>ринятия в прокуратуру.</w:t>
      </w:r>
    </w:p>
    <w:p w:rsidR="00D31F56" w:rsidRDefault="005E6B1A" w:rsidP="005E6B1A">
      <w:pPr>
        <w:pStyle w:val="a4"/>
        <w:ind w:left="0" w:firstLine="72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В случае не поступления заключения прокуратуры в течении 5 рабочих дней с даты направления проекта в прокуратуру, проект нормативно правового акта совета депутатов, выносится </w:t>
      </w: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>на  рассмотрение</w:t>
      </w:r>
      <w:proofErr w:type="gram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советом депутатов.</w:t>
      </w:r>
    </w:p>
    <w:p w:rsidR="005E6B1A" w:rsidRDefault="005E6B1A" w:rsidP="005E6B1A">
      <w:pPr>
        <w:pStyle w:val="a4"/>
        <w:ind w:left="0" w:firstLine="720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31F56" w:rsidRDefault="00D31F56" w:rsidP="00D31F5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Направление нормативных правовых актов и их проектов для проведения антикоррупционной экспертизы</w:t>
      </w:r>
    </w:p>
    <w:p w:rsidR="00D31F56" w:rsidRDefault="00D31F56" w:rsidP="00D31F56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Разработчик </w:t>
      </w:r>
      <w:r w:rsidR="004B6C86">
        <w:rPr>
          <w:rFonts w:ascii="Times New Roman" w:hAnsi="Times New Roman" w:cs="Times New Roman"/>
          <w:sz w:val="26"/>
          <w:szCs w:val="26"/>
          <w:lang w:eastAsia="ar-SA"/>
        </w:rPr>
        <w:t>проекта нормативно правового акта администрации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обеспечивает направление проекта нормативного правового акта в отдел, осуществляющий работу по делопроизводству за 5 рабочих дней до планируемой даты их принятия, необходимых для проведения прокуратурой проверки на соответствие законодательству и антикоррупционной экспертизы.</w:t>
      </w:r>
    </w:p>
    <w:p w:rsidR="00D31F56" w:rsidRDefault="00D31F56" w:rsidP="00D31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Ответственный сотрудник отдела по делопроизводству обеспечивает поступление в прокуратуру:</w:t>
      </w:r>
    </w:p>
    <w:p w:rsidR="00D31F56" w:rsidRDefault="00D31F56" w:rsidP="00D31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– проектов нормативных правовых актов в срок не менее, чем за 5 рабочих дней до планируемой даты принятия нормативного правового акта;</w:t>
      </w:r>
    </w:p>
    <w:p w:rsidR="00D31F56" w:rsidRDefault="00D31F56" w:rsidP="00D31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принятых нормативных правовых актов в срок не позднее, чем через 5 рабочих дней с даты их принятия.</w:t>
      </w:r>
    </w:p>
    <w:p w:rsidR="004B6C86" w:rsidRDefault="004B6C86" w:rsidP="00D31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4.2. </w:t>
      </w:r>
      <w:r w:rsidRPr="004B6C86">
        <w:rPr>
          <w:rFonts w:ascii="Times New Roman" w:hAnsi="Times New Roman" w:cs="Times New Roman"/>
          <w:sz w:val="26"/>
          <w:szCs w:val="26"/>
          <w:lang w:eastAsia="ar-SA"/>
        </w:rPr>
        <w:t>Референт главы муниципального образования обеспечивает направление проектов нормативно правовых актов совета депутатов в прокуратуру</w:t>
      </w:r>
      <w:r>
        <w:rPr>
          <w:rFonts w:ascii="Times New Roman" w:hAnsi="Times New Roman" w:cs="Times New Roman"/>
          <w:sz w:val="26"/>
          <w:szCs w:val="26"/>
          <w:lang w:eastAsia="ar-SA"/>
        </w:rPr>
        <w:t>:</w:t>
      </w:r>
    </w:p>
    <w:p w:rsidR="004B6C86" w:rsidRPr="004B6C86" w:rsidRDefault="004B6C86" w:rsidP="004B6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B6C86">
        <w:rPr>
          <w:rFonts w:ascii="Times New Roman" w:hAnsi="Times New Roman" w:cs="Times New Roman"/>
          <w:sz w:val="26"/>
          <w:szCs w:val="26"/>
          <w:lang w:eastAsia="ar-SA"/>
        </w:rPr>
        <w:t xml:space="preserve">– проектов нормативных правовых актов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совета депутатов </w:t>
      </w:r>
      <w:r w:rsidRPr="004B6C86">
        <w:rPr>
          <w:rFonts w:ascii="Times New Roman" w:hAnsi="Times New Roman" w:cs="Times New Roman"/>
          <w:sz w:val="26"/>
          <w:szCs w:val="26"/>
          <w:lang w:eastAsia="ar-SA"/>
        </w:rPr>
        <w:t>в срок не менее, чем за 5 рабочих дней до планируемой даты принятия нормативного правового акта;</w:t>
      </w:r>
    </w:p>
    <w:p w:rsidR="004B6C86" w:rsidRDefault="004B6C86" w:rsidP="004B6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B6C86">
        <w:rPr>
          <w:rFonts w:ascii="Times New Roman" w:hAnsi="Times New Roman" w:cs="Times New Roman"/>
          <w:sz w:val="26"/>
          <w:szCs w:val="26"/>
          <w:lang w:eastAsia="ar-SA"/>
        </w:rPr>
        <w:t xml:space="preserve">- принятых нормативных правовых актов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совета депутатов </w:t>
      </w:r>
      <w:r w:rsidRPr="004B6C86">
        <w:rPr>
          <w:rFonts w:ascii="Times New Roman" w:hAnsi="Times New Roman" w:cs="Times New Roman"/>
          <w:sz w:val="26"/>
          <w:szCs w:val="26"/>
          <w:lang w:eastAsia="ar-SA"/>
        </w:rPr>
        <w:t>в срок не позднее, чем через 5 рабочих дней с даты их принятия.</w:t>
      </w:r>
    </w:p>
    <w:p w:rsidR="00D31F56" w:rsidRDefault="00D31F56" w:rsidP="00D3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4.</w:t>
      </w:r>
      <w:r w:rsidR="004B6C86">
        <w:rPr>
          <w:rFonts w:ascii="Times New Roman" w:hAnsi="Times New Roman" w:cs="Times New Roman"/>
          <w:sz w:val="26"/>
          <w:szCs w:val="26"/>
          <w:lang w:eastAsia="ar-SA"/>
        </w:rPr>
        <w:t>3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Нормативные правовые акты (проекты нормативных правовых актов) направляются в прокуратуру на бумажном носителе.</w:t>
      </w:r>
    </w:p>
    <w:p w:rsidR="004B6C86" w:rsidRDefault="004B6C86" w:rsidP="00D3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31F56" w:rsidRDefault="00D31F56" w:rsidP="00D3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4.</w:t>
      </w:r>
      <w:r w:rsidR="004B6C86">
        <w:rPr>
          <w:rFonts w:ascii="Times New Roman" w:hAnsi="Times New Roman" w:cs="Times New Roman"/>
          <w:sz w:val="26"/>
          <w:szCs w:val="26"/>
          <w:lang w:eastAsia="ar-SA"/>
        </w:rPr>
        <w:t>4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Правовые акты </w:t>
      </w:r>
      <w:r w:rsidR="005E6B1A">
        <w:rPr>
          <w:rFonts w:ascii="Times New Roman" w:hAnsi="Times New Roman" w:cs="Times New Roman"/>
          <w:sz w:val="26"/>
          <w:szCs w:val="26"/>
          <w:lang w:eastAsia="ar-SA"/>
        </w:rPr>
        <w:t>администрации</w:t>
      </w:r>
      <w:r>
        <w:rPr>
          <w:rFonts w:ascii="Times New Roman" w:hAnsi="Times New Roman" w:cs="Times New Roman"/>
          <w:sz w:val="26"/>
          <w:szCs w:val="26"/>
          <w:lang w:eastAsia="ar-SA"/>
        </w:rPr>
        <w:t>, не носящие нормативный характер, ответственный сотрудник отдела, осуществляющего работу по делопроизводству</w:t>
      </w:r>
      <w:r w:rsidR="0069225E">
        <w:rPr>
          <w:rFonts w:ascii="Times New Roman" w:hAnsi="Times New Roman" w:cs="Times New Roman"/>
          <w:sz w:val="26"/>
          <w:szCs w:val="26"/>
          <w:lang w:eastAsia="ar-SA"/>
        </w:rPr>
        <w:t xml:space="preserve"> и отправке </w:t>
      </w:r>
      <w:proofErr w:type="spellStart"/>
      <w:r w:rsidR="0069225E">
        <w:rPr>
          <w:rFonts w:ascii="Times New Roman" w:hAnsi="Times New Roman" w:cs="Times New Roman"/>
          <w:sz w:val="26"/>
          <w:szCs w:val="26"/>
          <w:lang w:eastAsia="ar-SA"/>
        </w:rPr>
        <w:t>корреспонденци</w:t>
      </w:r>
      <w:proofErr w:type="spellEnd"/>
      <w:r w:rsidR="0069225E">
        <w:rPr>
          <w:rFonts w:ascii="Times New Roman" w:hAnsi="Times New Roman" w:cs="Times New Roman"/>
          <w:sz w:val="26"/>
          <w:szCs w:val="26"/>
          <w:lang w:eastAsia="ar-SA"/>
        </w:rPr>
        <w:t>,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предоставляет сотруднику прокуратуры, курирующему работу на данном направлении, в срок не позднее 5 рабочих дней с момента их принятия, в электронном виде посредством предоставления электронного носителя (направления на официальный адрес электронной почты Всеволожской городской прокуратуры </w:t>
      </w:r>
      <w:hyperlink r:id="rId6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 w:eastAsia="ar-SA"/>
          </w:rPr>
          <w:t>plo</w:t>
        </w:r>
        <w:r>
          <w:rPr>
            <w:rStyle w:val="a3"/>
            <w:rFonts w:ascii="Times New Roman" w:hAnsi="Times New Roman" w:cs="Times New Roman"/>
            <w:sz w:val="26"/>
            <w:szCs w:val="26"/>
            <w:lang w:eastAsia="ar-SA"/>
          </w:rPr>
          <w:t>-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 w:eastAsia="ar-SA"/>
          </w:rPr>
          <w:t>vsevolozhsk</w:t>
        </w:r>
        <w:r>
          <w:rPr>
            <w:rStyle w:val="a3"/>
            <w:rFonts w:ascii="Times New Roman" w:hAnsi="Times New Roman" w:cs="Times New Roman"/>
            <w:sz w:val="26"/>
            <w:szCs w:val="26"/>
            <w:lang w:eastAsia="ar-SA"/>
          </w:rPr>
          <w:t>@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 w:eastAsia="ar-SA"/>
          </w:rPr>
          <w:t>prok</w:t>
        </w:r>
        <w:r>
          <w:rPr>
            <w:rStyle w:val="a3"/>
            <w:rFonts w:ascii="Times New Roman" w:hAnsi="Times New Roman" w:cs="Times New Roman"/>
            <w:sz w:val="26"/>
            <w:szCs w:val="26"/>
            <w:lang w:eastAsia="ar-SA"/>
          </w:rPr>
          <w:t>47.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  <w:lang w:val="en-US" w:eastAsia="ar-SA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  <w:lang w:eastAsia="ar-SA"/>
        </w:rPr>
        <w:t>).</w:t>
      </w:r>
    </w:p>
    <w:p w:rsidR="005E6B1A" w:rsidRDefault="005E6B1A" w:rsidP="00D3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4.</w:t>
      </w:r>
      <w:r w:rsidR="004B6C86">
        <w:rPr>
          <w:rFonts w:ascii="Times New Roman" w:hAnsi="Times New Roman" w:cs="Times New Roman"/>
          <w:sz w:val="26"/>
          <w:szCs w:val="26"/>
          <w:lang w:eastAsia="ar-SA"/>
        </w:rPr>
        <w:t>5</w:t>
      </w:r>
      <w:r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4B6C86" w:rsidRPr="004B6C86">
        <w:t xml:space="preserve"> </w:t>
      </w:r>
      <w:r w:rsidR="004B6C86" w:rsidRPr="004B6C86">
        <w:rPr>
          <w:rFonts w:ascii="Times New Roman" w:hAnsi="Times New Roman" w:cs="Times New Roman"/>
          <w:sz w:val="26"/>
          <w:szCs w:val="26"/>
          <w:lang w:eastAsia="ar-SA"/>
        </w:rPr>
        <w:t xml:space="preserve">Правовые акты </w:t>
      </w:r>
      <w:r w:rsidR="004B6C86">
        <w:rPr>
          <w:rFonts w:ascii="Times New Roman" w:hAnsi="Times New Roman" w:cs="Times New Roman"/>
          <w:sz w:val="26"/>
          <w:szCs w:val="26"/>
          <w:lang w:eastAsia="ar-SA"/>
        </w:rPr>
        <w:t>совета депутатов</w:t>
      </w:r>
      <w:r w:rsidR="004B6C86" w:rsidRPr="004B6C86">
        <w:rPr>
          <w:rFonts w:ascii="Times New Roman" w:hAnsi="Times New Roman" w:cs="Times New Roman"/>
          <w:sz w:val="26"/>
          <w:szCs w:val="26"/>
          <w:lang w:eastAsia="ar-SA"/>
        </w:rPr>
        <w:t xml:space="preserve">, не носящие нормативный характер, </w:t>
      </w:r>
      <w:r w:rsidR="004B6C86">
        <w:rPr>
          <w:rFonts w:ascii="Times New Roman" w:hAnsi="Times New Roman" w:cs="Times New Roman"/>
          <w:sz w:val="26"/>
          <w:szCs w:val="26"/>
          <w:lang w:eastAsia="ar-SA"/>
        </w:rPr>
        <w:t>референт главы муниципального образования</w:t>
      </w:r>
      <w:r w:rsidR="004B6C86" w:rsidRPr="004B6C86">
        <w:rPr>
          <w:rFonts w:ascii="Times New Roman" w:hAnsi="Times New Roman" w:cs="Times New Roman"/>
          <w:sz w:val="26"/>
          <w:szCs w:val="26"/>
          <w:lang w:eastAsia="ar-SA"/>
        </w:rPr>
        <w:t>, предоставляет сотруднику прокуратуры, курирующему работу на данном направлении, в срок не позднее 5 рабочих дней с момента их принятия, в электронном виде посредством предоставления электронного носителя (направления на официальный адрес электронной почты Всеволожской городской прокуратуры plo-vsevolozhsk@prok47.ru).</w:t>
      </w:r>
    </w:p>
    <w:p w:rsidR="00D31F56" w:rsidRDefault="00D31F56" w:rsidP="00D3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31F56" w:rsidRDefault="00D31F56" w:rsidP="00D31F56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Порядок рассмотрения информационных писем, заключений, требований прокуратуры</w:t>
      </w:r>
    </w:p>
    <w:p w:rsidR="00D31F56" w:rsidRDefault="00D31F56" w:rsidP="00D3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lastRenderedPageBreak/>
        <w:t>5.1 Информационные письма, заключения, требования, подготовленные прокуратурой по результатам правовой и антикоррупционной экспертизы проектов нормативных правовых актов, подлежат обязательному рассмотрению.</w:t>
      </w:r>
    </w:p>
    <w:p w:rsidR="00D31F56" w:rsidRDefault="00D31F56" w:rsidP="00D3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5.2 При указании в актах прокуратуры на наличие в проекте нормативного правового акта противоречий требованиям действующего законодательства,  коррупциогенных факторов, юридико-лингвистических неточностей, предложений по изменению формулировок в целях обеспечения наиболее точного восприятия закрепляемых правовых норм, разработчик проекта вносит в него соответствующие изменения по согласованию с должностным лицом, осуществляющим юридическое сопровождение деятельности </w:t>
      </w:r>
      <w:r w:rsidR="0069225E">
        <w:rPr>
          <w:rFonts w:ascii="Times New Roman" w:hAnsi="Times New Roman" w:cs="Times New Roman"/>
          <w:sz w:val="26"/>
          <w:szCs w:val="26"/>
          <w:lang w:eastAsia="ar-SA"/>
        </w:rPr>
        <w:t>органов местного самоуправления</w:t>
      </w:r>
      <w:r>
        <w:rPr>
          <w:rFonts w:ascii="Times New Roman" w:hAnsi="Times New Roman" w:cs="Times New Roman"/>
          <w:sz w:val="26"/>
          <w:szCs w:val="26"/>
          <w:lang w:eastAsia="ar-SA"/>
        </w:rPr>
        <w:t>, а также должностными лицами, курирующим данное направление.</w:t>
      </w:r>
    </w:p>
    <w:p w:rsidR="00D31F56" w:rsidRDefault="00D31F56" w:rsidP="00D3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5.3 В случае несогласия с актами прокуратуры, направленным по результатам осуществления правовой, антикоррупционной экспертизы, разработчиком составляется мотивированное заключение, которое подлежит рассмотрению лицом, осуществляющим юридическое сопровождение деятельности </w:t>
      </w:r>
      <w:r w:rsidR="0069225E">
        <w:rPr>
          <w:rFonts w:ascii="Times New Roman" w:hAnsi="Times New Roman" w:cs="Times New Roman"/>
          <w:sz w:val="26"/>
          <w:szCs w:val="26"/>
          <w:lang w:eastAsia="ar-SA"/>
        </w:rPr>
        <w:t>органов местного самоуправления</w:t>
      </w:r>
      <w:r>
        <w:rPr>
          <w:rFonts w:ascii="Times New Roman" w:hAnsi="Times New Roman" w:cs="Times New Roman"/>
          <w:sz w:val="26"/>
          <w:szCs w:val="26"/>
          <w:lang w:eastAsia="ar-SA"/>
        </w:rPr>
        <w:t>, а также должностными лицами органов местного самоуправления, курирующим данное направление.</w:t>
      </w:r>
    </w:p>
    <w:p w:rsidR="00D31F56" w:rsidRDefault="00D31F56" w:rsidP="00D3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По результатам рассмотрения заключения, в случае признания его обоснованным, принимается решение о принятии нормативного правового акта без учета замечаний прокурора с соблюдением процедуры обжалования акта реагирования в случаях, предусмотренных действующим законодательством.</w:t>
      </w:r>
    </w:p>
    <w:p w:rsidR="00D31F56" w:rsidRDefault="00D31F56" w:rsidP="00D3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31F56" w:rsidRDefault="00D31F56" w:rsidP="00D31F56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Предоставление реестров и проведение сверки полноты направления проектов нормативных правовых актов и принятых нормативных правовых актов с прокуратурой</w:t>
      </w:r>
    </w:p>
    <w:p w:rsidR="005804BB" w:rsidRDefault="005804BB" w:rsidP="00D31F56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D31F56">
        <w:rPr>
          <w:rFonts w:ascii="Times New Roman" w:hAnsi="Times New Roman" w:cs="Times New Roman"/>
          <w:sz w:val="26"/>
          <w:szCs w:val="26"/>
          <w:lang w:eastAsia="ar-SA"/>
        </w:rPr>
        <w:t xml:space="preserve">тветственное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должностное лицо </w:t>
      </w:r>
      <w:r w:rsidR="00D31F56">
        <w:rPr>
          <w:rFonts w:ascii="Times New Roman" w:hAnsi="Times New Roman" w:cs="Times New Roman"/>
          <w:sz w:val="26"/>
          <w:szCs w:val="26"/>
          <w:lang w:eastAsia="ar-SA"/>
        </w:rPr>
        <w:t>за предоставление в прокуратуру нормативных правовых актов</w:t>
      </w:r>
      <w:r w:rsidR="004B6C86">
        <w:rPr>
          <w:rFonts w:ascii="Times New Roman" w:hAnsi="Times New Roman" w:cs="Times New Roman"/>
          <w:sz w:val="26"/>
          <w:szCs w:val="26"/>
          <w:lang w:eastAsia="ar-SA"/>
        </w:rPr>
        <w:t xml:space="preserve"> администрации</w:t>
      </w:r>
      <w:r w:rsidR="00D31F56">
        <w:rPr>
          <w:rFonts w:ascii="Times New Roman" w:hAnsi="Times New Roman" w:cs="Times New Roman"/>
          <w:sz w:val="26"/>
          <w:szCs w:val="26"/>
          <w:lang w:eastAsia="ar-SA"/>
        </w:rPr>
        <w:t>, правовых актов</w:t>
      </w:r>
      <w:r w:rsidR="004B6C86">
        <w:rPr>
          <w:rFonts w:ascii="Times New Roman" w:hAnsi="Times New Roman" w:cs="Times New Roman"/>
          <w:sz w:val="26"/>
          <w:szCs w:val="26"/>
          <w:lang w:eastAsia="ar-SA"/>
        </w:rPr>
        <w:t xml:space="preserve"> администрации</w:t>
      </w:r>
      <w:r w:rsidR="00D31F56">
        <w:rPr>
          <w:rFonts w:ascii="Times New Roman" w:hAnsi="Times New Roman" w:cs="Times New Roman"/>
          <w:sz w:val="26"/>
          <w:szCs w:val="26"/>
          <w:lang w:eastAsia="ar-SA"/>
        </w:rPr>
        <w:t xml:space="preserve">, не носящих нормативный характер, </w:t>
      </w:r>
      <w:r>
        <w:rPr>
          <w:rFonts w:ascii="Times New Roman" w:hAnsi="Times New Roman" w:cs="Times New Roman"/>
          <w:sz w:val="26"/>
          <w:szCs w:val="26"/>
          <w:lang w:eastAsia="ar-SA"/>
        </w:rPr>
        <w:t>назначается распоряжением главы администрации.</w:t>
      </w:r>
    </w:p>
    <w:p w:rsidR="005804BB" w:rsidRDefault="005804BB" w:rsidP="00D31F56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Ответственным должностным лицом за предоставление в прокуратуру нормативных правовых актов совета депутатов, правовых актов совета депутатов, не носящих нормативный характер, является референт главы муниципального образования.</w:t>
      </w:r>
    </w:p>
    <w:p w:rsidR="00D31F56" w:rsidRDefault="00D31F56" w:rsidP="00D31F56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На ответственн</w:t>
      </w:r>
      <w:r w:rsidR="005804BB">
        <w:rPr>
          <w:rFonts w:ascii="Times New Roman" w:hAnsi="Times New Roman" w:cs="Times New Roman"/>
          <w:sz w:val="26"/>
          <w:szCs w:val="26"/>
          <w:lang w:eastAsia="ar-SA"/>
        </w:rPr>
        <w:t>ых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лиц возлагается обязанность по ведению учета направленных в прокуратуру нормативных правовых актов, проектов нормативных правовых актов, правовых актов, не носящих нормативный характер. Ответственным</w:t>
      </w:r>
      <w:r w:rsidR="005804BB">
        <w:rPr>
          <w:rFonts w:ascii="Times New Roman" w:hAnsi="Times New Roman" w:cs="Times New Roman"/>
          <w:sz w:val="26"/>
          <w:szCs w:val="26"/>
          <w:lang w:eastAsia="ar-SA"/>
        </w:rPr>
        <w:t>и  лицами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ведутся соответствующие реестры, где отражаются поступившие из прокуратуры заключения прокурора по результатам проведения правовой и антикоррупционной экспертизы.</w:t>
      </w:r>
    </w:p>
    <w:p w:rsidR="00D31F56" w:rsidRDefault="00D31F56" w:rsidP="00D31F56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Ответственн</w:t>
      </w:r>
      <w:r w:rsidR="005804BB">
        <w:rPr>
          <w:rFonts w:ascii="Times New Roman" w:hAnsi="Times New Roman" w:cs="Times New Roman"/>
          <w:sz w:val="26"/>
          <w:szCs w:val="26"/>
          <w:lang w:eastAsia="ar-SA"/>
        </w:rPr>
        <w:t>ые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лиц</w:t>
      </w:r>
      <w:r w:rsidR="005804BB">
        <w:rPr>
          <w:rFonts w:ascii="Times New Roman" w:hAnsi="Times New Roman" w:cs="Times New Roman"/>
          <w:sz w:val="26"/>
          <w:szCs w:val="26"/>
          <w:lang w:eastAsia="ar-SA"/>
        </w:rPr>
        <w:t>а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предоставля</w:t>
      </w:r>
      <w:r w:rsidR="005804BB">
        <w:rPr>
          <w:rFonts w:ascii="Times New Roman" w:hAnsi="Times New Roman" w:cs="Times New Roman"/>
          <w:sz w:val="26"/>
          <w:szCs w:val="26"/>
          <w:lang w:eastAsia="ar-SA"/>
        </w:rPr>
        <w:t>ю</w:t>
      </w:r>
      <w:r>
        <w:rPr>
          <w:rFonts w:ascii="Times New Roman" w:hAnsi="Times New Roman" w:cs="Times New Roman"/>
          <w:sz w:val="26"/>
          <w:szCs w:val="26"/>
          <w:lang w:eastAsia="ar-SA"/>
        </w:rPr>
        <w:t>т в прокуратуру:</w:t>
      </w:r>
    </w:p>
    <w:p w:rsidR="00D31F56" w:rsidRDefault="00D31F56" w:rsidP="00D31F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реестр принятых нормативных правовых актов с нарастающим итогом за текущий год, подписанный уполномоченным лицом, с приложением копии журналов регистрации нормативных правовых актов за отчетный период на бумажном носителе не позднее 01 числа ежемесячно.</w:t>
      </w:r>
    </w:p>
    <w:p w:rsidR="00D31F56" w:rsidRDefault="00D31F56" w:rsidP="00D31F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реестр правовых актов, не носящих нормативный характер, подписанный уполномоченным лицом, с нарастающим итогом за текущий год в электронном виде, не позднее 01 числа ежемесячно посредством направления на электронную </w:t>
      </w:r>
      <w:r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почту </w:t>
      </w:r>
      <w:hyperlink r:id="rId7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 w:eastAsia="ar-SA"/>
          </w:rPr>
          <w:t>plo</w:t>
        </w:r>
        <w:r>
          <w:rPr>
            <w:rStyle w:val="a3"/>
            <w:rFonts w:ascii="Times New Roman" w:hAnsi="Times New Roman" w:cs="Times New Roman"/>
            <w:sz w:val="26"/>
            <w:szCs w:val="26"/>
            <w:lang w:eastAsia="ar-SA"/>
          </w:rPr>
          <w:t>-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 w:eastAsia="ar-SA"/>
          </w:rPr>
          <w:t>vsevolozhsk</w:t>
        </w:r>
        <w:r>
          <w:rPr>
            <w:rStyle w:val="a3"/>
            <w:rFonts w:ascii="Times New Roman" w:hAnsi="Times New Roman" w:cs="Times New Roman"/>
            <w:sz w:val="26"/>
            <w:szCs w:val="26"/>
            <w:lang w:eastAsia="ar-SA"/>
          </w:rPr>
          <w:t>@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 w:eastAsia="ar-SA"/>
          </w:rPr>
          <w:t>prok</w:t>
        </w:r>
        <w:r>
          <w:rPr>
            <w:rStyle w:val="a3"/>
            <w:rFonts w:ascii="Times New Roman" w:hAnsi="Times New Roman" w:cs="Times New Roman"/>
            <w:sz w:val="26"/>
            <w:szCs w:val="26"/>
            <w:lang w:eastAsia="ar-SA"/>
          </w:rPr>
          <w:t>47.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  <w:lang w:val="en-US" w:eastAsia="ar-SA"/>
          </w:rPr>
          <w:t>ru</w:t>
        </w:r>
        <w:proofErr w:type="spellEnd"/>
      </w:hyperlink>
      <w:r w:rsidRPr="00D31F5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eastAsia="ar-SA"/>
        </w:rPr>
        <w:t>c</w:t>
      </w:r>
      <w:r w:rsidRPr="00D31F5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официального адреса электронной почты </w:t>
      </w:r>
      <w:r w:rsidR="0069225E">
        <w:rPr>
          <w:rFonts w:ascii="Times New Roman" w:hAnsi="Times New Roman" w:cs="Times New Roman"/>
          <w:sz w:val="26"/>
          <w:szCs w:val="26"/>
          <w:lang w:eastAsia="ar-SA"/>
        </w:rPr>
        <w:t xml:space="preserve">органа местного самоуправления </w:t>
      </w:r>
      <w:r>
        <w:rPr>
          <w:rFonts w:ascii="Times New Roman" w:hAnsi="Times New Roman" w:cs="Times New Roman"/>
          <w:sz w:val="26"/>
          <w:szCs w:val="26"/>
          <w:lang w:eastAsia="ar-SA"/>
        </w:rPr>
        <w:t>с указанием в теме письма на его содержание, с последующим досылом оригиналов по почте.</w:t>
      </w:r>
    </w:p>
    <w:p w:rsidR="00D31F56" w:rsidRDefault="00D31F56" w:rsidP="00D31F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6.4 Ежемесячно до 01 числа </w:t>
      </w:r>
      <w:r w:rsidR="0069225E">
        <w:rPr>
          <w:rFonts w:ascii="Times New Roman" w:hAnsi="Times New Roman" w:cs="Times New Roman"/>
          <w:sz w:val="26"/>
          <w:szCs w:val="26"/>
          <w:lang w:eastAsia="ar-SA"/>
        </w:rPr>
        <w:t>органом местного самоуправления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и прокуратурой проводится сверка полноты направления проектов нормативных правовых актов и принятых нормативных правовых актов посредством проведения ревизии направленных в адрес прокуратуры реестров.</w:t>
      </w:r>
    </w:p>
    <w:p w:rsidR="00D31F56" w:rsidRDefault="00D31F56" w:rsidP="00D31F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31F56" w:rsidRDefault="00D31F56" w:rsidP="00D31F56">
      <w:pPr>
        <w:ind w:left="36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31F56" w:rsidRDefault="00D31F56" w:rsidP="00D31F56">
      <w:pPr>
        <w:pStyle w:val="a4"/>
        <w:ind w:left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31F56" w:rsidRDefault="00D31F56" w:rsidP="00D31F56">
      <w:pPr>
        <w:pStyle w:val="a4"/>
        <w:ind w:left="79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31F56" w:rsidRDefault="00D31F56" w:rsidP="00D31F56">
      <w:pPr>
        <w:pStyle w:val="a4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31F56" w:rsidRDefault="00D31F56" w:rsidP="00D31F56">
      <w:pPr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31F56" w:rsidRDefault="00D31F56" w:rsidP="00D31F56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31F56" w:rsidRDefault="00D31F56" w:rsidP="00D31F56"/>
    <w:p w:rsidR="00982053" w:rsidRDefault="00314493"/>
    <w:sectPr w:rsidR="0098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C3100"/>
    <w:multiLevelType w:val="hybridMultilevel"/>
    <w:tmpl w:val="A216D962"/>
    <w:lvl w:ilvl="0" w:tplc="368048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5079BC"/>
    <w:multiLevelType w:val="multilevel"/>
    <w:tmpl w:val="D2662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>
    <w:nsid w:val="69385183"/>
    <w:multiLevelType w:val="multilevel"/>
    <w:tmpl w:val="8F7CEDF4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75" w:hanging="55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18"/>
    <w:rsid w:val="00096955"/>
    <w:rsid w:val="000A0B18"/>
    <w:rsid w:val="001862E5"/>
    <w:rsid w:val="00314493"/>
    <w:rsid w:val="00394071"/>
    <w:rsid w:val="00455F47"/>
    <w:rsid w:val="004B6C86"/>
    <w:rsid w:val="005804BB"/>
    <w:rsid w:val="005E6B1A"/>
    <w:rsid w:val="00682508"/>
    <w:rsid w:val="006849F9"/>
    <w:rsid w:val="0069225E"/>
    <w:rsid w:val="00D129B0"/>
    <w:rsid w:val="00D31F56"/>
    <w:rsid w:val="00D5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13652-D633-4145-9565-88781514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F5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5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1F56"/>
    <w:pPr>
      <w:ind w:left="720"/>
      <w:contextualSpacing/>
    </w:pPr>
  </w:style>
  <w:style w:type="paragraph" w:customStyle="1" w:styleId="ConsPlusTitle">
    <w:name w:val="ConsPlusTitle"/>
    <w:uiPriority w:val="99"/>
    <w:rsid w:val="00D31F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9F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84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o-vsevolozhsk@prok4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o-vsevolozhsk@prok47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Александр</cp:lastModifiedBy>
  <cp:revision>5</cp:revision>
  <cp:lastPrinted>2018-06-07T08:53:00Z</cp:lastPrinted>
  <dcterms:created xsi:type="dcterms:W3CDTF">2018-05-31T10:54:00Z</dcterms:created>
  <dcterms:modified xsi:type="dcterms:W3CDTF">2018-06-19T08:05:00Z</dcterms:modified>
</cp:coreProperties>
</file>