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35" w:rsidRDefault="009A5C35" w:rsidP="00AC446B">
      <w:pPr>
        <w:jc w:val="center"/>
        <w:rPr>
          <w:sz w:val="28"/>
          <w:szCs w:val="28"/>
        </w:rPr>
      </w:pPr>
    </w:p>
    <w:p w:rsidR="002A1E5F" w:rsidRDefault="00BD7994" w:rsidP="00BD799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D7994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E20DD26" wp14:editId="7DD0E533">
            <wp:extent cx="8572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6B" w:rsidRDefault="00AC446B" w:rsidP="00AC446B">
      <w:pPr>
        <w:jc w:val="center"/>
        <w:rPr>
          <w:sz w:val="28"/>
          <w:szCs w:val="28"/>
        </w:rPr>
      </w:pPr>
    </w:p>
    <w:p w:rsidR="009A5C35" w:rsidRPr="00AC446B" w:rsidRDefault="009A5C35" w:rsidP="00AC446B">
      <w:pPr>
        <w:jc w:val="center"/>
        <w:rPr>
          <w:sz w:val="28"/>
          <w:szCs w:val="28"/>
        </w:rPr>
      </w:pP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СОВЕТ ДЕПУТАТОВ</w:t>
      </w: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МУНИЦИПАЛЬНОЕ ОБРАЗОВАНИЕ</w:t>
      </w: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«МУРИНСКОЕ СЕЛЬСКОЕ ПОСЕЛЕНИЕ»</w:t>
      </w: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ВСЕВОЛОЖСКОГО МУНИЦИПАЛЬНОГО РАЙОНА</w:t>
      </w: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ЛЕНИНГРАДСКОЙ ОБЛАСТИ</w:t>
      </w:r>
    </w:p>
    <w:p w:rsidR="00AC446B" w:rsidRDefault="00AC446B" w:rsidP="00AC446B">
      <w:pPr>
        <w:jc w:val="center"/>
        <w:rPr>
          <w:sz w:val="28"/>
          <w:szCs w:val="28"/>
        </w:rPr>
      </w:pPr>
    </w:p>
    <w:p w:rsidR="002A1E5F" w:rsidRPr="00AC446B" w:rsidRDefault="00E631C2" w:rsidP="00AC446B">
      <w:pPr>
        <w:jc w:val="center"/>
        <w:rPr>
          <w:b/>
          <w:sz w:val="28"/>
          <w:szCs w:val="28"/>
        </w:rPr>
      </w:pPr>
      <w:r w:rsidRPr="00AC446B">
        <w:rPr>
          <w:b/>
          <w:sz w:val="28"/>
          <w:szCs w:val="28"/>
        </w:rPr>
        <w:t>РЕШЕНИЕ</w:t>
      </w:r>
    </w:p>
    <w:p w:rsidR="00AC446B" w:rsidRDefault="00AC446B" w:rsidP="00AC446B">
      <w:pPr>
        <w:rPr>
          <w:sz w:val="28"/>
          <w:szCs w:val="28"/>
        </w:rPr>
      </w:pPr>
    </w:p>
    <w:p w:rsidR="00AC446B" w:rsidRDefault="00AC446B" w:rsidP="00AC446B">
      <w:pPr>
        <w:rPr>
          <w:sz w:val="28"/>
          <w:szCs w:val="28"/>
        </w:rPr>
      </w:pPr>
    </w:p>
    <w:p w:rsidR="002A1E5F" w:rsidRPr="00AC446B" w:rsidRDefault="00E631C2" w:rsidP="00AC446B">
      <w:pPr>
        <w:rPr>
          <w:sz w:val="28"/>
          <w:szCs w:val="28"/>
        </w:rPr>
      </w:pPr>
      <w:r w:rsidRPr="00AC446B">
        <w:rPr>
          <w:sz w:val="28"/>
          <w:szCs w:val="28"/>
        </w:rPr>
        <w:t>п. Мурино</w:t>
      </w:r>
      <w:r w:rsidR="007E5B7D">
        <w:rPr>
          <w:sz w:val="28"/>
          <w:szCs w:val="28"/>
        </w:rPr>
        <w:t xml:space="preserve"> </w:t>
      </w:r>
      <w:r w:rsidR="007E5B7D">
        <w:rPr>
          <w:sz w:val="28"/>
          <w:szCs w:val="28"/>
        </w:rPr>
        <w:tab/>
      </w:r>
      <w:r w:rsidR="007E5B7D">
        <w:rPr>
          <w:sz w:val="28"/>
          <w:szCs w:val="28"/>
        </w:rPr>
        <w:tab/>
      </w:r>
      <w:r w:rsidR="007E5B7D">
        <w:rPr>
          <w:sz w:val="28"/>
          <w:szCs w:val="28"/>
        </w:rPr>
        <w:tab/>
      </w:r>
      <w:r w:rsidR="007E5B7D">
        <w:rPr>
          <w:sz w:val="28"/>
          <w:szCs w:val="28"/>
        </w:rPr>
        <w:tab/>
      </w:r>
      <w:r w:rsidR="007E5B7D">
        <w:rPr>
          <w:sz w:val="28"/>
          <w:szCs w:val="28"/>
        </w:rPr>
        <w:tab/>
      </w:r>
      <w:r w:rsidR="007E5B7D">
        <w:rPr>
          <w:sz w:val="28"/>
          <w:szCs w:val="28"/>
        </w:rPr>
        <w:tab/>
        <w:t xml:space="preserve"> </w:t>
      </w:r>
      <w:r w:rsidRPr="00AC446B">
        <w:rPr>
          <w:sz w:val="28"/>
          <w:szCs w:val="28"/>
        </w:rPr>
        <w:t>№</w:t>
      </w:r>
      <w:r w:rsidR="00375FA0">
        <w:rPr>
          <w:sz w:val="28"/>
          <w:szCs w:val="28"/>
        </w:rPr>
        <w:t xml:space="preserve"> </w:t>
      </w:r>
      <w:r w:rsidR="00430616">
        <w:rPr>
          <w:sz w:val="28"/>
          <w:szCs w:val="28"/>
        </w:rPr>
        <w:t>21</w:t>
      </w:r>
      <w:r w:rsidR="007E5B7D">
        <w:rPr>
          <w:sz w:val="28"/>
          <w:szCs w:val="28"/>
        </w:rPr>
        <w:t xml:space="preserve"> </w:t>
      </w:r>
      <w:proofErr w:type="gramStart"/>
      <w:r w:rsidR="007E5B7D">
        <w:rPr>
          <w:sz w:val="28"/>
          <w:szCs w:val="28"/>
        </w:rPr>
        <w:t xml:space="preserve">от </w:t>
      </w:r>
      <w:r w:rsidR="00EA5459">
        <w:rPr>
          <w:sz w:val="28"/>
          <w:szCs w:val="28"/>
        </w:rPr>
        <w:t xml:space="preserve"> 20</w:t>
      </w:r>
      <w:proofErr w:type="gramEnd"/>
      <w:r w:rsidR="007E5B7D">
        <w:rPr>
          <w:sz w:val="28"/>
          <w:szCs w:val="28"/>
        </w:rPr>
        <w:t xml:space="preserve"> </w:t>
      </w:r>
      <w:r w:rsidR="00EA5459">
        <w:rPr>
          <w:sz w:val="28"/>
          <w:szCs w:val="28"/>
        </w:rPr>
        <w:t xml:space="preserve"> июня</w:t>
      </w:r>
      <w:r w:rsidRPr="00AC446B">
        <w:rPr>
          <w:sz w:val="28"/>
          <w:szCs w:val="28"/>
        </w:rPr>
        <w:t xml:space="preserve"> 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2018г</w:t>
      </w:r>
      <w:r w:rsidR="007E5B7D">
        <w:rPr>
          <w:sz w:val="28"/>
          <w:szCs w:val="28"/>
        </w:rPr>
        <w:t>.</w:t>
      </w:r>
    </w:p>
    <w:p w:rsidR="00AC446B" w:rsidRDefault="00AC446B" w:rsidP="00AC446B">
      <w:pPr>
        <w:rPr>
          <w:sz w:val="28"/>
          <w:szCs w:val="28"/>
        </w:rPr>
      </w:pPr>
    </w:p>
    <w:p w:rsidR="002A1E5F" w:rsidRDefault="00E631C2" w:rsidP="007E5B7D">
      <w:pPr>
        <w:ind w:right="3978"/>
        <w:jc w:val="both"/>
        <w:rPr>
          <w:sz w:val="28"/>
          <w:szCs w:val="28"/>
        </w:rPr>
      </w:pPr>
      <w:r w:rsidRPr="00AC446B">
        <w:rPr>
          <w:sz w:val="28"/>
          <w:szCs w:val="28"/>
        </w:rPr>
        <w:t>Об утверждении Положения о газификации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индивидуальных и многоквартирных жилых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домов на территории муниципального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образования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«Муринское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сельское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поселение» Всеволожского муниципального</w:t>
      </w:r>
      <w:r w:rsidR="007E5B7D"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района Ленинградской области</w:t>
      </w:r>
    </w:p>
    <w:p w:rsidR="007E5B7D" w:rsidRDefault="007E5B7D" w:rsidP="00AC446B">
      <w:pPr>
        <w:rPr>
          <w:sz w:val="28"/>
          <w:szCs w:val="28"/>
        </w:rPr>
      </w:pPr>
    </w:p>
    <w:p w:rsidR="007E5B7D" w:rsidRPr="00AC446B" w:rsidRDefault="007E5B7D" w:rsidP="00AC446B">
      <w:pPr>
        <w:rPr>
          <w:sz w:val="28"/>
          <w:szCs w:val="28"/>
        </w:rPr>
      </w:pPr>
    </w:p>
    <w:p w:rsidR="002A1E5F" w:rsidRPr="00AC446B" w:rsidRDefault="00E631C2" w:rsidP="0097515F">
      <w:pPr>
        <w:ind w:firstLine="567"/>
        <w:jc w:val="both"/>
        <w:rPr>
          <w:sz w:val="28"/>
          <w:szCs w:val="28"/>
        </w:rPr>
      </w:pPr>
      <w:r w:rsidRPr="00AC446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№ 1314 от 30.12.2013 «Об утверждении общих правил подключения (технологического присоединения) объектов капитального строительства к сетям газораспределения», постановлением Правительства Ленинградской области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газораспределения», Уставом муниципального образования, советом </w:t>
      </w:r>
      <w:r w:rsidR="0097515F" w:rsidRPr="00AC446B">
        <w:rPr>
          <w:sz w:val="28"/>
          <w:szCs w:val="28"/>
        </w:rPr>
        <w:t xml:space="preserve">депутатов </w:t>
      </w:r>
      <w:r w:rsidRPr="00AC446B">
        <w:rPr>
          <w:sz w:val="28"/>
          <w:szCs w:val="28"/>
        </w:rPr>
        <w:t xml:space="preserve">принято </w:t>
      </w:r>
    </w:p>
    <w:p w:rsidR="0097515F" w:rsidRDefault="0097515F" w:rsidP="0097515F">
      <w:pPr>
        <w:jc w:val="both"/>
        <w:rPr>
          <w:sz w:val="28"/>
          <w:szCs w:val="28"/>
        </w:rPr>
      </w:pPr>
    </w:p>
    <w:p w:rsidR="002A1E5F" w:rsidRPr="00AC446B" w:rsidRDefault="00E631C2" w:rsidP="0097515F">
      <w:pPr>
        <w:jc w:val="both"/>
        <w:rPr>
          <w:sz w:val="28"/>
          <w:szCs w:val="28"/>
        </w:rPr>
      </w:pPr>
      <w:r w:rsidRPr="00AC446B">
        <w:rPr>
          <w:sz w:val="28"/>
          <w:szCs w:val="28"/>
        </w:rPr>
        <w:t>РЕШЕНИЕ:</w:t>
      </w:r>
    </w:p>
    <w:p w:rsidR="0097515F" w:rsidRDefault="0097515F" w:rsidP="0097515F">
      <w:pPr>
        <w:jc w:val="both"/>
        <w:rPr>
          <w:sz w:val="28"/>
          <w:szCs w:val="28"/>
        </w:rPr>
      </w:pPr>
    </w:p>
    <w:p w:rsidR="0097515F" w:rsidRDefault="00E631C2" w:rsidP="0097515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7515F">
        <w:rPr>
          <w:sz w:val="28"/>
          <w:szCs w:val="28"/>
        </w:rPr>
        <w:t>Утвердить Положение о газификации индивидуальных и</w:t>
      </w:r>
      <w:r w:rsidR="0097515F" w:rsidRPr="0097515F">
        <w:rPr>
          <w:sz w:val="28"/>
          <w:szCs w:val="28"/>
        </w:rPr>
        <w:t xml:space="preserve"> </w:t>
      </w:r>
      <w:r w:rsidRPr="0097515F">
        <w:rPr>
          <w:sz w:val="28"/>
          <w:szCs w:val="28"/>
        </w:rPr>
        <w:t>многоквартирных жилых домов на территории муниципального</w:t>
      </w:r>
      <w:r w:rsidR="0097515F" w:rsidRPr="0097515F">
        <w:rPr>
          <w:sz w:val="28"/>
          <w:szCs w:val="28"/>
        </w:rPr>
        <w:t xml:space="preserve"> </w:t>
      </w:r>
      <w:r w:rsidRPr="0097515F">
        <w:rPr>
          <w:sz w:val="28"/>
          <w:szCs w:val="28"/>
        </w:rPr>
        <w:t>образования «Муринское сельское поселение» Всеволожского</w:t>
      </w:r>
      <w:r w:rsidR="0097515F" w:rsidRPr="0097515F">
        <w:rPr>
          <w:sz w:val="28"/>
          <w:szCs w:val="28"/>
        </w:rPr>
        <w:t xml:space="preserve"> </w:t>
      </w:r>
      <w:r w:rsidRPr="0097515F">
        <w:rPr>
          <w:sz w:val="28"/>
          <w:szCs w:val="28"/>
        </w:rPr>
        <w:t>муниципального района Ленинградской области (Приложение №1).</w:t>
      </w:r>
    </w:p>
    <w:p w:rsidR="00F16F21" w:rsidRDefault="00F16F21" w:rsidP="0097515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C17DC">
        <w:rPr>
          <w:sz w:val="28"/>
          <w:szCs w:val="28"/>
        </w:rPr>
        <w:t>Опубликовать решение в газете «Муринская панорама» и разместить на официальном сайте МО «Муринское сельское поселение»</w:t>
      </w:r>
      <w:r>
        <w:rPr>
          <w:sz w:val="28"/>
          <w:szCs w:val="28"/>
        </w:rPr>
        <w:t>.</w:t>
      </w:r>
    </w:p>
    <w:p w:rsidR="0097515F" w:rsidRDefault="00E631C2" w:rsidP="0097515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7515F">
        <w:rPr>
          <w:sz w:val="28"/>
          <w:szCs w:val="28"/>
        </w:rPr>
        <w:t>Настоящее решение вступает в силу после его официального</w:t>
      </w:r>
      <w:r w:rsidR="0097515F" w:rsidRPr="0097515F">
        <w:rPr>
          <w:sz w:val="28"/>
          <w:szCs w:val="28"/>
        </w:rPr>
        <w:t xml:space="preserve"> </w:t>
      </w:r>
      <w:r w:rsidRPr="0097515F">
        <w:rPr>
          <w:sz w:val="28"/>
          <w:szCs w:val="28"/>
        </w:rPr>
        <w:lastRenderedPageBreak/>
        <w:t xml:space="preserve">опубликования в газете «Муринская панорама» и </w:t>
      </w:r>
      <w:r w:rsidR="0097515F" w:rsidRPr="0097515F">
        <w:rPr>
          <w:sz w:val="28"/>
          <w:szCs w:val="28"/>
        </w:rPr>
        <w:t xml:space="preserve">на </w:t>
      </w:r>
      <w:r w:rsidRPr="0097515F">
        <w:rPr>
          <w:sz w:val="28"/>
          <w:szCs w:val="28"/>
        </w:rPr>
        <w:t>официальном сайте</w:t>
      </w:r>
      <w:r w:rsidR="0097515F" w:rsidRPr="0097515F">
        <w:rPr>
          <w:sz w:val="28"/>
          <w:szCs w:val="28"/>
        </w:rPr>
        <w:t xml:space="preserve"> </w:t>
      </w:r>
      <w:r w:rsidRPr="0097515F">
        <w:rPr>
          <w:sz w:val="28"/>
          <w:szCs w:val="28"/>
        </w:rPr>
        <w:t>МО «Муринское сельское поселение»</w:t>
      </w:r>
      <w:r w:rsidR="0097515F" w:rsidRPr="0097515F">
        <w:rPr>
          <w:sz w:val="28"/>
          <w:szCs w:val="28"/>
        </w:rPr>
        <w:t>.</w:t>
      </w:r>
    </w:p>
    <w:p w:rsidR="009A5C35" w:rsidRDefault="009A5C35" w:rsidP="00375FA0">
      <w:pPr>
        <w:jc w:val="both"/>
        <w:rPr>
          <w:sz w:val="28"/>
          <w:szCs w:val="28"/>
        </w:rPr>
      </w:pPr>
    </w:p>
    <w:p w:rsidR="00375FA0" w:rsidRPr="00FC17DC" w:rsidRDefault="00375FA0" w:rsidP="00375F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75FA0">
        <w:rPr>
          <w:sz w:val="28"/>
          <w:szCs w:val="28"/>
        </w:rPr>
        <w:t xml:space="preserve">    </w:t>
      </w:r>
      <w:r w:rsidRPr="00FC17DC">
        <w:rPr>
          <w:sz w:val="28"/>
          <w:szCs w:val="28"/>
        </w:rPr>
        <w:t>Контроль за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использованию земли.</w:t>
      </w:r>
    </w:p>
    <w:p w:rsidR="00375FA0" w:rsidRDefault="00375FA0" w:rsidP="00375FA0">
      <w:pPr>
        <w:rPr>
          <w:sz w:val="28"/>
          <w:szCs w:val="28"/>
        </w:rPr>
      </w:pPr>
    </w:p>
    <w:p w:rsidR="00375FA0" w:rsidRDefault="00375FA0" w:rsidP="00375FA0">
      <w:pPr>
        <w:rPr>
          <w:sz w:val="28"/>
          <w:szCs w:val="28"/>
        </w:rPr>
      </w:pPr>
    </w:p>
    <w:p w:rsidR="00375FA0" w:rsidRDefault="00375FA0" w:rsidP="00375FA0">
      <w:pPr>
        <w:rPr>
          <w:sz w:val="28"/>
          <w:szCs w:val="28"/>
        </w:rPr>
      </w:pPr>
    </w:p>
    <w:p w:rsidR="00375FA0" w:rsidRDefault="00375FA0" w:rsidP="00375FA0">
      <w:pPr>
        <w:rPr>
          <w:sz w:val="28"/>
          <w:szCs w:val="28"/>
        </w:rPr>
      </w:pPr>
    </w:p>
    <w:p w:rsidR="00375FA0" w:rsidRPr="00AC446B" w:rsidRDefault="00375FA0" w:rsidP="00375F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46B">
        <w:rPr>
          <w:sz w:val="28"/>
          <w:szCs w:val="28"/>
        </w:rPr>
        <w:t>Глава</w:t>
      </w:r>
    </w:p>
    <w:p w:rsidR="00375FA0" w:rsidRPr="00AC446B" w:rsidRDefault="00375FA0" w:rsidP="00375F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C446B">
        <w:rPr>
          <w:sz w:val="28"/>
          <w:szCs w:val="28"/>
        </w:rPr>
        <w:t>муниципального</w:t>
      </w:r>
      <w:proofErr w:type="gramEnd"/>
      <w:r w:rsidRPr="00AC446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446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C446B">
        <w:rPr>
          <w:sz w:val="28"/>
          <w:szCs w:val="28"/>
        </w:rPr>
        <w:t>В.Ф. Гаркавый</w:t>
      </w:r>
    </w:p>
    <w:p w:rsidR="00375FA0" w:rsidRPr="00375FA0" w:rsidRDefault="00375FA0" w:rsidP="00375FA0">
      <w:pPr>
        <w:jc w:val="both"/>
        <w:rPr>
          <w:sz w:val="28"/>
          <w:szCs w:val="28"/>
        </w:rPr>
        <w:sectPr w:rsidR="00375FA0" w:rsidRPr="00375FA0">
          <w:type w:val="continuous"/>
          <w:pgSz w:w="11909" w:h="16834"/>
          <w:pgMar w:top="806" w:right="787" w:bottom="360" w:left="1757" w:header="720" w:footer="720" w:gutter="0"/>
          <w:cols w:space="60"/>
          <w:noEndnote/>
        </w:sectPr>
      </w:pPr>
    </w:p>
    <w:p w:rsidR="009A5C35" w:rsidRDefault="009A5C35" w:rsidP="00AC446B">
      <w:pPr>
        <w:rPr>
          <w:sz w:val="28"/>
          <w:szCs w:val="28"/>
        </w:rPr>
      </w:pPr>
    </w:p>
    <w:p w:rsidR="009A5C35" w:rsidRPr="009A5C35" w:rsidRDefault="009A5C35" w:rsidP="009A5C35">
      <w:pPr>
        <w:jc w:val="right"/>
        <w:rPr>
          <w:sz w:val="28"/>
          <w:szCs w:val="28"/>
        </w:rPr>
      </w:pPr>
      <w:r w:rsidRPr="009A5C35">
        <w:rPr>
          <w:sz w:val="28"/>
          <w:szCs w:val="28"/>
        </w:rPr>
        <w:t>Приложение № 1</w:t>
      </w:r>
    </w:p>
    <w:p w:rsidR="009A5C35" w:rsidRPr="009A5C35" w:rsidRDefault="009A5C35" w:rsidP="009A5C35">
      <w:pPr>
        <w:jc w:val="right"/>
        <w:rPr>
          <w:sz w:val="28"/>
          <w:szCs w:val="28"/>
        </w:rPr>
      </w:pPr>
      <w:r w:rsidRPr="009A5C35">
        <w:rPr>
          <w:sz w:val="28"/>
          <w:szCs w:val="28"/>
        </w:rPr>
        <w:t>к решению совета депутатов МО</w:t>
      </w:r>
    </w:p>
    <w:p w:rsidR="009A5C35" w:rsidRPr="009A5C35" w:rsidRDefault="009A5C35" w:rsidP="009A5C35">
      <w:pPr>
        <w:jc w:val="right"/>
        <w:rPr>
          <w:sz w:val="28"/>
          <w:szCs w:val="28"/>
        </w:rPr>
      </w:pPr>
      <w:r w:rsidRPr="009A5C35">
        <w:rPr>
          <w:sz w:val="28"/>
          <w:szCs w:val="28"/>
        </w:rPr>
        <w:t>«Муринское сельское поселение»</w:t>
      </w:r>
    </w:p>
    <w:p w:rsidR="009A5C35" w:rsidRPr="009A5C35" w:rsidRDefault="009A5C35" w:rsidP="009A5C35">
      <w:pPr>
        <w:jc w:val="right"/>
        <w:rPr>
          <w:sz w:val="28"/>
          <w:szCs w:val="28"/>
        </w:rPr>
      </w:pPr>
      <w:r w:rsidRPr="009A5C35">
        <w:rPr>
          <w:sz w:val="28"/>
          <w:szCs w:val="28"/>
        </w:rPr>
        <w:t>Всеволожского муниципального района</w:t>
      </w:r>
    </w:p>
    <w:p w:rsidR="009A5C35" w:rsidRPr="009A5C35" w:rsidRDefault="009A5C35" w:rsidP="009A5C35">
      <w:pPr>
        <w:jc w:val="right"/>
        <w:rPr>
          <w:sz w:val="28"/>
          <w:szCs w:val="28"/>
        </w:rPr>
      </w:pPr>
      <w:r w:rsidRPr="009A5C35">
        <w:rPr>
          <w:sz w:val="28"/>
          <w:szCs w:val="28"/>
        </w:rPr>
        <w:t>Ленинградской области</w:t>
      </w:r>
    </w:p>
    <w:p w:rsidR="009A5C35" w:rsidRPr="009A5C35" w:rsidRDefault="0016137F" w:rsidP="009A5C3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375FA0">
        <w:rPr>
          <w:sz w:val="28"/>
          <w:szCs w:val="28"/>
        </w:rPr>
        <w:t>т 20 июня</w:t>
      </w:r>
      <w:r w:rsidR="009A5C35" w:rsidRPr="009A5C35">
        <w:rPr>
          <w:sz w:val="28"/>
          <w:szCs w:val="28"/>
        </w:rPr>
        <w:t xml:space="preserve"> 2018 г. № </w:t>
      </w:r>
      <w:r w:rsidR="00375FA0">
        <w:rPr>
          <w:sz w:val="28"/>
          <w:szCs w:val="28"/>
        </w:rPr>
        <w:t>21</w:t>
      </w:r>
    </w:p>
    <w:p w:rsidR="009A5C35" w:rsidRDefault="009A5C35" w:rsidP="009A5C35">
      <w:pPr>
        <w:rPr>
          <w:sz w:val="28"/>
          <w:szCs w:val="28"/>
        </w:rPr>
      </w:pPr>
    </w:p>
    <w:p w:rsidR="009A5C35" w:rsidRDefault="009A5C35" w:rsidP="009A5C35">
      <w:pPr>
        <w:rPr>
          <w:sz w:val="28"/>
          <w:szCs w:val="28"/>
        </w:rPr>
      </w:pPr>
    </w:p>
    <w:p w:rsidR="009A5C35" w:rsidRPr="009A5C35" w:rsidRDefault="009A5C35" w:rsidP="009A5C35">
      <w:pPr>
        <w:jc w:val="center"/>
        <w:rPr>
          <w:b/>
          <w:sz w:val="28"/>
          <w:szCs w:val="28"/>
        </w:rPr>
      </w:pPr>
      <w:r w:rsidRPr="009A5C35">
        <w:rPr>
          <w:b/>
          <w:sz w:val="28"/>
          <w:szCs w:val="28"/>
        </w:rPr>
        <w:t>ПОЛОЖЕНИЕ</w:t>
      </w:r>
    </w:p>
    <w:p w:rsidR="009A5C35" w:rsidRDefault="009A5C35" w:rsidP="009A5C35">
      <w:pPr>
        <w:rPr>
          <w:sz w:val="28"/>
          <w:szCs w:val="28"/>
        </w:rPr>
      </w:pPr>
    </w:p>
    <w:p w:rsidR="009A5C35" w:rsidRPr="009A5C35" w:rsidRDefault="009A5C35" w:rsidP="009A5C35">
      <w:pPr>
        <w:ind w:left="284" w:right="576"/>
        <w:jc w:val="center"/>
        <w:rPr>
          <w:b/>
          <w:sz w:val="28"/>
          <w:szCs w:val="28"/>
        </w:rPr>
      </w:pPr>
      <w:r w:rsidRPr="009A5C35">
        <w:rPr>
          <w:b/>
          <w:sz w:val="28"/>
          <w:szCs w:val="28"/>
        </w:rPr>
        <w:t>о газификации индивидуальных и многоквартирных жилых домов на территории муниципального образования «Муринское сельское поселение» Всеволожского муниципального района Ленинградской области</w:t>
      </w:r>
    </w:p>
    <w:p w:rsidR="009A5C35" w:rsidRDefault="009A5C35" w:rsidP="009A5C35">
      <w:pPr>
        <w:rPr>
          <w:sz w:val="28"/>
          <w:szCs w:val="28"/>
        </w:rPr>
      </w:pPr>
    </w:p>
    <w:p w:rsidR="009A5C35" w:rsidRPr="009A5C35" w:rsidRDefault="009A5C35" w:rsidP="00A0019C">
      <w:pPr>
        <w:pStyle w:val="a5"/>
        <w:numPr>
          <w:ilvl w:val="0"/>
          <w:numId w:val="7"/>
        </w:numPr>
        <w:ind w:left="567" w:hanging="567"/>
        <w:rPr>
          <w:b/>
          <w:sz w:val="28"/>
          <w:szCs w:val="28"/>
        </w:rPr>
      </w:pPr>
      <w:r w:rsidRPr="009A5C35">
        <w:rPr>
          <w:b/>
          <w:sz w:val="28"/>
          <w:szCs w:val="28"/>
        </w:rPr>
        <w:t>Общие положения</w:t>
      </w:r>
      <w:r w:rsidR="00A0019C">
        <w:rPr>
          <w:b/>
          <w:sz w:val="28"/>
          <w:szCs w:val="28"/>
        </w:rPr>
        <w:t>.</w:t>
      </w:r>
    </w:p>
    <w:p w:rsidR="009A5C35" w:rsidRDefault="009A5C35" w:rsidP="009A5C35">
      <w:pPr>
        <w:rPr>
          <w:sz w:val="28"/>
          <w:szCs w:val="28"/>
        </w:rPr>
      </w:pPr>
    </w:p>
    <w:p w:rsidR="009A5C35" w:rsidRDefault="009A5C35" w:rsidP="009A5C35">
      <w:pPr>
        <w:pStyle w:val="a5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A5C35">
        <w:rPr>
          <w:sz w:val="28"/>
          <w:szCs w:val="28"/>
        </w:rPr>
        <w:t>Положение о газификации индивидуальных жилых домов, расположенных на территории муниципального образования «Муринское сельское поселение» Всеволожского муниципального района Ленинградской области (далее - Положение) устанавливает порядок и условия газификации индивидуальных жилых домов, расположенных на территории муниципального образования «Муринское сельское поселение» Всеволожского муниципального района Ленинградской области (далее по тексту МО «Муринское сельское поселение»).</w:t>
      </w:r>
    </w:p>
    <w:p w:rsidR="009A5C35" w:rsidRDefault="009A5C35" w:rsidP="009A5C35">
      <w:pPr>
        <w:pStyle w:val="a5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A5C35">
        <w:rPr>
          <w:sz w:val="28"/>
          <w:szCs w:val="28"/>
        </w:rPr>
        <w:t>Уполномоченной организацией, обеспечивающей выполнение Положения, является администрация МО «Муринское сельское поселение».</w:t>
      </w:r>
    </w:p>
    <w:p w:rsidR="009A5C35" w:rsidRPr="009A5C35" w:rsidRDefault="009A5C35" w:rsidP="009A5C35">
      <w:pPr>
        <w:pStyle w:val="a5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A5C35">
        <w:rPr>
          <w:sz w:val="28"/>
          <w:szCs w:val="28"/>
        </w:rPr>
        <w:t>В настоящем положении используются следующие термины и</w:t>
      </w:r>
      <w:r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определения:</w:t>
      </w:r>
    </w:p>
    <w:p w:rsidR="009A5C35" w:rsidRPr="009A5C35" w:rsidRDefault="009A5C35" w:rsidP="00F77C2A">
      <w:pPr>
        <w:jc w:val="both"/>
        <w:rPr>
          <w:sz w:val="28"/>
          <w:szCs w:val="28"/>
        </w:rPr>
      </w:pPr>
      <w:r w:rsidRPr="009A5C35">
        <w:rPr>
          <w:b/>
          <w:sz w:val="28"/>
          <w:szCs w:val="28"/>
          <w:u w:val="single"/>
        </w:rPr>
        <w:t>газификация</w:t>
      </w:r>
      <w:r w:rsidRPr="009A5C35">
        <w:rPr>
          <w:sz w:val="28"/>
          <w:szCs w:val="28"/>
        </w:rPr>
        <w:t xml:space="preserve"> - деятельность по реализации научно-технических и проектных решений, осуществлению строительно-монтажных работ и организационных мер</w:t>
      </w:r>
      <w:r w:rsidR="009A781E">
        <w:rPr>
          <w:sz w:val="28"/>
          <w:szCs w:val="28"/>
        </w:rPr>
        <w:t>оприятий</w:t>
      </w:r>
      <w:r w:rsidRPr="009A5C35">
        <w:rPr>
          <w:sz w:val="28"/>
          <w:szCs w:val="28"/>
        </w:rPr>
        <w:t>, направленных на перевод объектов индивидуального жилищного строительства и иных объектов на использование газа в качестве топливного и энергетического ресурса;</w:t>
      </w:r>
    </w:p>
    <w:p w:rsidR="009A5C35" w:rsidRPr="009A5C35" w:rsidRDefault="009A5C35" w:rsidP="00F77C2A">
      <w:pPr>
        <w:jc w:val="both"/>
        <w:rPr>
          <w:sz w:val="28"/>
          <w:szCs w:val="28"/>
        </w:rPr>
      </w:pPr>
      <w:r w:rsidRPr="009A5C35">
        <w:rPr>
          <w:b/>
          <w:sz w:val="28"/>
          <w:szCs w:val="28"/>
          <w:u w:val="single"/>
        </w:rPr>
        <w:t>распределительный газопровод</w:t>
      </w:r>
      <w:r w:rsidRPr="009A5C35">
        <w:rPr>
          <w:sz w:val="28"/>
          <w:szCs w:val="28"/>
        </w:rPr>
        <w:t xml:space="preserve"> - газопровод, обеспечивающи</w:t>
      </w:r>
      <w:r w:rsidR="009A781E">
        <w:rPr>
          <w:sz w:val="28"/>
          <w:szCs w:val="28"/>
        </w:rPr>
        <w:t>й</w:t>
      </w:r>
      <w:r w:rsidRPr="009A5C35">
        <w:rPr>
          <w:sz w:val="28"/>
          <w:szCs w:val="28"/>
        </w:rPr>
        <w:t xml:space="preserve"> подачу газа от газораспределительных станций магистральных газопроводов или других источников газоснабжения до газопроводов-вводов или организаций </w:t>
      </w:r>
      <w:r w:rsidR="009A781E">
        <w:rPr>
          <w:sz w:val="28"/>
          <w:szCs w:val="28"/>
        </w:rPr>
        <w:t>–</w:t>
      </w:r>
      <w:r w:rsidRPr="009A5C35">
        <w:rPr>
          <w:sz w:val="28"/>
          <w:szCs w:val="28"/>
        </w:rPr>
        <w:t xml:space="preserve"> потребителей газа;</w:t>
      </w:r>
    </w:p>
    <w:p w:rsidR="009A5C35" w:rsidRPr="009A5C35" w:rsidRDefault="009A5C35" w:rsidP="00F77C2A">
      <w:pPr>
        <w:jc w:val="both"/>
        <w:rPr>
          <w:sz w:val="28"/>
          <w:szCs w:val="28"/>
        </w:rPr>
      </w:pPr>
      <w:r w:rsidRPr="009A5C35">
        <w:rPr>
          <w:b/>
          <w:sz w:val="28"/>
          <w:szCs w:val="28"/>
          <w:u w:val="single"/>
        </w:rPr>
        <w:t>газопровод-ввод</w:t>
      </w:r>
      <w:r w:rsidRPr="009A5C35">
        <w:rPr>
          <w:sz w:val="28"/>
          <w:szCs w:val="28"/>
        </w:rPr>
        <w:t xml:space="preserve"> - газопровод от места присоединения к распределительному газопроводу до отключающего устройства или наружной конструкции здания либо сооружения потребителя газа;</w:t>
      </w:r>
    </w:p>
    <w:p w:rsidR="00F77C2A" w:rsidRDefault="009A5C35" w:rsidP="00F77C2A">
      <w:pPr>
        <w:jc w:val="both"/>
        <w:rPr>
          <w:sz w:val="28"/>
          <w:szCs w:val="28"/>
        </w:rPr>
        <w:sectPr w:rsidR="00F77C2A" w:rsidSect="009A5C35">
          <w:pgSz w:w="11909" w:h="16834"/>
          <w:pgMar w:top="806" w:right="787" w:bottom="360" w:left="1757" w:header="720" w:footer="720" w:gutter="0"/>
          <w:cols w:space="60"/>
          <w:noEndnote/>
        </w:sectPr>
      </w:pPr>
      <w:proofErr w:type="gramStart"/>
      <w:r w:rsidRPr="009A5C35">
        <w:rPr>
          <w:b/>
          <w:sz w:val="28"/>
          <w:szCs w:val="28"/>
          <w:u w:val="single"/>
        </w:rPr>
        <w:t>индивидуальное</w:t>
      </w:r>
      <w:proofErr w:type="gramEnd"/>
      <w:r w:rsidRPr="009A5C35">
        <w:rPr>
          <w:b/>
          <w:sz w:val="28"/>
          <w:szCs w:val="28"/>
          <w:u w:val="single"/>
        </w:rPr>
        <w:t xml:space="preserve"> домовладение</w:t>
      </w:r>
      <w:r w:rsidRPr="009A5C35">
        <w:rPr>
          <w:sz w:val="28"/>
          <w:szCs w:val="28"/>
        </w:rPr>
        <w:t xml:space="preserve"> - отдельно стоящий жилой дом с количеством этажей не более трех, предназначенный для проживания одной семьи, имеющий газоиспользующее оборудование с суммарным расчетным газопотреблением не более 4 куб. м/ч, или часть жилого дома блокированной застройки (блок, предназначенный для проживания одной семьи), имеющая</w:t>
      </w:r>
    </w:p>
    <w:p w:rsidR="00B172F0" w:rsidRDefault="00B172F0" w:rsidP="00F77C2A">
      <w:pPr>
        <w:jc w:val="both"/>
        <w:rPr>
          <w:sz w:val="28"/>
          <w:szCs w:val="28"/>
        </w:rPr>
      </w:pPr>
      <w:proofErr w:type="gramStart"/>
      <w:r w:rsidRPr="009A5C35">
        <w:rPr>
          <w:sz w:val="28"/>
          <w:szCs w:val="28"/>
        </w:rPr>
        <w:lastRenderedPageBreak/>
        <w:t>газоиспользующее</w:t>
      </w:r>
      <w:proofErr w:type="gramEnd"/>
      <w:r w:rsidRPr="009A5C35">
        <w:rPr>
          <w:sz w:val="28"/>
          <w:szCs w:val="28"/>
        </w:rPr>
        <w:t xml:space="preserve"> оборудование с суммарным расчетным газопотреблением не более 4 куб. м/ч.</w:t>
      </w:r>
    </w:p>
    <w:p w:rsidR="00F77C2A" w:rsidRDefault="00B172F0" w:rsidP="00F743C3">
      <w:pPr>
        <w:ind w:firstLine="567"/>
        <w:jc w:val="both"/>
        <w:rPr>
          <w:sz w:val="28"/>
          <w:szCs w:val="28"/>
        </w:rPr>
      </w:pPr>
      <w:r w:rsidRPr="009A5C35">
        <w:rPr>
          <w:sz w:val="28"/>
          <w:szCs w:val="28"/>
        </w:rPr>
        <w:t>На момент заключения договора на выполнение работ по подключению внутридомового газового оборудования индивидуального домовладения к сетям газораспределения в индивидуальном домовладении должны быть не менее одного года зарегистрированы по месту жительства граждане Российской Федерации (гражданин Российской Федерации), состоящие (состоящий) в родственных отношениях с собственником домовладения (родители, супруг, дети), и</w:t>
      </w:r>
      <w:r w:rsidR="00F77C2A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(или) сам собственник домовладения;</w:t>
      </w:r>
    </w:p>
    <w:p w:rsidR="00F77C2A" w:rsidRDefault="00B172F0" w:rsidP="00EA2992">
      <w:pPr>
        <w:jc w:val="both"/>
        <w:rPr>
          <w:sz w:val="28"/>
          <w:szCs w:val="28"/>
        </w:rPr>
      </w:pPr>
      <w:r w:rsidRPr="00F77C2A">
        <w:rPr>
          <w:b/>
          <w:sz w:val="28"/>
          <w:szCs w:val="28"/>
          <w:u w:val="single"/>
        </w:rPr>
        <w:t>собственник домовладения</w:t>
      </w:r>
      <w:r w:rsidRPr="009A5C35">
        <w:rPr>
          <w:sz w:val="28"/>
          <w:szCs w:val="28"/>
        </w:rPr>
        <w:t xml:space="preserve"> - гражданин Российской Федерации, владеющий на праве собственности индивидуальным домовладением или долей в индивидуальном домовладении и не имеющий задолженности по уплате налога на имущество физических лиц, а также земельного налога;</w:t>
      </w:r>
    </w:p>
    <w:p w:rsidR="00B172F0" w:rsidRDefault="00B172F0" w:rsidP="00EA2992">
      <w:pPr>
        <w:jc w:val="both"/>
        <w:rPr>
          <w:sz w:val="28"/>
          <w:szCs w:val="28"/>
        </w:rPr>
      </w:pPr>
      <w:r w:rsidRPr="00F743C3">
        <w:rPr>
          <w:b/>
          <w:sz w:val="28"/>
          <w:szCs w:val="28"/>
          <w:u w:val="single"/>
        </w:rPr>
        <w:t>проектно-сметная документация</w:t>
      </w:r>
      <w:r w:rsidRPr="009A5C35">
        <w:rPr>
          <w:sz w:val="28"/>
          <w:szCs w:val="28"/>
        </w:rPr>
        <w:t xml:space="preserve"> - набор текстовых и графических документов, отображающих архитектурные, технические и технологические решения, описание принятых технических решений, рабочих чертежей, схем, планов и других документов в графической форме, спецификации оборудования и материалов, расчет стоимости строительства, пояснения и ссылки на нормативные и технические документы, используемые при расчетах, обосновывающие принятые решения;</w:t>
      </w:r>
    </w:p>
    <w:p w:rsidR="00B172F0" w:rsidRDefault="00B172F0" w:rsidP="00EA2992">
      <w:pPr>
        <w:jc w:val="both"/>
        <w:rPr>
          <w:sz w:val="28"/>
          <w:szCs w:val="28"/>
        </w:rPr>
      </w:pPr>
      <w:r w:rsidRPr="00EA2992">
        <w:rPr>
          <w:b/>
          <w:sz w:val="28"/>
          <w:szCs w:val="28"/>
          <w:u w:val="single"/>
        </w:rPr>
        <w:t>проект по газификации</w:t>
      </w:r>
      <w:r w:rsidRPr="009A5C35">
        <w:rPr>
          <w:sz w:val="28"/>
          <w:szCs w:val="28"/>
        </w:rPr>
        <w:t xml:space="preserve"> - набор текстовых и графических документов, отображающих архитектурные, технические и технологические решения, описание принятых технических решений, чертежей, схем, планов и других документов в графической форме, расчет стоимости строительства, пояснения и ссылки на нормативные и технические документы, используемые при расчетах, обосновывающие принятые решения;</w:t>
      </w:r>
    </w:p>
    <w:p w:rsidR="00B172F0" w:rsidRPr="009A5C35" w:rsidRDefault="00B172F0" w:rsidP="00064338">
      <w:pPr>
        <w:jc w:val="both"/>
        <w:rPr>
          <w:sz w:val="28"/>
          <w:szCs w:val="28"/>
        </w:rPr>
      </w:pPr>
      <w:r w:rsidRPr="00EA2992">
        <w:rPr>
          <w:b/>
          <w:sz w:val="28"/>
          <w:szCs w:val="28"/>
          <w:u w:val="single"/>
        </w:rPr>
        <w:t>собственник газораспределительной сети</w:t>
      </w:r>
      <w:r w:rsidRPr="009A5C35">
        <w:rPr>
          <w:sz w:val="28"/>
          <w:szCs w:val="28"/>
        </w:rPr>
        <w:t xml:space="preserve"> - физическое или юридическое лицо, владеющее на праве собственности сетью газораспределения, к которой планируется подключение (технологическое присоединение) объекта капитального строительства.</w:t>
      </w:r>
    </w:p>
    <w:p w:rsidR="00B172F0" w:rsidRPr="009A5C35" w:rsidRDefault="00B172F0" w:rsidP="00064338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1.4.</w:t>
      </w:r>
      <w:r w:rsidRPr="009A5C35">
        <w:rPr>
          <w:sz w:val="28"/>
          <w:szCs w:val="28"/>
        </w:rPr>
        <w:tab/>
        <w:t>Настоящее Положение определяет:</w:t>
      </w:r>
    </w:p>
    <w:p w:rsidR="00495BBD" w:rsidRDefault="00EA2992" w:rsidP="00064338">
      <w:pPr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Порядок взаимоотношений при осуществлении газификации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индивидуальных жилых домов на территории МО «Муринское сельское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поселение» между администрацией МО «Муринское сельское поселение» и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жителями муниципального образования (далее - собственники).</w:t>
      </w:r>
    </w:p>
    <w:p w:rsidR="00B172F0" w:rsidRPr="009A5C35" w:rsidRDefault="00495BBD" w:rsidP="00064338">
      <w:pPr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Порядок сбора исходных данных для проведения проектно-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изыскательских работ.</w:t>
      </w:r>
    </w:p>
    <w:p w:rsidR="00B172F0" w:rsidRPr="009A5C35" w:rsidRDefault="00495BBD" w:rsidP="00064338">
      <w:pPr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Осуществление строительно-монтажных работ и порядок ввода в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эксплуатацию систем газопроводов.</w:t>
      </w:r>
    </w:p>
    <w:p w:rsidR="00B172F0" w:rsidRPr="009A5C35" w:rsidRDefault="00495BBD" w:rsidP="00064338">
      <w:pPr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Финансирование проектно-изыскательских и строительно-монтажных</w:t>
      </w:r>
      <w:r w:rsidR="00064338" w:rsidRPr="00064338"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работ.</w:t>
      </w:r>
    </w:p>
    <w:p w:rsidR="00B172F0" w:rsidRPr="009A5C35" w:rsidRDefault="00B172F0" w:rsidP="00064338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1.5.</w:t>
      </w:r>
      <w:r w:rsidRPr="009A5C35">
        <w:rPr>
          <w:sz w:val="28"/>
          <w:szCs w:val="28"/>
        </w:rPr>
        <w:tab/>
        <w:t>Все взаимоотношения в области проектирования и строительства</w:t>
      </w:r>
      <w:r w:rsidR="00064338" w:rsidRPr="00064338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распределительных газопроводов</w:t>
      </w:r>
      <w:r w:rsidR="00064338" w:rsidRPr="00064338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и газопроводов-вводов между</w:t>
      </w:r>
      <w:r w:rsidR="00064338" w:rsidRPr="00064338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администрацией МО «Муринское сельское поселение» и собственниками</w:t>
      </w:r>
      <w:r w:rsidR="00064338" w:rsidRPr="00064338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строятся исключительно на добровольных началах.</w:t>
      </w:r>
    </w:p>
    <w:p w:rsidR="00B172F0" w:rsidRPr="009A5C35" w:rsidRDefault="00B172F0" w:rsidP="00064338">
      <w:pPr>
        <w:jc w:val="both"/>
        <w:rPr>
          <w:sz w:val="28"/>
          <w:szCs w:val="28"/>
        </w:rPr>
      </w:pPr>
    </w:p>
    <w:p w:rsidR="00B172F0" w:rsidRPr="009A5C35" w:rsidRDefault="00B172F0" w:rsidP="009A5C35">
      <w:pPr>
        <w:rPr>
          <w:sz w:val="28"/>
          <w:szCs w:val="28"/>
        </w:rPr>
      </w:pPr>
    </w:p>
    <w:p w:rsidR="001C34C0" w:rsidRDefault="001C34C0" w:rsidP="009A5C35">
      <w:pPr>
        <w:rPr>
          <w:sz w:val="28"/>
          <w:szCs w:val="28"/>
        </w:rPr>
        <w:sectPr w:rsidR="001C34C0" w:rsidSect="009A5C35">
          <w:pgSz w:w="11909" w:h="16834"/>
          <w:pgMar w:top="806" w:right="787" w:bottom="360" w:left="1757" w:header="720" w:footer="720" w:gutter="0"/>
          <w:cols w:space="60"/>
          <w:noEndnote/>
        </w:sectPr>
      </w:pPr>
    </w:p>
    <w:p w:rsidR="00B172F0" w:rsidRPr="00E577B4" w:rsidRDefault="00B172F0" w:rsidP="00A0019C">
      <w:pPr>
        <w:tabs>
          <w:tab w:val="left" w:pos="567"/>
        </w:tabs>
        <w:rPr>
          <w:b/>
          <w:sz w:val="28"/>
          <w:szCs w:val="28"/>
        </w:rPr>
      </w:pPr>
      <w:r w:rsidRPr="001C34C0">
        <w:rPr>
          <w:b/>
          <w:sz w:val="28"/>
          <w:szCs w:val="28"/>
        </w:rPr>
        <w:lastRenderedPageBreak/>
        <w:t>2.</w:t>
      </w:r>
      <w:r w:rsidRPr="001C34C0">
        <w:rPr>
          <w:b/>
          <w:sz w:val="28"/>
          <w:szCs w:val="28"/>
        </w:rPr>
        <w:tab/>
        <w:t>Планирование</w:t>
      </w:r>
      <w:r w:rsidR="00A0019C">
        <w:rPr>
          <w:b/>
          <w:sz w:val="28"/>
          <w:szCs w:val="28"/>
        </w:rPr>
        <w:t>.</w:t>
      </w:r>
    </w:p>
    <w:p w:rsidR="001C34C0" w:rsidRPr="00E577B4" w:rsidRDefault="001C34C0" w:rsidP="009A5C35">
      <w:pPr>
        <w:rPr>
          <w:sz w:val="28"/>
          <w:szCs w:val="28"/>
        </w:rPr>
      </w:pPr>
    </w:p>
    <w:p w:rsidR="00B172F0" w:rsidRPr="009A5C35" w:rsidRDefault="00B172F0" w:rsidP="00A0019C">
      <w:pPr>
        <w:tabs>
          <w:tab w:val="left" w:pos="709"/>
        </w:tabs>
        <w:jc w:val="both"/>
        <w:rPr>
          <w:sz w:val="28"/>
          <w:szCs w:val="28"/>
        </w:rPr>
      </w:pPr>
      <w:r w:rsidRPr="009A5C35">
        <w:rPr>
          <w:sz w:val="28"/>
          <w:szCs w:val="28"/>
        </w:rPr>
        <w:t>2.1.</w:t>
      </w:r>
      <w:r w:rsidR="001C34C0" w:rsidRPr="001C34C0">
        <w:rPr>
          <w:sz w:val="28"/>
          <w:szCs w:val="28"/>
        </w:rPr>
        <w:tab/>
      </w:r>
      <w:r w:rsidRPr="009A5C35">
        <w:rPr>
          <w:sz w:val="28"/>
          <w:szCs w:val="28"/>
        </w:rPr>
        <w:t>Планирование работ по газификации индивидуальных и многоквартирных жилых домов (далее газификация) представляет перечень работ по принятию решений о газификации отдельно взятых населенных пунктов, микрорайонов или улиц, этапы которых изложены в соответствующих разделах настоящего Положения.</w:t>
      </w:r>
    </w:p>
    <w:p w:rsidR="00A0019C" w:rsidRPr="00E577B4" w:rsidRDefault="00A0019C" w:rsidP="009A5C35">
      <w:pPr>
        <w:rPr>
          <w:sz w:val="28"/>
          <w:szCs w:val="28"/>
        </w:rPr>
      </w:pPr>
    </w:p>
    <w:p w:rsidR="00B172F0" w:rsidRPr="00A0019C" w:rsidRDefault="00B172F0" w:rsidP="00A0019C">
      <w:pPr>
        <w:tabs>
          <w:tab w:val="left" w:pos="709"/>
        </w:tabs>
        <w:rPr>
          <w:b/>
          <w:sz w:val="28"/>
          <w:szCs w:val="28"/>
        </w:rPr>
      </w:pPr>
      <w:r w:rsidRPr="00A0019C">
        <w:rPr>
          <w:b/>
          <w:sz w:val="28"/>
          <w:szCs w:val="28"/>
        </w:rPr>
        <w:t>3.</w:t>
      </w:r>
      <w:r w:rsidRPr="00A0019C">
        <w:rPr>
          <w:b/>
          <w:sz w:val="28"/>
          <w:szCs w:val="28"/>
        </w:rPr>
        <w:tab/>
        <w:t>Проектирование работ по газификации и порядок проведения</w:t>
      </w:r>
      <w:r w:rsidR="00A0019C" w:rsidRPr="00A0019C">
        <w:rPr>
          <w:b/>
          <w:sz w:val="28"/>
          <w:szCs w:val="28"/>
        </w:rPr>
        <w:t xml:space="preserve"> </w:t>
      </w:r>
      <w:r w:rsidRPr="00A0019C">
        <w:rPr>
          <w:b/>
          <w:sz w:val="28"/>
          <w:szCs w:val="28"/>
        </w:rPr>
        <w:t>строительно-монтажных работ</w:t>
      </w:r>
      <w:r w:rsidR="00A0019C">
        <w:rPr>
          <w:b/>
          <w:sz w:val="28"/>
          <w:szCs w:val="28"/>
        </w:rPr>
        <w:t>.</w:t>
      </w:r>
    </w:p>
    <w:p w:rsidR="00A0019C" w:rsidRPr="00A0019C" w:rsidRDefault="00A0019C" w:rsidP="009A5C35">
      <w:pPr>
        <w:rPr>
          <w:sz w:val="28"/>
          <w:szCs w:val="28"/>
        </w:rPr>
      </w:pPr>
    </w:p>
    <w:p w:rsidR="004B2AA9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3.1.</w:t>
      </w:r>
      <w:r w:rsidRPr="009A5C35">
        <w:rPr>
          <w:sz w:val="28"/>
          <w:szCs w:val="28"/>
        </w:rPr>
        <w:tab/>
        <w:t>Администрация МО «Муринское сельское поселение» осуществляет</w:t>
      </w:r>
      <w:r w:rsidR="00EE392B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предварительную организационную работу по газификации территории</w:t>
      </w:r>
      <w:r w:rsidR="00C00D40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муниципального образования, которая включает в себя сбор информации от</w:t>
      </w:r>
      <w:r w:rsidR="004B2AA9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заинтересованных в газификации собственников о намерении газифицировать</w:t>
      </w:r>
      <w:r w:rsidR="004B2AA9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жилой дом, по результатам которого формируется Реестр собственников</w:t>
      </w:r>
      <w:r w:rsidR="004B2AA9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индивидуальных домовладениях на территории МО «Муринское сельское</w:t>
      </w:r>
      <w:r w:rsidR="004B2AA9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поселение», нуждающихся в газификации.</w:t>
      </w:r>
    </w:p>
    <w:p w:rsidR="00B172F0" w:rsidRPr="009A5C35" w:rsidRDefault="00B172F0" w:rsidP="00070C36">
      <w:pPr>
        <w:ind w:firstLine="709"/>
        <w:jc w:val="both"/>
        <w:rPr>
          <w:sz w:val="28"/>
          <w:szCs w:val="28"/>
        </w:rPr>
      </w:pPr>
      <w:r w:rsidRPr="009A5C35">
        <w:rPr>
          <w:sz w:val="28"/>
          <w:szCs w:val="28"/>
        </w:rPr>
        <w:t>Для включения в Реестр собственников индивидуальных домовладений, нуждающихся в газификации, собственнику необходимо обратиться в администрацию МО «Муринское сельское поселение» с заявлением установленной формы и приложением копий необходимых документов:</w:t>
      </w:r>
    </w:p>
    <w:p w:rsidR="00B172F0" w:rsidRPr="009A5C35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а)</w:t>
      </w:r>
      <w:r w:rsidRPr="009A5C35">
        <w:rPr>
          <w:sz w:val="28"/>
          <w:szCs w:val="28"/>
        </w:rPr>
        <w:tab/>
        <w:t>паспорт</w:t>
      </w:r>
      <w:r w:rsidR="003D48AD">
        <w:rPr>
          <w:sz w:val="28"/>
          <w:szCs w:val="28"/>
        </w:rPr>
        <w:t xml:space="preserve"> гражданина РФ</w:t>
      </w:r>
      <w:r w:rsidRPr="009A5C35">
        <w:rPr>
          <w:sz w:val="28"/>
          <w:szCs w:val="28"/>
        </w:rPr>
        <w:t xml:space="preserve"> (сведения о гражданине и место регистрации);</w:t>
      </w:r>
    </w:p>
    <w:p w:rsidR="00B172F0" w:rsidRPr="009A5C35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б)</w:t>
      </w:r>
      <w:r w:rsidRPr="009A5C35">
        <w:rPr>
          <w:sz w:val="28"/>
          <w:szCs w:val="28"/>
        </w:rPr>
        <w:tab/>
        <w:t>документ о праве собственности (аренды) на земельный участок;</w:t>
      </w:r>
    </w:p>
    <w:p w:rsidR="00B172F0" w:rsidRPr="009A5C35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в)</w:t>
      </w:r>
      <w:r w:rsidRPr="009A5C35">
        <w:rPr>
          <w:sz w:val="28"/>
          <w:szCs w:val="28"/>
        </w:rPr>
        <w:tab/>
        <w:t>документ о праве собственности на объект недвижимости.</w:t>
      </w:r>
    </w:p>
    <w:p w:rsidR="00B172F0" w:rsidRPr="009A5C35" w:rsidRDefault="0064416B" w:rsidP="00070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</w:t>
      </w:r>
      <w:r w:rsidR="00B172F0" w:rsidRPr="009A5C35">
        <w:rPr>
          <w:sz w:val="28"/>
          <w:szCs w:val="28"/>
        </w:rPr>
        <w:t>ставление полного пакета документов собственником является основанием для отказа включения в Реестр собственников индивидуальных домовладений, нуждающихся в газификации.</w:t>
      </w:r>
    </w:p>
    <w:p w:rsidR="00B172F0" w:rsidRPr="009A5C35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3.2.</w:t>
      </w:r>
      <w:r w:rsidRPr="009A5C35">
        <w:rPr>
          <w:sz w:val="28"/>
          <w:szCs w:val="28"/>
        </w:rPr>
        <w:tab/>
        <w:t>После проведения анализа представленных документов администрация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муниципального образования:</w:t>
      </w:r>
    </w:p>
    <w:p w:rsidR="00B172F0" w:rsidRPr="009A5C35" w:rsidRDefault="00B172F0" w:rsidP="00070C3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а)</w:t>
      </w:r>
      <w:r w:rsidRPr="009A5C35">
        <w:rPr>
          <w:sz w:val="28"/>
          <w:szCs w:val="28"/>
        </w:rPr>
        <w:tab/>
        <w:t>запрашивает технические условия у газораспределительной организации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на подключение к газораспределительным сетям;</w:t>
      </w:r>
    </w:p>
    <w:p w:rsidR="00B172F0" w:rsidRPr="009A5C35" w:rsidRDefault="00B172F0" w:rsidP="00DC4A4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б)</w:t>
      </w:r>
      <w:r w:rsidRPr="009A5C35">
        <w:rPr>
          <w:sz w:val="28"/>
          <w:szCs w:val="28"/>
        </w:rPr>
        <w:tab/>
        <w:t>формирует очередность выполнения работ по газификации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(преимущество отдается объектам с наибольшим количеством собственников,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зарегистрированных не менее одного года в индивидуальных домовладениях,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расположенных в границах населенных пунктов МО «Муринское сельское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поселение» и принявших решение об участии в газификации);</w:t>
      </w:r>
    </w:p>
    <w:p w:rsidR="00B172F0" w:rsidRPr="009A5C35" w:rsidRDefault="00B172F0" w:rsidP="00DC4A4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в)</w:t>
      </w:r>
      <w:r w:rsidRPr="009A5C35">
        <w:rPr>
          <w:sz w:val="28"/>
          <w:szCs w:val="28"/>
        </w:rPr>
        <w:tab/>
        <w:t>проводит предварительный расчёт финансовых средств, необходимых на</w:t>
      </w:r>
      <w:r w:rsidR="00070C3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оплату проекта по газификации жилых домов.</w:t>
      </w:r>
    </w:p>
    <w:p w:rsidR="00DC4A42" w:rsidRDefault="00B172F0" w:rsidP="00DC4A4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3.3.</w:t>
      </w:r>
      <w:r w:rsidRPr="009A5C35">
        <w:rPr>
          <w:sz w:val="28"/>
          <w:szCs w:val="28"/>
        </w:rPr>
        <w:tab/>
        <w:t>При разработке проекта строительства распределительного газопровода</w:t>
      </w:r>
      <w:r w:rsidR="00DC4A42">
        <w:rPr>
          <w:sz w:val="28"/>
          <w:szCs w:val="28"/>
        </w:rPr>
        <w:t xml:space="preserve"> </w:t>
      </w:r>
    </w:p>
    <w:p w:rsidR="00B172F0" w:rsidRPr="009A5C35" w:rsidRDefault="00B172F0" w:rsidP="00DC4A4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заказчиком выступает администрация МО «Муринское сельское поселение».</w:t>
      </w:r>
    </w:p>
    <w:p w:rsidR="00B172F0" w:rsidRPr="009A5C35" w:rsidRDefault="00B172F0" w:rsidP="00DC4A4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3.4.</w:t>
      </w:r>
      <w:r w:rsidRPr="009A5C35">
        <w:rPr>
          <w:sz w:val="28"/>
          <w:szCs w:val="28"/>
        </w:rPr>
        <w:tab/>
        <w:t>Для включения проекта по газификации в муниципальную программу</w:t>
      </w:r>
      <w:r w:rsidR="00DC4A4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необходимо участие не менее 50% индивидуальных домовладений от общего</w:t>
      </w:r>
      <w:r w:rsidR="00DC4A4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количества домовладений, принявших решение газифицировать свои</w:t>
      </w:r>
      <w:r w:rsidR="00DC4A4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домовладения на протяженности проектируемого распределительного</w:t>
      </w:r>
      <w:r w:rsidR="00DC4A4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газопровода.</w:t>
      </w:r>
    </w:p>
    <w:p w:rsidR="00B172F0" w:rsidRPr="009A5C35" w:rsidRDefault="00B172F0" w:rsidP="009A5C35">
      <w:pPr>
        <w:rPr>
          <w:sz w:val="28"/>
          <w:szCs w:val="28"/>
        </w:rPr>
      </w:pPr>
    </w:p>
    <w:p w:rsidR="00004190" w:rsidRDefault="00004190" w:rsidP="009A5C35">
      <w:pPr>
        <w:rPr>
          <w:sz w:val="28"/>
          <w:szCs w:val="28"/>
        </w:rPr>
        <w:sectPr w:rsidR="00004190" w:rsidSect="009A5C35">
          <w:pgSz w:w="11909" w:h="16834"/>
          <w:pgMar w:top="806" w:right="787" w:bottom="360" w:left="1757" w:header="720" w:footer="720" w:gutter="0"/>
          <w:cols w:space="60"/>
          <w:noEndnote/>
        </w:sectPr>
      </w:pPr>
    </w:p>
    <w:p w:rsidR="00B172F0" w:rsidRPr="009A5C35" w:rsidRDefault="00004190" w:rsidP="00A865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В соответствии с поступившими заявлениями и в пределах средств,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предусмотренных на эти цели в бюджете, администрация МО «Муринское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сельское поселение»   формирует муниципальную программу на очередной</w:t>
      </w:r>
      <w:r w:rsidR="00A86532"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финансовый год.</w:t>
      </w:r>
    </w:p>
    <w:p w:rsidR="00B172F0" w:rsidRPr="009A5C35" w:rsidRDefault="00A86532" w:rsidP="00A86532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Порядок выполнения проектно-сметной документации представляет</w:t>
      </w:r>
      <w:r>
        <w:rPr>
          <w:sz w:val="28"/>
          <w:szCs w:val="28"/>
        </w:rPr>
        <w:t xml:space="preserve"> </w:t>
      </w:r>
      <w:r w:rsidR="00B172F0" w:rsidRPr="009A5C35">
        <w:rPr>
          <w:sz w:val="28"/>
          <w:szCs w:val="28"/>
        </w:rPr>
        <w:t>собой следующий комплекс работ:</w:t>
      </w:r>
    </w:p>
    <w:p w:rsidR="00B172F0" w:rsidRPr="009A5C35" w:rsidRDefault="00A86532" w:rsidP="00A86532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36C86">
        <w:rPr>
          <w:sz w:val="28"/>
          <w:szCs w:val="28"/>
        </w:rPr>
        <w:tab/>
      </w:r>
      <w:r w:rsidR="00B172F0" w:rsidRPr="009A5C35">
        <w:rPr>
          <w:sz w:val="28"/>
          <w:szCs w:val="28"/>
        </w:rPr>
        <w:t>администрация МО «Муринское сельское поселение» осуществляет необходимые мероприятия (составление технического задания, подготовк</w:t>
      </w:r>
      <w:r>
        <w:rPr>
          <w:sz w:val="28"/>
          <w:szCs w:val="28"/>
        </w:rPr>
        <w:t>у</w:t>
      </w:r>
      <w:r w:rsidR="00B172F0" w:rsidRPr="009A5C35">
        <w:rPr>
          <w:sz w:val="28"/>
          <w:szCs w:val="28"/>
        </w:rPr>
        <w:t xml:space="preserve"> схемы земельного участка под проектируемый газопровод, обследование земельного участка на наличие взрывоопасных предметов);</w:t>
      </w:r>
    </w:p>
    <w:p w:rsidR="00A86532" w:rsidRDefault="00B172F0" w:rsidP="00A8653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б)</w:t>
      </w:r>
      <w:r w:rsidR="00536C86">
        <w:rPr>
          <w:sz w:val="28"/>
          <w:szCs w:val="28"/>
        </w:rPr>
        <w:tab/>
      </w:r>
      <w:r w:rsidRPr="009A5C35">
        <w:rPr>
          <w:sz w:val="28"/>
          <w:szCs w:val="28"/>
        </w:rPr>
        <w:t>администрация муниципального образования</w:t>
      </w:r>
      <w:r w:rsidR="00A86532">
        <w:rPr>
          <w:sz w:val="28"/>
          <w:szCs w:val="28"/>
        </w:rPr>
        <w:t xml:space="preserve"> или уполномоченное администрацией подведомственное учреждение </w:t>
      </w:r>
      <w:r w:rsidRPr="009A5C35">
        <w:rPr>
          <w:sz w:val="28"/>
          <w:szCs w:val="28"/>
        </w:rPr>
        <w:t>осуществляет выбор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организации на выполнение проектно-сметной документации (далее - ПСД) в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соответствии с Федеральным законом от 05.04.2013 года N 44-ФЗ «О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государственных и муниципальных нужд»;</w:t>
      </w:r>
    </w:p>
    <w:p w:rsidR="00B172F0" w:rsidRPr="009A5C35" w:rsidRDefault="00B172F0" w:rsidP="00A86532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3.7.</w:t>
      </w:r>
      <w:r w:rsidRPr="009A5C35">
        <w:rPr>
          <w:sz w:val="28"/>
          <w:szCs w:val="28"/>
        </w:rPr>
        <w:tab/>
        <w:t>Конечным результатом деятельности является проектно-сметная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документация, оформленная в соответствии с действующим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законодательством (включая экспертное заключение).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3.8.</w:t>
      </w:r>
      <w:r w:rsidRPr="009A5C35">
        <w:rPr>
          <w:sz w:val="28"/>
          <w:szCs w:val="28"/>
        </w:rPr>
        <w:tab/>
        <w:t>Порядок проведения строительно-монтажных работ при строительстве</w:t>
      </w:r>
      <w:r w:rsidR="00A86532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распределительного газопровода представляет</w:t>
      </w:r>
      <w:r w:rsidR="00A86532">
        <w:rPr>
          <w:sz w:val="28"/>
          <w:szCs w:val="28"/>
        </w:rPr>
        <w:t xml:space="preserve"> собой </w:t>
      </w:r>
      <w:r w:rsidRPr="009A5C35">
        <w:rPr>
          <w:sz w:val="28"/>
          <w:szCs w:val="28"/>
        </w:rPr>
        <w:t>следующий комплекс</w:t>
      </w:r>
      <w:r w:rsidR="00A86532">
        <w:rPr>
          <w:sz w:val="28"/>
          <w:szCs w:val="28"/>
        </w:rPr>
        <w:t xml:space="preserve"> работ:</w:t>
      </w:r>
    </w:p>
    <w:p w:rsidR="00B172F0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а)</w:t>
      </w:r>
      <w:r w:rsidR="00536C86">
        <w:rPr>
          <w:sz w:val="28"/>
          <w:szCs w:val="28"/>
        </w:rPr>
        <w:tab/>
      </w:r>
      <w:r w:rsidRPr="009A5C35">
        <w:rPr>
          <w:sz w:val="28"/>
          <w:szCs w:val="28"/>
        </w:rPr>
        <w:t xml:space="preserve">администрация МО «Муринское сельское поселение» </w:t>
      </w:r>
      <w:r w:rsidR="00A86532">
        <w:rPr>
          <w:sz w:val="28"/>
          <w:szCs w:val="28"/>
        </w:rPr>
        <w:t xml:space="preserve">или уполномоченное администрацией подведомственное учреждение </w:t>
      </w:r>
      <w:r w:rsidRPr="009A5C35">
        <w:rPr>
          <w:sz w:val="28"/>
          <w:szCs w:val="28"/>
        </w:rPr>
        <w:t xml:space="preserve">осуществляет выбор организации на выполнение строительно-монтажных работ (далее </w:t>
      </w:r>
      <w:r w:rsidR="003809A5">
        <w:rPr>
          <w:sz w:val="28"/>
          <w:szCs w:val="28"/>
        </w:rPr>
        <w:t>–</w:t>
      </w:r>
      <w:r w:rsidRPr="009A5C35">
        <w:rPr>
          <w:sz w:val="28"/>
          <w:szCs w:val="28"/>
        </w:rPr>
        <w:t xml:space="preserve"> СМР) в соответствии с Федеральным законом от 05.04.2013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3.9.</w:t>
      </w:r>
      <w:r w:rsidRPr="009A5C35">
        <w:rPr>
          <w:sz w:val="28"/>
          <w:szCs w:val="28"/>
        </w:rPr>
        <w:tab/>
        <w:t>Конечным результатом деятельности является сданный в эксплуатацию</w:t>
      </w:r>
      <w:r w:rsidR="003809A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распределительный газопровод.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3.10.</w:t>
      </w:r>
      <w:r w:rsidRPr="009A5C35">
        <w:rPr>
          <w:sz w:val="28"/>
          <w:szCs w:val="28"/>
        </w:rPr>
        <w:tab/>
        <w:t>Ввод объектов в эксплуатацию осуществляется в соответствии с</w:t>
      </w:r>
      <w:r w:rsidR="00536C8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действующим законодательством Российской Федерации.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3.11.</w:t>
      </w:r>
      <w:r w:rsidRPr="009A5C35">
        <w:rPr>
          <w:sz w:val="28"/>
          <w:szCs w:val="28"/>
        </w:rPr>
        <w:tab/>
        <w:t>Источниками финансирования подготовки проектно-сметной</w:t>
      </w:r>
      <w:r w:rsidR="00536C8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документации могут являться: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а)</w:t>
      </w:r>
      <w:r w:rsidR="00536C86">
        <w:rPr>
          <w:sz w:val="28"/>
          <w:szCs w:val="28"/>
        </w:rPr>
        <w:tab/>
      </w:r>
      <w:r w:rsidRPr="009A5C35">
        <w:rPr>
          <w:sz w:val="28"/>
          <w:szCs w:val="28"/>
        </w:rPr>
        <w:t>средства областного бюджета;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б)</w:t>
      </w:r>
      <w:r w:rsidR="00536C86">
        <w:rPr>
          <w:sz w:val="28"/>
          <w:szCs w:val="28"/>
        </w:rPr>
        <w:tab/>
      </w:r>
      <w:r w:rsidRPr="009A5C35">
        <w:rPr>
          <w:sz w:val="28"/>
          <w:szCs w:val="28"/>
        </w:rPr>
        <w:t>средства бюджета МО «Муринское сельское поселение»;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в)</w:t>
      </w:r>
      <w:r w:rsidR="00536C86">
        <w:rPr>
          <w:sz w:val="28"/>
          <w:szCs w:val="28"/>
        </w:rPr>
        <w:tab/>
      </w:r>
      <w:r w:rsidRPr="009A5C35">
        <w:rPr>
          <w:sz w:val="28"/>
          <w:szCs w:val="28"/>
        </w:rPr>
        <w:t>привлеченные внебюджетные средства заинтересованных лиц.</w:t>
      </w:r>
    </w:p>
    <w:p w:rsidR="00B172F0" w:rsidRPr="009A5C35" w:rsidRDefault="00B172F0" w:rsidP="00536C86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3.12.</w:t>
      </w:r>
      <w:r w:rsidRPr="009A5C35">
        <w:rPr>
          <w:sz w:val="28"/>
          <w:szCs w:val="28"/>
        </w:rPr>
        <w:tab/>
        <w:t>Источниками финансирования при выполнении строительно-</w:t>
      </w:r>
      <w:r w:rsidR="00536C8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монтажных работ могут являться:</w:t>
      </w:r>
    </w:p>
    <w:p w:rsidR="00B172F0" w:rsidRPr="009A5C35" w:rsidRDefault="00B172F0" w:rsidP="009A5C35">
      <w:pPr>
        <w:rPr>
          <w:sz w:val="28"/>
          <w:szCs w:val="28"/>
        </w:rPr>
      </w:pPr>
      <w:r w:rsidRPr="009A5C35">
        <w:rPr>
          <w:sz w:val="28"/>
          <w:szCs w:val="28"/>
        </w:rPr>
        <w:t>а)</w:t>
      </w:r>
      <w:r w:rsidRPr="009A5C35">
        <w:rPr>
          <w:sz w:val="28"/>
          <w:szCs w:val="28"/>
        </w:rPr>
        <w:tab/>
        <w:t>средства областного бюджета;</w:t>
      </w:r>
    </w:p>
    <w:p w:rsidR="00B172F0" w:rsidRPr="009A5C35" w:rsidRDefault="00B172F0" w:rsidP="009A5C35">
      <w:pPr>
        <w:rPr>
          <w:sz w:val="28"/>
          <w:szCs w:val="28"/>
        </w:rPr>
      </w:pPr>
      <w:r w:rsidRPr="009A5C35">
        <w:rPr>
          <w:sz w:val="28"/>
          <w:szCs w:val="28"/>
        </w:rPr>
        <w:t>б)</w:t>
      </w:r>
      <w:r w:rsidRPr="009A5C35">
        <w:rPr>
          <w:sz w:val="28"/>
          <w:szCs w:val="28"/>
        </w:rPr>
        <w:tab/>
        <w:t>средства бюджета МО «Муринское сельское поселение»;</w:t>
      </w:r>
    </w:p>
    <w:p w:rsidR="00B172F0" w:rsidRPr="009A5C35" w:rsidRDefault="00B172F0" w:rsidP="009A5C35">
      <w:pPr>
        <w:rPr>
          <w:sz w:val="28"/>
          <w:szCs w:val="28"/>
        </w:rPr>
      </w:pPr>
      <w:r w:rsidRPr="009A5C35">
        <w:rPr>
          <w:sz w:val="28"/>
          <w:szCs w:val="28"/>
        </w:rPr>
        <w:t>в)</w:t>
      </w:r>
      <w:r w:rsidRPr="009A5C35">
        <w:rPr>
          <w:sz w:val="28"/>
          <w:szCs w:val="28"/>
        </w:rPr>
        <w:tab/>
        <w:t>привлеченные внебюджетные средства заинтересованных лиц.</w:t>
      </w:r>
    </w:p>
    <w:p w:rsidR="00B172F0" w:rsidRDefault="00B172F0" w:rsidP="007E1C35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3.13.</w:t>
      </w:r>
      <w:r w:rsidRPr="009A5C35">
        <w:rPr>
          <w:sz w:val="28"/>
          <w:szCs w:val="28"/>
        </w:rPr>
        <w:tab/>
        <w:t>Собственники, письменно изъявившие желание, вправе осуществлять</w:t>
      </w:r>
      <w:r w:rsidR="00536C8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финансирование работ по газификации в отношении ПСД и СМР в размере</w:t>
      </w:r>
      <w:r w:rsidR="00536C86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100% за свой счет.</w:t>
      </w:r>
    </w:p>
    <w:p w:rsidR="007E1C35" w:rsidRDefault="007E1C35" w:rsidP="007E1C35">
      <w:pPr>
        <w:jc w:val="both"/>
        <w:rPr>
          <w:sz w:val="28"/>
          <w:szCs w:val="28"/>
        </w:rPr>
      </w:pPr>
    </w:p>
    <w:p w:rsidR="007E1C35" w:rsidRDefault="007E1C35" w:rsidP="007E1C35">
      <w:pPr>
        <w:jc w:val="both"/>
        <w:rPr>
          <w:sz w:val="28"/>
          <w:szCs w:val="28"/>
        </w:rPr>
        <w:sectPr w:rsidR="007E1C35" w:rsidSect="009A5C35">
          <w:pgSz w:w="11909" w:h="16834"/>
          <w:pgMar w:top="806" w:right="787" w:bottom="360" w:left="1757" w:header="720" w:footer="720" w:gutter="0"/>
          <w:cols w:space="60"/>
          <w:noEndnote/>
        </w:sectPr>
      </w:pPr>
    </w:p>
    <w:p w:rsidR="00B172F0" w:rsidRPr="009A5C35" w:rsidRDefault="00B172F0" w:rsidP="007E1C35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lastRenderedPageBreak/>
        <w:t>3.14.</w:t>
      </w:r>
      <w:r w:rsidRPr="009A5C35">
        <w:rPr>
          <w:sz w:val="28"/>
          <w:szCs w:val="28"/>
        </w:rPr>
        <w:tab/>
        <w:t>Финансирование работ по проектированию и строительству газопровода-ввода осуществляется за счет средств собственника индивидуального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домовладения.</w:t>
      </w:r>
    </w:p>
    <w:p w:rsidR="00B172F0" w:rsidRPr="009A5C35" w:rsidRDefault="00B172F0" w:rsidP="007E1C35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3.15.</w:t>
      </w:r>
      <w:r w:rsidRPr="009A5C35">
        <w:rPr>
          <w:sz w:val="28"/>
          <w:szCs w:val="28"/>
        </w:rPr>
        <w:tab/>
        <w:t>Для собственников домовладений, в которых на момент заключения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договора на выполнение работ по подключению внутридомового газового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оборудования к сетям газораспределения не менее одного года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зарегистрированы по месту жительства граждане Российской Федерации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(гражданин Российской Федерации), состоящие (состоящий) в родственных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отношениях с собственником домовладения (родители, супруг, дети) и (или)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сам собственник домовладения, предоставляется льгота в соответствии с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постановлением Правительства Ленинградской области N 282 от 30.08.2013 г.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«Об утверждении Порядка представления субсидий из областного бюджета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Ленинградской области юридическим лицам, индивидуальным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предпринимателям, физическим лицам на возмещение части затрат в связи с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выполнением работ по подключению внутридомового газового оборудования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индивидуальных домовладений к сетям газораспределения».</w:t>
      </w:r>
    </w:p>
    <w:p w:rsidR="00B172F0" w:rsidRPr="009A5C35" w:rsidRDefault="00B172F0" w:rsidP="007E1C35">
      <w:pPr>
        <w:jc w:val="both"/>
        <w:rPr>
          <w:sz w:val="28"/>
          <w:szCs w:val="28"/>
        </w:rPr>
      </w:pPr>
      <w:r w:rsidRPr="009A5C35">
        <w:rPr>
          <w:sz w:val="28"/>
          <w:szCs w:val="28"/>
        </w:rPr>
        <w:t>3.16.</w:t>
      </w:r>
      <w:r w:rsidRPr="009A5C35">
        <w:rPr>
          <w:sz w:val="28"/>
          <w:szCs w:val="28"/>
        </w:rPr>
        <w:tab/>
        <w:t>Финансирование работ по проектированию и строительству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внутридомового газового оборудования осуществляется в размере 100% за</w:t>
      </w:r>
      <w:r w:rsidR="007E1C35">
        <w:rPr>
          <w:sz w:val="28"/>
          <w:szCs w:val="28"/>
        </w:rPr>
        <w:t xml:space="preserve"> </w:t>
      </w:r>
      <w:r w:rsidRPr="009A5C35">
        <w:rPr>
          <w:sz w:val="28"/>
          <w:szCs w:val="28"/>
        </w:rPr>
        <w:t>счет собственников.</w:t>
      </w:r>
    </w:p>
    <w:p w:rsidR="00B172F0" w:rsidRPr="009A5C35" w:rsidRDefault="00B172F0" w:rsidP="009A5C35">
      <w:pPr>
        <w:rPr>
          <w:sz w:val="28"/>
          <w:szCs w:val="28"/>
        </w:rPr>
      </w:pPr>
    </w:p>
    <w:sectPr w:rsidR="00B172F0" w:rsidRPr="009A5C35" w:rsidSect="009A5C35">
      <w:pgSz w:w="11909" w:h="16834"/>
      <w:pgMar w:top="806" w:right="787" w:bottom="360" w:left="17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0084D"/>
    <w:multiLevelType w:val="singleLevel"/>
    <w:tmpl w:val="4B0C7C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7E92653"/>
    <w:multiLevelType w:val="singleLevel"/>
    <w:tmpl w:val="E3EC9004"/>
    <w:lvl w:ilvl="0">
      <w:start w:val="5"/>
      <w:numFmt w:val="decimal"/>
      <w:lvlText w:val="3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3F305B16"/>
    <w:multiLevelType w:val="hybridMultilevel"/>
    <w:tmpl w:val="9A9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6E61"/>
    <w:multiLevelType w:val="singleLevel"/>
    <w:tmpl w:val="A0D21B68"/>
    <w:lvl w:ilvl="0">
      <w:start w:val="1"/>
      <w:numFmt w:val="decimal"/>
      <w:lvlText w:val="1.4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4">
    <w:nsid w:val="43834C20"/>
    <w:multiLevelType w:val="multilevel"/>
    <w:tmpl w:val="3A56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066200"/>
    <w:multiLevelType w:val="singleLevel"/>
    <w:tmpl w:val="D5022C2C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77415B62"/>
    <w:multiLevelType w:val="singleLevel"/>
    <w:tmpl w:val="FCBC5CA8"/>
    <w:lvl w:ilvl="0">
      <w:start w:val="3"/>
      <w:numFmt w:val="decimal"/>
      <w:lvlText w:val="1.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2"/>
    <w:rsid w:val="00004190"/>
    <w:rsid w:val="00064338"/>
    <w:rsid w:val="00070C36"/>
    <w:rsid w:val="0016137F"/>
    <w:rsid w:val="001C34C0"/>
    <w:rsid w:val="002A1E5F"/>
    <w:rsid w:val="00375FA0"/>
    <w:rsid w:val="003809A5"/>
    <w:rsid w:val="003D48AD"/>
    <w:rsid w:val="00430616"/>
    <w:rsid w:val="00447497"/>
    <w:rsid w:val="00495BBD"/>
    <w:rsid w:val="004B2AA9"/>
    <w:rsid w:val="004D2EAA"/>
    <w:rsid w:val="00536C86"/>
    <w:rsid w:val="0064416B"/>
    <w:rsid w:val="007E1C35"/>
    <w:rsid w:val="007E5B7D"/>
    <w:rsid w:val="00845E9D"/>
    <w:rsid w:val="0097515F"/>
    <w:rsid w:val="009A5C35"/>
    <w:rsid w:val="009A781E"/>
    <w:rsid w:val="00A0019C"/>
    <w:rsid w:val="00A86532"/>
    <w:rsid w:val="00AC446B"/>
    <w:rsid w:val="00B172F0"/>
    <w:rsid w:val="00BD7994"/>
    <w:rsid w:val="00C00D40"/>
    <w:rsid w:val="00DC4A42"/>
    <w:rsid w:val="00E577B4"/>
    <w:rsid w:val="00E631C2"/>
    <w:rsid w:val="00EA2992"/>
    <w:rsid w:val="00EA5459"/>
    <w:rsid w:val="00EE392B"/>
    <w:rsid w:val="00F16F21"/>
    <w:rsid w:val="00F743C3"/>
    <w:rsid w:val="00F77C2A"/>
    <w:rsid w:val="00FB3C48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F6351C-2561-4298-87E3-54B711E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Вифлянцев</dc:creator>
  <cp:lastModifiedBy>Александр</cp:lastModifiedBy>
  <cp:revision>34</cp:revision>
  <cp:lastPrinted>2018-06-07T13:58:00Z</cp:lastPrinted>
  <dcterms:created xsi:type="dcterms:W3CDTF">2018-06-07T09:33:00Z</dcterms:created>
  <dcterms:modified xsi:type="dcterms:W3CDTF">2018-06-20T05:56:00Z</dcterms:modified>
</cp:coreProperties>
</file>