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7BDB" w14:textId="711B710D" w:rsidR="00FD77AE" w:rsidRDefault="00FD77AE" w:rsidP="00FD7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44CCFE0D" wp14:editId="073B1C28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14:paraId="59AEFB53" w14:textId="77777777" w:rsidR="00FD77AE" w:rsidRDefault="00FD77AE" w:rsidP="00FD77A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28EC7C97" w14:textId="77777777" w:rsidR="00FD77AE" w:rsidRDefault="00FD77AE" w:rsidP="00FD77A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37473BE" w14:textId="77777777" w:rsidR="00FD77AE" w:rsidRDefault="00FD77AE" w:rsidP="00FD77A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588ED0D" w14:textId="77777777" w:rsidR="00FD77AE" w:rsidRDefault="00FD77AE" w:rsidP="00FD77A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0FB124C" w14:textId="77777777" w:rsidR="00FD77AE" w:rsidRDefault="00FD77AE" w:rsidP="00FD77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F9A9C7" w14:textId="77777777" w:rsidR="00FD77AE" w:rsidRDefault="00FD77AE" w:rsidP="00FD77AE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36F30BAA" w14:textId="77777777" w:rsidR="00FD77AE" w:rsidRDefault="00FD77AE" w:rsidP="00FD77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34077" w14:textId="60623EF4" w:rsidR="00FD77AE" w:rsidRPr="00FD77AE" w:rsidRDefault="00FD77AE" w:rsidP="00FD77AE">
      <w:pP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FD77A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DE49D4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27</w:t>
      </w:r>
      <w:r w:rsidRPr="00FD77A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» января 2023 г.                                                                                № 0</w:t>
      </w:r>
      <w:r w:rsidR="00DE49D4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Pr="00FD77A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/01-04     </w:t>
      </w: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FD77AE" w:rsidRPr="00FD77AE" w14:paraId="4A0C8F98" w14:textId="77777777" w:rsidTr="00FD77AE">
        <w:trPr>
          <w:trHeight w:val="2178"/>
        </w:trPr>
        <w:tc>
          <w:tcPr>
            <w:tcW w:w="6131" w:type="dxa"/>
            <w:hideMark/>
          </w:tcPr>
          <w:p w14:paraId="4F0D06A3" w14:textId="77777777" w:rsidR="00A60460" w:rsidRDefault="00A60460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line="256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24277" w14:textId="3B288E39" w:rsidR="00FD77AE" w:rsidRPr="00FD77AE" w:rsidRDefault="00FD77A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line="256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E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="00A60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Стандарта внешнего муниципального финансового контроля</w:t>
            </w:r>
            <w:r w:rsidRPr="00FD7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0460" w:rsidRPr="00FD77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муниципального образования «Муринское городское поселение» Всеволожского муниципального района Ленинградской области </w:t>
            </w:r>
            <w:r w:rsidR="00A60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460" w:rsidRPr="00A6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</w:t>
            </w:r>
            <w:proofErr w:type="gramStart"/>
            <w:r w:rsidR="00A60460" w:rsidRPr="00A6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 решения</w:t>
            </w:r>
            <w:proofErr w:type="gramEnd"/>
            <w:r w:rsidR="00A60460" w:rsidRPr="00A6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муниципального образования «Муринское городское поселение» Всеволожского муниципального района Ленинградской области о бюджете муниципального образования»</w:t>
            </w:r>
          </w:p>
        </w:tc>
      </w:tr>
    </w:tbl>
    <w:p w14:paraId="5EED952E" w14:textId="77777777" w:rsidR="00FD77AE" w:rsidRPr="00FD77AE" w:rsidRDefault="00FD77AE" w:rsidP="00FD77AE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AE">
        <w:rPr>
          <w:rFonts w:ascii="Times New Roman" w:hAnsi="Times New Roman" w:cs="Times New Roman"/>
          <w:sz w:val="28"/>
          <w:szCs w:val="28"/>
        </w:rPr>
        <w:t xml:space="preserve">На основании Бюджетного </w:t>
      </w:r>
      <w:hyperlink r:id="rId7" w:history="1">
        <w:r w:rsidRPr="00A604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604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8" w:history="1">
        <w:r w:rsidRPr="00A60460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A60460">
        <w:rPr>
          <w:rFonts w:ascii="Times New Roman" w:hAnsi="Times New Roman" w:cs="Times New Roman"/>
          <w:iCs/>
          <w:sz w:val="28"/>
          <w:szCs w:val="28"/>
        </w:rPr>
        <w:t>»,</w:t>
      </w:r>
      <w:r w:rsidRPr="00A60460">
        <w:rPr>
          <w:rFonts w:ascii="Times New Roman" w:hAnsi="Times New Roman" w:cs="Times New Roman"/>
          <w:sz w:val="28"/>
          <w:szCs w:val="28"/>
        </w:rPr>
        <w:t xml:space="preserve"> </w:t>
      </w:r>
      <w:r w:rsidRPr="00A60460">
        <w:rPr>
          <w:rFonts w:ascii="Times New Roman" w:hAnsi="Times New Roman" w:cs="Times New Roman"/>
          <w:iCs/>
          <w:sz w:val="28"/>
          <w:szCs w:val="28"/>
        </w:rPr>
        <w:t xml:space="preserve">Положением </w:t>
      </w:r>
      <w:r w:rsidRPr="00A60460">
        <w:rPr>
          <w:rFonts w:ascii="Times New Roman" w:hAnsi="Times New Roman" w:cs="Times New Roman"/>
          <w:sz w:val="28"/>
          <w:szCs w:val="28"/>
        </w:rPr>
        <w:t>о Контрольно-счетной палате муниципального образования «Муринское горо</w:t>
      </w:r>
      <w:r w:rsidRPr="00FD77AE">
        <w:rPr>
          <w:rFonts w:ascii="Times New Roman" w:hAnsi="Times New Roman" w:cs="Times New Roman"/>
          <w:sz w:val="28"/>
          <w:szCs w:val="28"/>
        </w:rPr>
        <w:t xml:space="preserve">дское поселение» Всеволожского муниципального района Ленинградской  области,  утвержденным  решением  совета  депутатов  от 17 августа 2022 года  № 231, </w:t>
      </w:r>
      <w:r w:rsidRPr="00FD77AE">
        <w:rPr>
          <w:rFonts w:ascii="Times New Roman" w:hAnsi="Times New Roman" w:cs="Times New Roman"/>
          <w:iCs/>
          <w:sz w:val="28"/>
          <w:szCs w:val="28"/>
        </w:rPr>
        <w:t xml:space="preserve">Уставом МО </w:t>
      </w:r>
      <w:r w:rsidRPr="00FD77AE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поселение», </w:t>
      </w:r>
      <w:r w:rsidRPr="00FD77AE">
        <w:rPr>
          <w:rFonts w:ascii="Times New Roman" w:hAnsi="Times New Roman" w:cs="Times New Roman"/>
          <w:b/>
          <w:bCs/>
          <w:sz w:val="28"/>
          <w:szCs w:val="28"/>
        </w:rPr>
        <w:t xml:space="preserve">даю распоряжение: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D77AE" w:rsidRPr="00FD77AE" w14:paraId="7CFE1402" w14:textId="77777777" w:rsidTr="00FD77AE">
        <w:tc>
          <w:tcPr>
            <w:tcW w:w="5778" w:type="dxa"/>
          </w:tcPr>
          <w:p w14:paraId="5B80F32E" w14:textId="77777777" w:rsidR="00FD77AE" w:rsidRPr="00FD77AE" w:rsidRDefault="00FD77A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528AEF" w14:textId="3C45D093" w:rsidR="00FD77AE" w:rsidRPr="00FD77AE" w:rsidRDefault="00FD77AE" w:rsidP="00A60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AE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Стандарт </w:t>
      </w:r>
      <w:r w:rsidRPr="00FD77AE">
        <w:rPr>
          <w:rFonts w:ascii="Times New Roman" w:hAnsi="Times New Roman" w:cs="Times New Roman"/>
          <w:iCs/>
          <w:sz w:val="28"/>
          <w:szCs w:val="28"/>
        </w:rPr>
        <w:t xml:space="preserve">внешнего муниципального финансового контроля </w:t>
      </w:r>
      <w:r w:rsidRPr="00FD77AE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«Муринское городское поселение» Всеволожского </w:t>
      </w:r>
      <w:r w:rsidRPr="00FD77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 w:rsidR="00A60460">
        <w:rPr>
          <w:rFonts w:ascii="Times New Roman" w:hAnsi="Times New Roman" w:cs="Times New Roman"/>
          <w:sz w:val="28"/>
          <w:szCs w:val="28"/>
        </w:rPr>
        <w:t>«</w:t>
      </w:r>
      <w:r w:rsidR="00A60460" w:rsidRPr="00A6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проекта решения совета депутатов муниципального образования «Муринское городское поселение» Всеволожского муниципального района Ленинградской области о бюджете муниципального образования»</w:t>
      </w:r>
      <w:r w:rsidRPr="00FD77AE">
        <w:rPr>
          <w:rFonts w:ascii="Times New Roman" w:hAnsi="Times New Roman" w:cs="Times New Roman"/>
          <w:sz w:val="28"/>
          <w:szCs w:val="28"/>
        </w:rPr>
        <w:t>.</w:t>
      </w:r>
    </w:p>
    <w:p w14:paraId="0BA8D68F" w14:textId="77777777" w:rsidR="00FD77AE" w:rsidRPr="00FD77AE" w:rsidRDefault="00FD77AE" w:rsidP="00A60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AE">
        <w:rPr>
          <w:rFonts w:ascii="Times New Roman" w:hAnsi="Times New Roman" w:cs="Times New Roman"/>
          <w:sz w:val="28"/>
          <w:szCs w:val="28"/>
        </w:rPr>
        <w:t>2.</w:t>
      </w:r>
      <w:r w:rsidRPr="00FD77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7AE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14:paraId="673BD65B" w14:textId="77777777" w:rsidR="00FD77AE" w:rsidRPr="00FD77AE" w:rsidRDefault="00FD77AE" w:rsidP="00A604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7AE">
        <w:rPr>
          <w:rFonts w:ascii="Times New Roman" w:hAnsi="Times New Roman" w:cs="Times New Roman"/>
          <w:sz w:val="28"/>
          <w:szCs w:val="28"/>
        </w:rPr>
        <w:t xml:space="preserve">3. </w:t>
      </w:r>
      <w:r w:rsidRPr="00FD77AE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7D9B59EA" w14:textId="4EDC3058" w:rsidR="00FD77AE" w:rsidRDefault="00FD77AE" w:rsidP="00A604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77203" w14:textId="77777777" w:rsidR="00A60460" w:rsidRPr="00FD77AE" w:rsidRDefault="00A60460" w:rsidP="00A604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565AF" w14:textId="77777777" w:rsidR="00FD77AE" w:rsidRPr="00FD77AE" w:rsidRDefault="00FD77AE" w:rsidP="00FD77AE">
      <w:pPr>
        <w:jc w:val="both"/>
        <w:rPr>
          <w:rFonts w:ascii="Times New Roman" w:hAnsi="Times New Roman" w:cs="Times New Roman"/>
          <w:sz w:val="28"/>
          <w:szCs w:val="28"/>
        </w:rPr>
      </w:pPr>
      <w:r w:rsidRPr="00FD77A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Е.М. </w:t>
      </w:r>
      <w:proofErr w:type="spellStart"/>
      <w:r w:rsidRPr="00FD77AE">
        <w:rPr>
          <w:rFonts w:ascii="Times New Roman" w:hAnsi="Times New Roman" w:cs="Times New Roman"/>
          <w:sz w:val="28"/>
          <w:szCs w:val="28"/>
        </w:rPr>
        <w:t>Барбусова</w:t>
      </w:r>
      <w:proofErr w:type="spellEnd"/>
    </w:p>
    <w:p w14:paraId="2E96C089" w14:textId="12BCE225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3C6E45" w14:textId="705F3C2F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94BF4D" w14:textId="357BB9ED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8817A" w14:textId="03AC10FF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14BAC9" w14:textId="654E9B0B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9ECFBD" w14:textId="4E9437DD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2FE796" w14:textId="73D43836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7D5DD7" w14:textId="7785BC12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CFCDE" w14:textId="1BCDB415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823E87" w14:textId="48A5A406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25200" w14:textId="296078FB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0E0AC0" w14:textId="36BF5239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C232E4" w14:textId="09273B09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07274" w14:textId="2F03B019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76E66" w14:textId="55A30530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0ADCE0" w14:textId="3DC8606E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283ABF" w14:textId="6162829B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39709E" w14:textId="05A21DFE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653C6A" w14:textId="41CB8F9D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16376" w14:textId="02616F27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1D101" w14:textId="4DEC0927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27FC66" w14:textId="600AD016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DBFB9" w14:textId="6B10ECFA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02BAF" w14:textId="1B788B9A" w:rsidR="00FD77AE" w:rsidRP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90612B" w14:textId="0FECA0BD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DF3EB7" w14:textId="2675B3F8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86017F" w14:textId="0BF414CB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CE774E" w14:textId="1DE4F8FA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0413F" w14:textId="77777777" w:rsidR="00396C17" w:rsidRDefault="00396C17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5F6453" w14:textId="6098AA0E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C0B61F" w14:textId="0B17B7B4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EF3235" w14:textId="1E65EF7A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A0D517" w14:textId="001BAEEC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1245DD" w14:textId="750EF69E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17F0A0" w14:textId="6377133F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2A5205" w14:textId="74996680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FE30CA" w14:textId="21A28BA1" w:rsidR="00FD77AE" w:rsidRDefault="00FD77AE" w:rsidP="00F65C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855A92" w14:textId="58BE0BF1" w:rsidR="00F65C27" w:rsidRPr="00985E3F" w:rsidRDefault="00FD77AE" w:rsidP="00FD77A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14:paraId="0DDD0694" w14:textId="530975E8" w:rsidR="00FD77AE" w:rsidRPr="00985E3F" w:rsidRDefault="00FD77AE" w:rsidP="00FD77A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</w:p>
    <w:p w14:paraId="626329E1" w14:textId="3EEE15DD" w:rsidR="00F65C27" w:rsidRPr="00985E3F" w:rsidRDefault="00985E3F" w:rsidP="00985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F65C27"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C27"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F65C27"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F65C27"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F65C27" w:rsidRPr="0098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04/01-04</w:t>
      </w:r>
    </w:p>
    <w:p w14:paraId="6709E2BA" w14:textId="11B8E213" w:rsidR="00F65C27" w:rsidRDefault="00F65C27" w:rsidP="00F65C27">
      <w:pPr>
        <w:spacing w:after="0" w:line="312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C59D4F" w14:textId="4430D88F" w:rsidR="00AD1AB6" w:rsidRDefault="00AD1AB6" w:rsidP="00F65C27">
      <w:pPr>
        <w:spacing w:after="0" w:line="312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F0BF57" w14:textId="4EE93AD4" w:rsidR="00AD1AB6" w:rsidRDefault="00AD1AB6" w:rsidP="00F65C27">
      <w:pPr>
        <w:spacing w:after="0" w:line="312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2C921" w14:textId="77777777" w:rsidR="00AD1AB6" w:rsidRPr="00985E3F" w:rsidRDefault="00AD1AB6" w:rsidP="00AD1AB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F740A5" w14:textId="30634D4C" w:rsidR="00AD1AB6" w:rsidRPr="00AD1AB6" w:rsidRDefault="00AD1AB6" w:rsidP="00AD1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B6"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</w:t>
      </w:r>
    </w:p>
    <w:p w14:paraId="6777C731" w14:textId="4CA28443" w:rsidR="00AD1AB6" w:rsidRPr="00AD1AB6" w:rsidRDefault="00AD1AB6" w:rsidP="00AD1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B6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14:paraId="7921870D" w14:textId="77777777" w:rsidR="00AD1AB6" w:rsidRPr="00AD1AB6" w:rsidRDefault="00AD1AB6" w:rsidP="00AD1A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6FF47" w14:textId="77777777" w:rsidR="00AD1AB6" w:rsidRPr="00AD1AB6" w:rsidRDefault="00AD1AB6" w:rsidP="00AD1A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B6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</w:p>
    <w:p w14:paraId="22F9844C" w14:textId="77777777" w:rsidR="00B1207B" w:rsidRPr="00AD1AB6" w:rsidRDefault="00B1207B" w:rsidP="00AD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2C21" w14:textId="77777777" w:rsidR="00B1207B" w:rsidRPr="00B1207B" w:rsidRDefault="00B1207B" w:rsidP="00AD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AC3A2" w14:textId="2A313187" w:rsidR="00B1207B" w:rsidRPr="00B1207B" w:rsidRDefault="00AD1AB6" w:rsidP="00AD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Э</w:t>
      </w:r>
      <w:r w:rsidRPr="00B1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1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СОВЕТА ДЕПУТАТОВ МУНИЦИПАЛЬНОГО ОБРАЗОВАНИЯ «МУРИНСКОЕ ГОРОДСКОЕ ПОСЕЛЕНИЕ» ВСЕВОЛОЖСКОГО МУНИЦИПАЛЬНОГО РАЙОНА ЛЕНИНГРАДСКОЙ ОБЛАСТИ О БЮДЖЕТЕ МУНИЦИПАЛЬНОГО ОБРАЗОВАНИЯ</w:t>
      </w:r>
      <w:r w:rsidRPr="00B1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6D7FE8ED" w14:textId="7ADCCECF" w:rsidR="00B1207B" w:rsidRDefault="00B1207B" w:rsidP="00B1207B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6C4A1" w14:textId="77777777" w:rsidR="00F4327A" w:rsidRPr="00B1207B" w:rsidRDefault="00F4327A" w:rsidP="00B1207B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B3776" w14:textId="77777777" w:rsidR="00B1207B" w:rsidRPr="00F4327A" w:rsidRDefault="00B1207B" w:rsidP="00B12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B81FB" w14:textId="77777777" w:rsidR="00B1207B" w:rsidRPr="00F4327A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66B67" w14:textId="77777777" w:rsidR="00B1207B" w:rsidRPr="00F4327A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31380" w14:textId="186DB928" w:rsidR="00B1207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EB6E" w14:textId="6EA8A1C4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2CEFE" w14:textId="41DBCA9A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581A" w14:textId="7D58B555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808E" w14:textId="391D9909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4B2C1" w14:textId="60CA70B3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27405" w14:textId="6339BA5B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2D65" w14:textId="336D4A98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366F7" w14:textId="0321B89F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469A8" w14:textId="07461DDC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425DD" w14:textId="77777777" w:rsidR="00AD1AB6" w:rsidRPr="00F4327A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0178" w14:textId="77777777" w:rsidR="00B1207B" w:rsidRPr="00F4327A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E2E02" w14:textId="77777777" w:rsidR="00B1207B" w:rsidRPr="00F4327A" w:rsidRDefault="00B1207B" w:rsidP="00B1207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1B047" w14:textId="77777777" w:rsidR="00B1207B" w:rsidRPr="00F4327A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4207" w14:textId="43B1BA45" w:rsidR="00B1207B" w:rsidRPr="00AD1AB6" w:rsidRDefault="00F4327A" w:rsidP="00B1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Мурино</w:t>
      </w:r>
    </w:p>
    <w:p w14:paraId="1443B1FA" w14:textId="31C13A06" w:rsidR="00F4327A" w:rsidRPr="00AD1AB6" w:rsidRDefault="00F4327A" w:rsidP="00B1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14:paraId="0DA5BCCB" w14:textId="77777777" w:rsidR="00B1207B" w:rsidRPr="00B1207B" w:rsidRDefault="00B1207B" w:rsidP="00B1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A487EB4" w14:textId="77777777" w:rsidR="00B1207B" w:rsidRPr="00B1207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199C1" w14:textId="77777777" w:rsidR="00B1207B" w:rsidRPr="00B1207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45D34" w14:textId="77777777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506F" w14:textId="7825FCA6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</w:t>
      </w:r>
      <w:proofErr w:type="gramStart"/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A3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5A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33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F92832C" w14:textId="77777777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F0874" w14:textId="25F0622E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</w:t>
      </w:r>
      <w:r w:rsidR="00EF75AB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 </w:t>
      </w:r>
      <w:r w:rsidR="00AB33FA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срок проведения 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="00AB33FA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решения о бюджете                                                 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  <w:r w:rsidR="00E15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E74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15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5C98640" w14:textId="77777777" w:rsidR="00AD1AB6" w:rsidRDefault="00AD1AB6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3331D" w14:textId="6B3D72D6" w:rsidR="00B1207B" w:rsidRPr="00E634BB" w:rsidRDefault="00B1207B" w:rsidP="00E1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15090" w:rsidRPr="00E1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проведения экспертизы проекта решения о бюджете</w:t>
      </w:r>
      <w:proofErr w:type="gramStart"/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1509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743A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F11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B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F11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299D43E6" w14:textId="77777777" w:rsidR="00E634BB" w:rsidRPr="00E634BB" w:rsidRDefault="00E634B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278B3" w14:textId="081596A0" w:rsidR="00E634BB" w:rsidRPr="00E634BB" w:rsidRDefault="00E634BB" w:rsidP="00E634BB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 Организация проведения экспертизы проекта решения о бюджете</w:t>
      </w:r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1D2EFD" w14:textId="77777777" w:rsidR="00E634BB" w:rsidRPr="00E634BB" w:rsidRDefault="00E634BB" w:rsidP="00E634BB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9428" w14:textId="244ABAAB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 этап……………………………….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</w:t>
      </w:r>
      <w:r w:rsidR="00B65DA5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E634B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148982F9" w14:textId="77777777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53D88" w14:textId="2CD4EFCF" w:rsidR="00B1207B" w:rsidRPr="00E634BB" w:rsidRDefault="00B1207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экспертизы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</w:t>
      </w:r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34B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49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146FC718" w14:textId="77777777" w:rsidR="00E634BB" w:rsidRPr="00E634BB" w:rsidRDefault="00E634B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9B400" w14:textId="77777777" w:rsidR="00E634BB" w:rsidRPr="00E634BB" w:rsidRDefault="00E634BB" w:rsidP="00E63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 Порядок подготовки заключения Контрольно-счетной </w:t>
      </w:r>
    </w:p>
    <w:p w14:paraId="7ED65CB6" w14:textId="325A6391" w:rsidR="00E634BB" w:rsidRPr="00E634BB" w:rsidRDefault="00E634BB" w:rsidP="00E63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палаты на проект решения о бюджете муниципального </w:t>
      </w:r>
    </w:p>
    <w:p w14:paraId="25572118" w14:textId="77777777" w:rsidR="00E634BB" w:rsidRPr="00E634BB" w:rsidRDefault="00E634B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на очередной финансовый год </w:t>
      </w:r>
    </w:p>
    <w:p w14:paraId="37464CDE" w14:textId="756E2921" w:rsidR="00B1207B" w:rsidRPr="00E634BB" w:rsidRDefault="00E634BB" w:rsidP="00B1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</w:t>
      </w:r>
      <w:r w:rsidR="00B1207B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proofErr w:type="gramStart"/>
      <w:r w:rsidR="00B1207B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B1207B" w:rsidRPr="00E6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</w:t>
      </w:r>
      <w:r w:rsidR="00B1207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65DA5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B1207B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65DA5"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860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386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EFFBEE9" w14:textId="77777777" w:rsidR="00B1207B" w:rsidRPr="00B1207B" w:rsidRDefault="00B1207B" w:rsidP="00B120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Общие положения</w:t>
      </w:r>
    </w:p>
    <w:p w14:paraId="544BB773" w14:textId="77777777" w:rsidR="00B1207B" w:rsidRPr="00B1207B" w:rsidRDefault="00B1207B" w:rsidP="00B120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9A990" w14:textId="5DCDE2D8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Стандарт внешнего муниципального финансового контроля «</w:t>
      </w:r>
      <w:r w:rsidR="00F4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05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э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055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05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муниципального образования «Муринское городское поселение» Всеволожского муниципального района Ленинградской области о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05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муниципального образования» (далее – Стандарт)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на основании Бюджетного кодекса Российской Федерации, Федерального закона от 6 октября 2003 г. № 131-ФЗ «Об общих принципах организации местного самоуправления в Российской Федерации», 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внешнего государственного и муниципального 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 Счетной палаты Российской Федерации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FF22EE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03.2022 г. № 2ПК, стандарта внешнего государственного финансового контроля Контрольно-счетной палаты Ленинградской области «Экспертиза проекта областного бюджета Ленинградской области (СВГФК КСП ЛО № 9),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«Муринское городское поселение»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области, </w:t>
      </w:r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 в муниципальном образовании «Муринское городское поселение»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от 24.03.2021 г. № 133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C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 городское поселение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FD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депутатов от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17.08.2022 </w:t>
      </w:r>
      <w:r w:rsidR="00FD26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231.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4292D" w14:textId="4DE52D8F" w:rsidR="0029243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C9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95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использования должностными лицами Контрольно-счетной палаты</w:t>
      </w:r>
      <w:r w:rsidR="00DC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«Муринское городское поселение» (далее – Контрольно-счетная палата)</w:t>
      </w:r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экспертизы проекта решения совета депутатов о бюджете </w:t>
      </w:r>
      <w:bookmarkStart w:id="0" w:name="_Hlk125554510"/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(далее – проект решения о бюджете) и подготовки соответствующего заключения.</w:t>
      </w:r>
      <w:r w:rsidR="00DC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D822DA" w14:textId="77E47C8E" w:rsidR="00956B44" w:rsidRDefault="0029243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также применяется при проведении экспертизы проекта решения совета депутатов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о бюджете муниципального образования «Муринское городское поселение» Всеволожского муниципального района Ленинградской области на очередной финансовый год и на плановый период.</w:t>
      </w:r>
      <w:r w:rsidR="0095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99B215" w14:textId="6CD9682A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контроля формирования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подготовки соответствующего заключения.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518175" w14:textId="13462ADD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Целью Стандарта является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общих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 проведения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E03753" w14:textId="5B5B1A73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определение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EB7527A" w14:textId="6B0529C5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задач, предмет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9E3FEAA" w14:textId="7595D406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7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 этапов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проекта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4AA6910" w14:textId="12F3EA0A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заключения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9997809"/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bookmarkEnd w:id="1"/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8D427C" w14:textId="162D4FD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между должностными лицами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431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3C6751" w14:textId="3D2877E0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При организации и проведении экспертизы проекта </w:t>
      </w:r>
      <w:r w:rsidR="002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руководствоваться 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Положением о бюджетном процессе в муниципальном образовании, Положением о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 городского поселения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2431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2431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2431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2431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Регламентом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Стандартом. </w:t>
      </w:r>
    </w:p>
    <w:p w14:paraId="548B932E" w14:textId="39E27C50" w:rsidR="003B0EFE" w:rsidRPr="00B1207B" w:rsidRDefault="003B0EFE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и определения, используемые </w:t>
      </w:r>
      <w:r w:rsidR="00E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Стандарте, соответствуют установленным в нормативной базе,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пункте 1.1 настоящего Стандарта.</w:t>
      </w:r>
    </w:p>
    <w:p w14:paraId="0E5440DB" w14:textId="4FB661AF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По вопросам, порядок решения которых не урегулирован Стандартом, решение принимается Председателем 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правовым актом 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038C41" w14:textId="17EDF989" w:rsidR="003B0EFE" w:rsidRPr="00EF75AB" w:rsidRDefault="00EF75A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B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настоящий Стандарт осуществляется распоряжением </w:t>
      </w:r>
      <w:r w:rsidR="0093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7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Контрольно-счетной палаты.</w:t>
      </w:r>
    </w:p>
    <w:p w14:paraId="73418D7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C6BEA" w14:textId="14A9B961" w:rsidR="00B1207B" w:rsidRPr="00B1207B" w:rsidRDefault="00B1207B" w:rsidP="00B120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Цели, задачи</w:t>
      </w:r>
      <w:r w:rsidR="0067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</w:t>
      </w:r>
      <w:r w:rsidR="001F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1F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решения о бюджете</w:t>
      </w:r>
    </w:p>
    <w:p w14:paraId="0724C2A8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C67EC" w14:textId="14E629E5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Экспертиза проекта осуществляется путем проведения в соответствии со Стандартом соответствующего мероприятия, включенного в план работы 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B87C0" w14:textId="1999FF7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Экспертиза проекта 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комплекс экспертно-аналитических мероприятий по проверке и анализу обоснованности показателей проекта решения о бюджете, наличия и состояния нормативной </w:t>
      </w:r>
      <w:r w:rsidR="0093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базы его составления и на их основе подготовк</w:t>
      </w:r>
      <w:r w:rsidR="00937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контрольно-счетного органа на проект, а также представление его в </w:t>
      </w:r>
      <w:r w:rsidR="0093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3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D3A160" w14:textId="42591AE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Целями экспертизы проекта является установление соответствия проекта требованиям 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 Российской Федерации, Ленинградской области правовым актам муниципального образования, а также определение обоснованности показателей проекта. </w:t>
      </w:r>
    </w:p>
    <w:p w14:paraId="45E2A46F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Задачами экспертизы проекта являются: </w:t>
      </w:r>
    </w:p>
    <w:p w14:paraId="22CB17E2" w14:textId="684A96C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проверка соответствия проекта</w:t>
      </w:r>
      <w:r w:rsidR="00AB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представленных одновременно с ним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 требованиям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45FFF9B" w14:textId="2C2A9490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оценка обоснованности и достоверности показателей, содержащихся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проекте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и материалах, представляемых одновременно с проектом в </w:t>
      </w:r>
      <w:r w:rsidR="0016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167672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1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DDDA97" w14:textId="79AABF59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соответствия проекта стратегическим документам Российской Федерации, Ленинградской области, Всеволожского муниципального района муниципального образования</w:t>
      </w:r>
      <w:r w:rsidR="001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17A14E" w14:textId="267BB6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и анализ обоснованности и достоверности показателей прогноза социально-экономического развития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период; </w:t>
      </w:r>
      <w:r w:rsidR="001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40DF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и анализ обоснованности и достоверности планируемых доходов проекта решения о бюджете на очередной финансовый год и плановый период, а </w:t>
      </w:r>
      <w:proofErr w:type="gramStart"/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потенциальных резервов увеличения доходов бюджета муниципального образования; </w:t>
      </w:r>
    </w:p>
    <w:p w14:paraId="7AE9AF3F" w14:textId="0866993B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и анализ обоснованности и достоверности планируемых расходов проект</w:t>
      </w:r>
      <w:r w:rsidR="001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на очередной финансовый год и плановый период; </w:t>
      </w:r>
    </w:p>
    <w:p w14:paraId="71F50C54" w14:textId="63112215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и анализ обоснованности расходов проект</w:t>
      </w:r>
      <w:r w:rsidR="001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очередной финансовый год и плановый период, направляемых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финансовое обеспечение муниципальных программ; </w:t>
      </w:r>
    </w:p>
    <w:p w14:paraId="60E6E9E0" w14:textId="23555B9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проверка и анализ обоснованности и достоверности расходов проект</w:t>
      </w:r>
      <w:r w:rsidR="001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на очередной финансовый год и плановый период, предусматриваемых на предоставление межбюджетных трансфертов; </w:t>
      </w:r>
    </w:p>
    <w:p w14:paraId="15A71DD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реестра расходных обязательств муниципального образования, полнота информации о расходных обязательствах по составу перечня законов, иных нормативных правовых актов, муниципальных правовых актов, обусловливающих публичные нормативные обязательства и правовые основания для иных расходных обязательств с указанием соответствующих положений статей, частей, пунктов, подпунктов, абзацев, с оценкой объёмов бюджетных ассигнований, необходимых для исполнения включенных в реестр обязательств;</w:t>
      </w:r>
    </w:p>
    <w:p w14:paraId="4731081D" w14:textId="102DED74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и анализ обоснованности и достоверности объема и структуры источников финансирования дефицита бюджета на очередной финансовый год и плановый период; </w:t>
      </w:r>
    </w:p>
    <w:p w14:paraId="4CFB47CB" w14:textId="69AB29F1" w:rsidR="004B0E49" w:rsidRDefault="004B0E49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качества прогнозирования доходов местного бюджета, расходования бюджетных средств, инвестиционной и долговой политики;</w:t>
      </w:r>
    </w:p>
    <w:p w14:paraId="6674EB4C" w14:textId="059B9AC6" w:rsidR="009F0BF8" w:rsidRDefault="009F0BF8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сбалансированности бюджета муниципального образования, оценка и анализ источников финансирования дефицита бюджета муниципального образования;</w:t>
      </w:r>
    </w:p>
    <w:p w14:paraId="3F112B2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и анализ муниципального долга; </w:t>
      </w:r>
    </w:p>
    <w:p w14:paraId="1E1DCDB6" w14:textId="77777777" w:rsidR="009F0BF8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текстовых статей проекта решения о бюджете</w:t>
      </w:r>
      <w:r w:rsidR="009F0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18995" w14:textId="1249B626" w:rsidR="00B1207B" w:rsidRDefault="009F0BF8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оценка соответствия проекта решения положениям </w:t>
      </w:r>
      <w:r w:rsidRP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послания Президента Российской Федерации Федеральному Собранию Российской Федерации </w:t>
      </w:r>
      <w:r w:rsidR="00B81246" w:rsidRP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бюджетную политику (требования к бюджетной политике) в</w:t>
      </w:r>
      <w:r w:rsidRP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B1207B" w:rsidRP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46" w:rsidRPr="001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направлениям бюджетной политики </w:t>
      </w:r>
      <w:r w:rsidR="00B81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основным направлениям налоговой политики Ленинградской области и муниципального образования, прогнозу социально-экономического развития муниципального образования, муниципальным программам.</w:t>
      </w:r>
    </w:p>
    <w:p w14:paraId="05F7C9C3" w14:textId="30DD8694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Предметом экспертизы является проект решения представительного органа муниципального образования о бюджете, а также документы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материалы, представляемые одновременно с ним в представительный орган муниципального образования, включая прогноз социально-экономического развития муниципального образования, паспорта или проекты паспортов муниципальных программ.</w:t>
      </w:r>
    </w:p>
    <w:p w14:paraId="0E03ECE6" w14:textId="3A3E6BD3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Методами осуществления экспертизы проекта являются проверка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анализ.</w:t>
      </w:r>
    </w:p>
    <w:p w14:paraId="47A3E9BA" w14:textId="4A125290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3A66" w14:textId="57C9C6D7" w:rsidR="004166D2" w:rsidRDefault="004166D2" w:rsidP="004166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Основы проведения экспертизы проекта решения о бюджете</w:t>
      </w:r>
    </w:p>
    <w:p w14:paraId="72DE1200" w14:textId="4C65796B" w:rsidR="004166D2" w:rsidRDefault="004166D2" w:rsidP="004166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EFDB9B" w14:textId="651E53D7" w:rsidR="004166D2" w:rsidRDefault="004166D2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проверяется и анализируется соответствие проекта решения о бюджете, а также документов и материалов, представляемых одновременно с ним в совет депутатов, положениям </w:t>
      </w:r>
      <w:bookmarkStart w:id="2" w:name="_Hlk1260675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 Российской Федерации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о бюджетном процессе, в том числе:</w:t>
      </w:r>
    </w:p>
    <w:p w14:paraId="57833ECA" w14:textId="5AA83C76" w:rsidR="004166D2" w:rsidRDefault="004166D2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принципов бюджетной системы Российской Федерации, определенных статьей 28 </w:t>
      </w:r>
      <w:bookmarkStart w:id="3" w:name="_Hlk1260676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установленных статьями 32-38, 38.1, 38.2 </w:t>
      </w:r>
      <w:bookmarkStart w:id="4" w:name="_Hlk1260719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полноты отражения доходов, расходов и источников финансирования дефицита бюджета; сбалансированности бюджета; эффективности использования бюджетных средств; общего (совокупного) покрытия расходов бюджета; </w:t>
      </w:r>
      <w:r w:rsidR="00974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(открытости); достоверности бюджета; адресности и целевого характера бюджетных средств; подведомственности расходов бюджета; единства кассы;</w:t>
      </w:r>
    </w:p>
    <w:p w14:paraId="03246A84" w14:textId="38EED7FB" w:rsidR="00974335" w:rsidRDefault="00974335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составления проекта решения, определенного в статьях 169,</w:t>
      </w:r>
      <w:r w:rsidR="0029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 </w:t>
      </w:r>
      <w:bookmarkStart w:id="5" w:name="_Hlk126072143"/>
      <w:r w:rsidR="0029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и раздела </w:t>
      </w:r>
      <w:r w:rsidR="00291E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9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муниципального образования;</w:t>
      </w:r>
    </w:p>
    <w:bookmarkEnd w:id="5"/>
    <w:p w14:paraId="3E354763" w14:textId="77777777" w:rsidR="00291E97" w:rsidRDefault="00291E97" w:rsidP="0029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к составу документов и материалов, представляемых одновременно с проектом решения, установленных статьей 184.2 </w:t>
      </w:r>
      <w:bookmarkStart w:id="6" w:name="_Hlk126072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муниципального образования;</w:t>
      </w:r>
    </w:p>
    <w:p w14:paraId="53270DCB" w14:textId="632E23D3" w:rsidR="00291E97" w:rsidRDefault="00291E97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основным характеристикам бюджета муниципального образования, составу показателей, устанавливаемых в проекте решения в соответствии со статьей 184.1 Бюджетного кодекса Российской Федерации;</w:t>
      </w:r>
    </w:p>
    <w:p w14:paraId="49CE2021" w14:textId="52F6CEE7" w:rsidR="00291E97" w:rsidRDefault="00291E97" w:rsidP="0029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оценке и анализе доходов бюджета муниципального образования – соблюдение требований статей 32, 61.5, 62, 174,1 </w:t>
      </w:r>
      <w:bookmarkStart w:id="7" w:name="_Hlk1260727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муниципального образования;</w:t>
      </w:r>
      <w:bookmarkEnd w:id="7"/>
    </w:p>
    <w:p w14:paraId="7C213C00" w14:textId="64058CCE" w:rsidR="00291E97" w:rsidRDefault="00AB4D5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оценке и анализе расходов бюджета муниципального образования – соблюдение положений по формированию расходов местного бюджета, установленных статьями 32, 65, 69.1, 74.1, 78, 79, 80, 81, 179, 179.1</w:t>
      </w:r>
      <w:r w:rsidRPr="00AB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260728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муниципального образования;</w:t>
      </w:r>
    </w:p>
    <w:p w14:paraId="43F7A862" w14:textId="50EFCE00" w:rsidR="00AB4D5D" w:rsidRDefault="00AB4D5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оценке и анализе источников финансирования дефицита бюджета муниципального образования – соблюдение норм статей 92.1, 96 </w:t>
      </w:r>
      <w:bookmarkStart w:id="9" w:name="_Hlk1260729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EB22A" w14:textId="602AD389" w:rsidR="00AB4D5D" w:rsidRPr="00291E97" w:rsidRDefault="00AB4D5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оценке и анализе муниципального долга муниципального образования – соблюдение требований статей 100, 103, 104, 105, 106, 107, 110.1, 110.2, 111, 113 Бюджетного кодекса Российской Федерации.</w:t>
      </w:r>
    </w:p>
    <w:p w14:paraId="3CE9305B" w14:textId="2660D250" w:rsidR="004166D2" w:rsidRDefault="00AB4D5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Информационной основой проведения экспертизы проекта решения являются:</w:t>
      </w:r>
    </w:p>
    <w:p w14:paraId="6E269B6B" w14:textId="7B083721" w:rsidR="00231B52" w:rsidRDefault="00AB4D5D" w:rsidP="00231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 материалы, представляемые одновременно с проектом решения в составе, определенном статьей 184.2 Бюджетного кодекса Российской Фед</w:t>
      </w:r>
      <w:r w:rsidR="00231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23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раздела </w:t>
      </w:r>
      <w:r w:rsidR="00231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муниципального образования;</w:t>
      </w:r>
    </w:p>
    <w:p w14:paraId="1025F266" w14:textId="77777777" w:rsidR="002D2701" w:rsidRDefault="00231B52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бюджета муниципального образования, утвержденные </w:t>
      </w:r>
      <w:r w:rsidR="002D2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 бюджете муниципального образования на текущий финансовый год и на плановый период, а также показатели ожидаемого исполнения бюджета муниципального образования в текущем финансовом году;</w:t>
      </w:r>
    </w:p>
    <w:p w14:paraId="60E18B87" w14:textId="77777777" w:rsidR="002D2701" w:rsidRDefault="002D2701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нормативные правовые акты, регулирующие бюджетные правоотношения;</w:t>
      </w:r>
    </w:p>
    <w:p w14:paraId="4BB51D30" w14:textId="77777777" w:rsidR="002D2701" w:rsidRDefault="002D2701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расходных обязательств муниципального образования;</w:t>
      </w:r>
    </w:p>
    <w:p w14:paraId="2A1692A9" w14:textId="77777777" w:rsidR="001614A9" w:rsidRDefault="002D2701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главных распорядителей бюджета муниципального образования, главных администраторов (администраторов) доходов бюджета муниципального образования, главных администраторов (администраторов) </w:t>
      </w:r>
      <w:r w:rsidR="007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муниципального образования и иных участников бюджетного процесса муниципального образования и иных участников бюджетного процесса </w:t>
      </w:r>
      <w:r w:rsidR="00161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 вопросам формирования бюджета, предоставляемая в ходе проведения экспертизы проекта решения;</w:t>
      </w:r>
    </w:p>
    <w:p w14:paraId="563C196E" w14:textId="77777777" w:rsidR="001614A9" w:rsidRDefault="001614A9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Контрольно-счетной палаты на проекты решений о бюджете муниципального образования и на годовой отчет об исполнении бюджета муниципального образования за предыдущие годы;</w:t>
      </w:r>
    </w:p>
    <w:p w14:paraId="6B710A32" w14:textId="38CFD1C2" w:rsidR="00AB4D5D" w:rsidRDefault="001614A9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анализа хода исполнения бюджета муниципального образования, проводимого Контрольно-счетной палатой в текущем году;</w:t>
      </w:r>
    </w:p>
    <w:p w14:paraId="17AED2A6" w14:textId="24260B07" w:rsidR="001614A9" w:rsidRDefault="001614A9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проведенных Контрольно-счетной палатой экспертно-аналитических и контрольных мероприятий.</w:t>
      </w:r>
    </w:p>
    <w:p w14:paraId="6281E215" w14:textId="613233EA" w:rsidR="001614A9" w:rsidRDefault="001614A9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Методической основой осуществления </w:t>
      </w:r>
      <w:r w:rsidR="002E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00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являются:</w:t>
      </w:r>
    </w:p>
    <w:p w14:paraId="1881DF34" w14:textId="77777777" w:rsidR="0000272D" w:rsidRDefault="0000272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анализ соответствия проекта решения, а также документов и материалов, предоставляемых одновременно с ним в совет депутатов,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действующему законодательству и нормативным правовым актам муниципального образования;</w:t>
      </w:r>
    </w:p>
    <w:p w14:paraId="1DD565A8" w14:textId="77777777" w:rsidR="000C34CA" w:rsidRDefault="0000272D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</w:t>
      </w:r>
      <w:r w:rsidR="000C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проекта решения положениям послания Президента Российской Федерации Федеральному Собранию Российской Федерации, определяющим бюджетную политику (требования к бюджетной политике) в Российской Федерации, прогнозу социально-экономического развития муниципального образования, муниципальным программам;</w:t>
      </w:r>
    </w:p>
    <w:p w14:paraId="12A75AE3" w14:textId="77777777" w:rsidR="000C34CA" w:rsidRDefault="000C34CA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сравнительный анализ соответствия принятых в проекте решения расчетов показателей (предусмотренных в проекте решения объемов доходов и объемов бюджетных ассигнований), установленным нормативам и действующим методикам прогнозирования и планирования;</w:t>
      </w:r>
    </w:p>
    <w:p w14:paraId="5DFE76F1" w14:textId="5E1C68F9" w:rsidR="0000272D" w:rsidRDefault="000C34CA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анализ динамики показателей исполнения бюджета муниципального образования за предыдущий год, утвержденных показателей бюджета муниципального образования за текущий год, показателей проекта решения на очередной финансовый год и плановый период. </w:t>
      </w:r>
      <w:r w:rsidR="0000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A0C90D" w14:textId="754DC7BE" w:rsidR="004166D2" w:rsidRDefault="004166D2" w:rsidP="0041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4C3ED" w14:textId="2915195D" w:rsidR="004166D2" w:rsidRDefault="000C34CA" w:rsidP="000C3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126159421"/>
      <w:r w:rsidRPr="000C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проведения экспертизы проекта решения о бюджете</w:t>
      </w:r>
    </w:p>
    <w:p w14:paraId="297AD4F6" w14:textId="6848A27A" w:rsidR="000C34CA" w:rsidRDefault="000C34CA" w:rsidP="000C3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0"/>
    <w:p w14:paraId="458E1C9A" w14:textId="79290ECF" w:rsidR="000C34CA" w:rsidRDefault="00472B0E" w:rsidP="00472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экспертизы проекта решения о бюджете осуществляется в соответствии с планом работы Контрольно-счетной палаты</w:t>
      </w:r>
      <w:r w:rsidR="000C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824A38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должна основываться на принципах обоснованности, достаточности и достоверности. </w:t>
      </w:r>
    </w:p>
    <w:p w14:paraId="5066444C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проводится в соответствии со следующими основными этапами: </w:t>
      </w:r>
    </w:p>
    <w:p w14:paraId="7E56FE7C" w14:textId="2CC8235B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-подготовительный этап</w:t>
      </w:r>
      <w:r w:rsidR="00AC7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подготовку распорядительных документов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A6DC3F2" w14:textId="077E9706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экспертизы</w:t>
      </w:r>
      <w:r w:rsidR="00AC7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проведение проверки, анализа и оценка проекта решения о бюджете, документов и материалов, предоставленных одновременно с ним;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030025" w14:textId="6798BE8C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Заключения </w:t>
      </w:r>
      <w:r w:rsidR="0088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о бюджете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94E20" w14:textId="33426A28" w:rsidR="00B1207B" w:rsidRDefault="008D5920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E0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экспертизы проекта решения о бюджете и подготовка заключения на проект решения осуществляется должностными лицами Контрольно-счетной палаты.</w:t>
      </w:r>
    </w:p>
    <w:p w14:paraId="09620989" w14:textId="17AA7FDF" w:rsidR="004370FE" w:rsidRDefault="001E0C0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59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экспертизы проекта ре</w:t>
      </w:r>
      <w:r w:rsidR="004370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бюджете издается распоряжение Контрольно-счетной палаты, в котором определяются:</w:t>
      </w:r>
    </w:p>
    <w:p w14:paraId="1A169278" w14:textId="77777777" w:rsidR="004370FE" w:rsidRDefault="004370FE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срок проведения экспертизы – не более 5 рабочих дней со дня получения проекта решения о бюджете </w:t>
      </w:r>
      <w:bookmarkStart w:id="11" w:name="_Hlk1261459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B7E83" w14:textId="001BE714" w:rsidR="001E0C0B" w:rsidRDefault="004370FE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Контрольно-счетной палаты, участвующие </w:t>
      </w:r>
      <w:r w:rsidR="008D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экспертизы проекта решения о бюджете.</w:t>
      </w:r>
    </w:p>
    <w:p w14:paraId="497C908E" w14:textId="621CF62F" w:rsidR="008D5920" w:rsidRDefault="008D5920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Распределение между должностными лицами Контрольно-счетной палаты вопросов при проведении </w:t>
      </w:r>
      <w:r w:rsidR="0014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по разделам структуры заключения осуществляется </w:t>
      </w:r>
      <w:r w:rsidR="000C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5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Контрольно-счетной палаты.</w:t>
      </w:r>
    </w:p>
    <w:p w14:paraId="723555BD" w14:textId="5DEF8AE3" w:rsidR="0014567E" w:rsidRPr="00B1207B" w:rsidRDefault="0014567E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Заключение, подписанное </w:t>
      </w:r>
      <w:r w:rsidR="000C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Контрольно-счетной палаты, направляется в совет депутатов муниципального образования.</w:t>
      </w:r>
    </w:p>
    <w:p w14:paraId="3F0AFCD0" w14:textId="77777777" w:rsidR="00193582" w:rsidRDefault="00193582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714C9" w14:textId="57D5C59D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Подготовительный этап</w:t>
      </w:r>
    </w:p>
    <w:p w14:paraId="6D57A9FC" w14:textId="77777777" w:rsidR="00715CCF" w:rsidRPr="00B1207B" w:rsidRDefault="00715CCF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56A31" w14:textId="0E978830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осуществляется проверка соответствия проекта, документов и материалов, представляемых одновременно с ним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0E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состава показателей, представляемых в проекте, требованиям бюджетного законодательства, в том числе: </w:t>
      </w:r>
    </w:p>
    <w:p w14:paraId="6357A75A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требований статьи 36 Бюджетного кодекса Российской Федерации в части размещения проекта в средствах массовой информации; </w:t>
      </w:r>
    </w:p>
    <w:p w14:paraId="34BC0176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сроков внесения проекта на рассмотрение представительным органом муниципального образования, предусмотренных статьей 185 Бюджетного кодекса Российской Федерации; </w:t>
      </w:r>
    </w:p>
    <w:p w14:paraId="2B90D693" w14:textId="0BE0D4BD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сроков представления проекта, документов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материалов, представляемых одновременно с ним в </w:t>
      </w:r>
      <w:r w:rsidR="0071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</w:t>
      </w:r>
      <w:r w:rsidR="0071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715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палату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E847C8C" w14:textId="7039C34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требований статьи 184.2 Бюджетного кодекса Российской Федерации к составу и содержанию проекта, а также к перечню документов и материалов, представляемых одновременно с ним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6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 </w:t>
      </w:r>
    </w:p>
    <w:p w14:paraId="6BAAFB1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требований к основным характеристикам проекта бюджета на очередной финансовый год и плановый период, составу показателей, устанавливаемых в проекте в соответствии со статьей 184.1 Бюджетного кодекса Российской Федерации; </w:t>
      </w:r>
    </w:p>
    <w:p w14:paraId="196ED74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принципов бюджетной системы Российской Федерации, предусмотренных статьей 28 и установленных статьями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29-38.2 Бюджетного кодекса Российской Федерации; </w:t>
      </w:r>
    </w:p>
    <w:p w14:paraId="4C4499E0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соблюдения порядка составления проекта бюджета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очередной финансовый год и плановый период, определенного в статьях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169-173, 174.1, 174.2, 179, 184 Бюджетного кодекса Российской Федерации.</w:t>
      </w:r>
    </w:p>
    <w:p w14:paraId="7ED0083A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8A1D1" w14:textId="73048A06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 Проведение экспертизы</w:t>
      </w:r>
    </w:p>
    <w:p w14:paraId="102FFA4C" w14:textId="77777777" w:rsidR="00B65B23" w:rsidRPr="00B1207B" w:rsidRDefault="00B65B23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4956F" w14:textId="2500464C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проведения экспертизы проекта осуществляется проверка соответствия показателей проекта бюджетному законодательству, документам и материалам, представляемым одновременно с ним в </w:t>
      </w:r>
      <w:r w:rsidR="00B6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проводится анализ обоснованности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достоверности показателей проекта.</w:t>
      </w:r>
    </w:p>
    <w:p w14:paraId="72A59A3D" w14:textId="77777777" w:rsidR="00B1207B" w:rsidRPr="00636CFD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CF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4.2.1. Проверка соответствия проекта стратегическим документам Российской Федерации, Ленинградской области, Всеволожского муниципального района, муниципального образования.</w:t>
      </w:r>
    </w:p>
    <w:p w14:paraId="561B0AF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проверка соответствия проекта стратегическим документам Российской Федерации, Ленинградской области, Всеволожского муниципального района,</w:t>
      </w:r>
      <w:r w:rsidRPr="00B1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том числе: </w:t>
      </w:r>
    </w:p>
    <w:p w14:paraId="6680D330" w14:textId="169593D9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Федерации, указам Президента Российской Федерации, основным направлениям бюджетной и налоговой политики на очередной финансовый год и плановый период, показателям прогноза социально-экономического развития муниципального образования на очередной финансовый год и плановый период, показателям бюджетного прогноза (проекта бюджетного прогноза, проекта изменений бюджетного прогноза) на долгосрочный период, муниципальным программам (проектам муниципальных программ, проектам изменений в муниципальные программы).</w:t>
      </w:r>
    </w:p>
    <w:p w14:paraId="7732C56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4.2.2. Проверка показателей прогноза социально-экономического развития муниципального образования на очередной финансовый год и плановый период</w:t>
      </w:r>
    </w:p>
    <w:p w14:paraId="71CB1E7C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муниципального образования на очередной финансовый год и плановый период, которые предусматривают: </w:t>
      </w:r>
    </w:p>
    <w:p w14:paraId="185D6BD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и реалистичности расчета доходов и расходов проекта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период; </w:t>
      </w:r>
    </w:p>
    <w:p w14:paraId="52FDF2A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показателей прогноза социально-экономического развития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целевым показателям, определенным в указах Президента Российской Федерации, стратегии социально-экономического развития муниципального образования, планируемым результатам реализации муниципальных программ; </w:t>
      </w:r>
    </w:p>
    <w:p w14:paraId="73523C8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обоснованности и достоверности основных показателей прогноза социально-экономического развития муниципального образования на очередной финансовый год и плановый период, в том числе показателей прибыли, фонда оплаты труда. </w:t>
      </w:r>
    </w:p>
    <w:p w14:paraId="34E883F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обоснованности и достоверности показателей прогноза социально-экономического развития муниципального образования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очередной финансовый год и плановый период проводится на основе сопоставления фактических показателей социально-экономического развития муниципального образования за предыдущий год и ожидаемых итогов текущего финансового года с прогнозными показателями социально-экономического развития муниципального образования текущего финансового года, очередного финансового года и планового периода.</w:t>
      </w:r>
    </w:p>
    <w:p w14:paraId="571BB036" w14:textId="05124A1D" w:rsidR="00B1207B" w:rsidRPr="00636CFD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CF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4.2.3. Проверка прогноза доходов проекта бюджета муниципального образования на очередной финансовый год и плановый период</w:t>
      </w:r>
      <w:r w:rsidR="00636CFD" w:rsidRPr="00636CF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14:paraId="5C43EFC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проверка и анализ обоснованности и достоверности планируемых доходов проекта бюджета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период, которые предусматривают: </w:t>
      </w:r>
    </w:p>
    <w:p w14:paraId="35521E7A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доходов проекта бюджета на очередной финансовый год и плановый период основным направлениям налоговой политики; </w:t>
      </w:r>
    </w:p>
    <w:p w14:paraId="2A67F3D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положений статей 20, 40, 41, 42, 46,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России, в части отнесения доходов, отраженных в проекте, к группам, подгруппам, статьям и подстатьям (кодам) классификации доходов бюджетов Российской Федерации по видам доходов; </w:t>
      </w:r>
    </w:p>
    <w:p w14:paraId="7102E19C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бюджета на очередной финансовый год и плановый период; </w:t>
      </w:r>
    </w:p>
    <w:p w14:paraId="169621B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соблюдения принципа полноты отражения доходов бюджета, установленного статьей 32 Бюджетного кодекса Российской Федерации, в проекте бюджета муниципального образования на очередной финансовый год и плановый период;</w:t>
      </w:r>
    </w:p>
    <w:p w14:paraId="1897859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проверку соответствия проекта нормативам зачисления налоговых и неналоговых доходов в бюджет муниципального образования на очередной финансовый год и плановый период, установленным статьями 61, 61.1, 61.5, 62 Бюджетного кодекса Российской Федерации; </w:t>
      </w:r>
    </w:p>
    <w:p w14:paraId="07ED39EB" w14:textId="5AAFB7E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соблюдения требований статьи 63 Бюджетного кодекса Российской Федерации по установлению нормативов отчислений от федеральных, региональных и местных налогов и сборов, неналоговых доходов в бюджеты городских, сельских поселений;</w:t>
      </w:r>
    </w:p>
    <w:p w14:paraId="32D39F1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муниципального образования на очередной финансовый год и плановый период с учетом действующего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день внесения проекта в представительный орган муниципального образования законодательства о налогах и сборах и бюджетного законодательства Российской Федерации, законодательства Ленинградской области; </w:t>
      </w:r>
    </w:p>
    <w:p w14:paraId="7B8B5AC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налоговых и неналоговых доходов проекта бюджета муниципального образования на очередной финансовый год и плановый период в сравнении с утвержденными доходами и ожидаемым исполнением доходов бюджета муниципального образования за текущий финансовый год, а также фактическими доходами бюджета за отчётный финансовый год; </w:t>
      </w:r>
    </w:p>
    <w:p w14:paraId="2C27205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обоснованности расчета прогноза основных налоговых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проекта бюджета муниципального образования на очередной финансовый год и плановый период;</w:t>
      </w:r>
    </w:p>
    <w:p w14:paraId="7410C0E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анализ влияния изменений федерального налогового законодательства, вступающего в силу в очередном финансовом году, на прогноз основных налоговых и неналоговых доходов проекта бюджета муниципального образования на очередной финансовый год и плановый период; </w:t>
      </w:r>
    </w:p>
    <w:p w14:paraId="41C4940A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обоснованности расчета прогноза выпадающих доходов бюджета по видам доходов вследствие предоставления налоговых льгот; </w:t>
      </w:r>
    </w:p>
    <w:p w14:paraId="2D7019E0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прогноза безвозмездных поступлений, отраженных в проекте бюджета муниципального образования на очередной финансовый год и плановый период, проекту закона Ленинградской области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проекте бюджета Ленинградской области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период; </w:t>
      </w:r>
    </w:p>
    <w:p w14:paraId="409D82D6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учета предложений контрольно-счетного органа по результатам контрольных и экспертно-аналитических мероприятий при планировании доходов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плановый период.</w:t>
      </w:r>
    </w:p>
    <w:p w14:paraId="75B12B1F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4.2.4. Проверка прогноза расходов проекта бюджета муниципального образования на очередной финансовый год и плановый период</w:t>
      </w:r>
    </w:p>
    <w:p w14:paraId="28D04D3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проверка и анализ обоснованности и достоверности планируемых расходов проекта бюджета муниципального образования на очередной финансовый год и плановый период, с учётом требований, установленных статьёй 174.2 Бюджетного кодекса Российской Федерации, которые предусматривают: </w:t>
      </w:r>
    </w:p>
    <w:p w14:paraId="5A2FABC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России, по отнесению расходов, отраженных в проекте, к соответствующим кодам бюджетной классификации (главного распорядителя бюджетных средств, раздела, подраздела, целевой статьи, вида расходов); </w:t>
      </w:r>
    </w:p>
    <w:p w14:paraId="71DD8E8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полноты отражения расходов бюджета, установленного статьей 32 Бюджетного кодекса Российской Федерации,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проекте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период; </w:t>
      </w:r>
    </w:p>
    <w:p w14:paraId="5BB131A6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проекте бюджета муниципального образования на очередной финансовый год и плановый период; </w:t>
      </w:r>
    </w:p>
    <w:p w14:paraId="37CA831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достоверности расходов бюджета, установленного статьей 37 Бюджетного кодекса Российской Федерации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означающего реалистичность расчета расходов бюджета, в проекте бюджета муниципального образования на очередной финансовый год и плановый период; </w:t>
      </w:r>
    </w:p>
    <w:p w14:paraId="6F142F18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условий формирования расходов бюджета, установленных статьей 65 Бюджетного кодекса Российской Федерации,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проекте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период; </w:t>
      </w:r>
    </w:p>
    <w:p w14:paraId="745FA3D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сопоставление общего объема расходов, расходов в разрезе разделов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подразделов классификации расходов бюджетов и субъектов бюджетного планирования на очередной финансовый год и плановый период в абсолютном выражении с объемами расходов, утвержденными решением о бюджете муниципального образования на текущий финансовый год, ожидаемым исполнением в текущем финансовом году, фактическими расходами бюджета муниципального образования за текущий финансовый год, анализ основных факторов, влияющих на увеличение или сокращение объема расходов бюджета муниципального образования на очередной финансовый год и плановый период; </w:t>
      </w:r>
    </w:p>
    <w:p w14:paraId="141CDC7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перечня публичных нормативных обязательств, подлежащих исполнению за счёт средств бюджета муниципального образования и отраженных в проекте бюджета муниципального образования на очередной финансовый год и плановый период, требованиям статьей 21 и 74.1 Бюджетного кодекса Российской Федерации; </w:t>
      </w:r>
    </w:p>
    <w:p w14:paraId="3241F8E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законодательства в части уровня индексации публичных нормативных обязательств, подлежащих исполнению за счёт бюджета муниципального образования в очередном финансовом году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плановом периоде; </w:t>
      </w:r>
    </w:p>
    <w:p w14:paraId="27F76B1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79.1 Бюджетного кодекса Российской Федерации в части отражения в проекте бюджета муниципального образования на очередной финансовый год и плановый период раздельно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каждому объекту бюджетных ассигнований на осуществление капитальных вложений, софинансирование которых осуществляется за счёт субсидий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(бюджетов субъектов Российской Федерации); </w:t>
      </w:r>
    </w:p>
    <w:p w14:paraId="59D37C9C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проверку соблюдения требований статьи 80 Бюджетного кодекса Российской Федерации в части отражения в качестве отдельного приложения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проекту бюджета Всеволожского муниципального района на очередной финансовый год и плановый период бюджетных инвестиций юридическим лицам, не являющимся муниципальными учреждениями и муниципальными унитарными предприятиями, за исключением бюджетных инвестиций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объекты капитального строительства и (или) на приобретение объектов недвижимого имущества за счёт средств бюджета муниципального образования; </w:t>
      </w:r>
    </w:p>
    <w:p w14:paraId="21605C2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соблюдения правил формирования и ведения реестра расходных обязательств в соответствии со статьёй 87 Бюджетного кодекса Российской Федерации;</w:t>
      </w:r>
    </w:p>
    <w:p w14:paraId="08BC9BE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проверку соответствия расчета объема условно утверждаемых расходов, отраженных в проекте бюджета муниципального образования на очередной финансовый год и плановый период, требованиям статьи 184.1 Бюджетного кодекса Российской Федерации.</w:t>
      </w:r>
    </w:p>
    <w:p w14:paraId="46B52B2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4.2.5. Проверка прогноза расходов проекта бюджета муниципального образования, направляемых на финансовое обеспечение </w:t>
      </w: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муниципальных программ</w:t>
      </w:r>
    </w:p>
    <w:p w14:paraId="2F447EC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проверка и анализ обоснованности расходов проекта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плановый период, направляемых на финансовое обеспечение муниципальных программ, которые предусматривают: </w:t>
      </w:r>
    </w:p>
    <w:p w14:paraId="71BFB64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179 Бюджетного кодекса Российской Федерации в части своевременности принятия нормативного правового акта муниципального образования об утверждении (внесении изменений) муниципальных программ, предусмотренных к реализации, начиная с очередного финансового года; </w:t>
      </w:r>
    </w:p>
    <w:p w14:paraId="62C0F83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сравнительный анализ целей, задач, целевых показателей и их значений, содержащихся в паспортах (проектах паспортов) муниципальных программ муниципального образования, с целями, задачами и целевыми показателями,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также их значениями в утвержденных муниципальных программах (данный вопрос рассматривается в случае наличия заключения контрольно-счетного органа по результатам экспертизы проекта муниципальных программ муниципального образования); </w:t>
      </w:r>
    </w:p>
    <w:p w14:paraId="200047C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оценку обоснованности изменений, вносимых в муниципальные программы, а также их влияния на достижение целей и решение задач, поставленных в указах Президента Российской Федерации, документах стратегического планирования (данный вопрос рассматривается в случае наличия заключения контрольно-счетного органа по результатам экспертизы проекта внесения изменений в муниципальные программы муниципального образования); </w:t>
      </w:r>
    </w:p>
    <w:p w14:paraId="45CD79C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объемов бюджетных ассигнований, предусмотренных на реализацию муниципальных программ муниципального образования в проекте бюджета муниципального образования на очередной финансовый год и плановый период, показателям паспортов (проектов паспортов) муниципальных программ муниципального образования; </w:t>
      </w:r>
    </w:p>
    <w:p w14:paraId="76C67A4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изменения структуры расходов проекта бюджета муниципального образования на очередной финансовый год и плановый период, формируемых в рамках муниципальных программ муниципального образования, по сравнению с текущим финансовым годом; </w:t>
      </w:r>
    </w:p>
    <w:p w14:paraId="374DB03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динамики значений показателей (индикаторов) паспортов (проектов паспортов) муниципальных программ в сравнении с динамикой расходов бюджета, предусмотренных паспортами (проектами паспортов) муниципальных программ и проектом бюджета, в том числе в разрезе подпрограмм муниципальных программ;</w:t>
      </w:r>
    </w:p>
    <w:p w14:paraId="3A6EE1B6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подготовку предложений по оптимизации бюджетных расходов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достижения целей и целевых значений показателей муниципальных программ муниципального образования в очередном финансовом году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плановом периоде.</w:t>
      </w:r>
    </w:p>
    <w:p w14:paraId="4AD5DCE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Выборочным методом проверяются и анализируются обоснования бюджетных ассигнований, предоставленные главными распорядителями средств бюджета в финансовый орган муниципального образования.</w:t>
      </w:r>
    </w:p>
    <w:p w14:paraId="098794CF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полноты и достоверности показателей обоснований бюджетных ассигнований предусматривают:</w:t>
      </w:r>
    </w:p>
    <w:p w14:paraId="3164805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проверку обоснованности расчётов бюджетных ассигнований на реализацию расходных обязательств муниципального образования;</w:t>
      </w:r>
    </w:p>
    <w:p w14:paraId="779CA42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наличия порядков предоставления субсидий, а также соответствие таких порядков бюджетному законодательству для обоснования бюджетных ассигнований на предоставление субсидий юридическим лицам, за исключением субсидий муниципальным учреждениям, индивидуальным предпринимателям в целях возмещения недополученных доходов и финансового обеспечения, возмещения затрат в связи с производством, реализацией товаров, выполнением работ, оказанием услуг;</w:t>
      </w:r>
    </w:p>
    <w:p w14:paraId="4F536E5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изменения значений объёма и показателей затрат на единицу муниципальной услуги по сравнению с предыдущим годом в части обоснований бюджетных ассигнований на предоставление субсидий некоммерческим организациям;</w:t>
      </w:r>
    </w:p>
    <w:p w14:paraId="4EBD2D10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соответствия объёмов бюджетных ассигнований, указанных в обоснованиях бюджетных ассигнований, объёмам бюджетных ассигнований по расходам, представленным в проекте решения о бюджете.</w:t>
      </w:r>
    </w:p>
    <w:p w14:paraId="4A76ABC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4.2.6. Проверка прогноза объема и структуры источников финансирования дефицита бюджета муниципального образования.</w:t>
      </w:r>
    </w:p>
    <w:p w14:paraId="45A80F5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проверка и анализ обоснованности и достоверности объема и структуры источников финансирования дефицита бюджета муниципального образования на очередной финансовый год и плановый период, которые предусматривают: </w:t>
      </w:r>
    </w:p>
    <w:p w14:paraId="5B622D1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принципа полноты отражения источников финансирования дефицита бюджета муниципального образования, установленного статьей 32 Бюджетного кодекса Российской Федерации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означающего, что все источники финансирования дефицита бюджета муниципального образования в обязательном порядке и в полном объеме отражаются в бюджете муниципального образования на очередной финансовый год и плановый период; </w:t>
      </w:r>
    </w:p>
    <w:p w14:paraId="6069929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92.1 Бюджетного кодекса Российской Федерации в части установления предельного объема дефицита бюджета муниципального образования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плановый период, а также ограничений по его финансированию, определяющих, что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</w:t>
      </w:r>
      <w:r w:rsidRPr="00B1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поступлений налоговых доходов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дополнительным нормативам отчислений; </w:t>
      </w:r>
    </w:p>
    <w:p w14:paraId="4D28A72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статей 93.2 и 93.3 Бюджетного кодекса Российской Федерации в части установления целей, условий, порядка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срока предоставления бюджетных кредитов местным бюджетам из бюджета Всеволожского района, а также размера платы за пользование бюджетным кредитом (включая анализ обоснованности установления размера платы); </w:t>
      </w:r>
    </w:p>
    <w:p w14:paraId="2BA090C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пункта 6 статьи 93.6 Бюджетного кодекса Российской Федерации в части невозможности планирования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бюджетного кредита на пополнение остатков средств на счете бюджета муниципального образования в случае размещения бюджетных средств на банковских депозитах, а также невозможности планирования размещения средств на банковских депозитах при наличии обязательств (задолженности) по бюджетному кредиту на пополнение остатков средств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счете бюджета муниципального образования; </w:t>
      </w:r>
    </w:p>
    <w:p w14:paraId="49DE07F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проверку соблюдения требований статьи 96 Бюджетного кодекса Российской Федерации в части состава источников внутреннего финансирования дефицита бюджета муниципального образования.</w:t>
      </w:r>
    </w:p>
    <w:p w14:paraId="65E37B7F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4.2.7 Проверка и анализ муниципального долга</w:t>
      </w:r>
    </w:p>
    <w:p w14:paraId="630593E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проверка и анализ муниципального долга, которые предусматривают: </w:t>
      </w:r>
    </w:p>
    <w:p w14:paraId="6807B37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100 Бюджетного кодекса Российской Федерации к структуре и объему муниципального долга; </w:t>
      </w:r>
    </w:p>
    <w:p w14:paraId="0A7C14E7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пункта 2 статьи 103 Бюджетного кодекса Российской Федерации в части осуществления муниципальных заимствований в целях финансирования дефицита бюджета муниципального образования, а также погашения долговых обязательств; </w:t>
      </w:r>
    </w:p>
    <w:p w14:paraId="553A986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107 Бюджетного кодекса Российской Федерации в части установления предельного объема муниципального долга на очередной финансовый год и плановый период,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превышающего утвержденный общий годовой объем доходов бюджета Всеволожского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 на очередной финансовый год и плановый период; </w:t>
      </w:r>
    </w:p>
    <w:p w14:paraId="43F5103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110.1 Бюджетного кодекса Российской Федерации, в соответствии с которой программа муниципальных внутренних заимствований муниципального образования является приложением к решению о бюджете муниципального образования на очередной финансовый год и плановый период; </w:t>
      </w:r>
    </w:p>
    <w:p w14:paraId="2B7AF5C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статьи 110.2 Бюджетного кодекса Российской Федерации, в соответствии с которой программа муниципальных гарантий муниципального образования на очередной финансовый год является приложением к Решению о бюджете муниципального образования на очередной финансовый год и плановый период, а также соблюдения требований к структуре программы муниципальных гарантий муниципального образования; </w:t>
      </w:r>
    </w:p>
    <w:p w14:paraId="273496AF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динамики предельного размера муниципального долга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 1 января года, следующего за очередным финансовым годом и каждым годом планового периода), расходов на обслуживание муниципального долга муниципального образования на очередной финансовый год и плановый период по сравнению с аналогичными показателями за отчётный финансовый год, утвержденными Решением о бюджете муниципального образования на текущий финансовый год, ожидаемыми показателями исполнения за текущий финансовый год; </w:t>
      </w:r>
    </w:p>
    <w:p w14:paraId="27858FE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проверку обоснованности расчетов объемов бюджетных ассигнований на погашение и обслуживание муниципального долга, исходя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прогнозируемой структуры планируемых внутренних заимствований муниципального образования, уровней доходности по различным видам долговых инструментов и других особенностей расчета бюджетных ассигнований, учитываемых в расходах бюджета муниципального образования и источниках финансирования дефицита бюджета муниципального образования.</w:t>
      </w:r>
    </w:p>
    <w:p w14:paraId="49EEE3C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4.2.8. Проверка обоснованности расходов резервных фондов администрации муниципального образования</w:t>
      </w:r>
    </w:p>
    <w:p w14:paraId="6CA4B54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проверка обоснованности расходов резервных фондов администрации муниципального образования, включающая: </w:t>
      </w:r>
    </w:p>
    <w:p w14:paraId="05CB9E9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пункта 4 статьи 81 Бюджетного кодекса Российской Федерации в части утверждения объема бюджетных ассигнований резервных фондов администрации муниципального образования,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размере, не превышающем 3 процентов утверждаемого проектом решения о бюджете общего объема расходов; </w:t>
      </w:r>
    </w:p>
    <w:p w14:paraId="6F90D8D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в части реализации полномочия администрации муниципального образования по созданию резерва финансовых ресурсов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ликвидации чрезвычайных ситуаций и их последствий. </w:t>
      </w:r>
    </w:p>
    <w:p w14:paraId="22DC3203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4.2.9. Проверка обоснованности объема бюджетных ассигнований Дорожного фонда муниципального образования</w:t>
      </w:r>
    </w:p>
    <w:p w14:paraId="747758A8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проверка обоснованности объема бюджетных ассигнований Дорожного фонда муниципального образования, включающая: </w:t>
      </w:r>
    </w:p>
    <w:p w14:paraId="21910E6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соблюдения требований пункта 5 статьи 179.4 Бюджетного кодекса Российской Федерации в части утверждения объема бюджетных ассигнований Дорожного фонда муниципального образования в проекте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не менее прогнозируемого объема закрепленных за ним доходов.</w:t>
      </w:r>
    </w:p>
    <w:p w14:paraId="54E18810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4.2.10 Проверка обоснованности и достоверности формирования межбюджетных отношений.</w:t>
      </w:r>
    </w:p>
    <w:p w14:paraId="6B2DAC1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проекта решения о бюджете оценивается эффективность межбюджетных отношений, обоснованность бюджетных ассигнований в части межбюджетных трансфертов.</w:t>
      </w:r>
    </w:p>
    <w:p w14:paraId="522F1BB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обоснованности и достоверности формирования межбюджетных отношений предусматривают:</w:t>
      </w:r>
    </w:p>
    <w:p w14:paraId="7446E19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соблюдения условий предоставления межбюджетных трансфертов из районного бюджета, а также форм межбюджетных трансфертов, предоставляемых бюджетам муниципальных образований в соответствии со статьями 142, 142.1, 142.2, 142.3, 142.4, 142.5 Бюджетного кодекса Российской Федерации;</w:t>
      </w:r>
    </w:p>
    <w:p w14:paraId="5E4A55B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и анализ методик (проектов методик) и расчётов распределения межбюджетных трансфертов бюджетам муниципальных образований;</w:t>
      </w:r>
    </w:p>
    <w:p w14:paraId="64C66BB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обоснованности текстовых статей проекта бюджета, регулирующих особенности использования бюджетных ассигнований, направляемых на межбюджетные трансферты;</w:t>
      </w:r>
    </w:p>
    <w:p w14:paraId="2B1E8A4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выпадающих и дополнительных доходов консолидированного бюджета муниципального образования на очередной финансовый год по сравнению с текущим годом;</w:t>
      </w:r>
    </w:p>
    <w:p w14:paraId="4DAC380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обоснованности объёмов межбюджетных трансфертов из районного бюджета.</w:t>
      </w:r>
    </w:p>
    <w:p w14:paraId="62EE9479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07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4.2.11. Проверка текстовых статей проекта решения о бюджете</w:t>
      </w:r>
    </w:p>
    <w:p w14:paraId="75C2D2A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проверка текстовых статей проекта решения о бюджете, которая предусматривает: </w:t>
      </w:r>
    </w:p>
    <w:p w14:paraId="4E19263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объема безвозмездных поступлений из бюджетов бюджетной системы Российской Федерации проекту решения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на очередной финансовый год и плановый период; </w:t>
      </w:r>
    </w:p>
    <w:p w14:paraId="35DAFCA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наличия индексации отдельных видов расходов бюджета муниципального образования по социальным и иным обязательствам, необходимость которой определена проектом решения о бюджете и (или) иными нормативными правовыми актами муниципального образования; </w:t>
      </w:r>
    </w:p>
    <w:p w14:paraId="2D1B0D6D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соответствия случаев внесения изменений в сводную бюджетную роспись муниципального образования без внесения изменений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Решение о бюджете муниципального образования, предусмотренных проектом, случаям, установленным пунктом 3 статьи 217 Бюджетного кодекса.</w:t>
      </w:r>
    </w:p>
    <w:p w14:paraId="01DECD04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BD1B1" w14:textId="222E0C48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lk126159763"/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 Порядок подготовки заключения </w:t>
      </w:r>
      <w:r w:rsidR="0029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</w:t>
      </w:r>
      <w:r w:rsidR="0029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на проект решения о бюджете муниципального образования на очередной финансовый год и плановый период</w:t>
      </w:r>
    </w:p>
    <w:bookmarkEnd w:id="12"/>
    <w:p w14:paraId="5B99DBF4" w14:textId="77777777" w:rsidR="000D518A" w:rsidRPr="00B1207B" w:rsidRDefault="000D518A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858D5" w14:textId="0E0AC7C3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 Заключение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о бюджете на очередной финансовый год и на плановый период подготавливается на основе: </w:t>
      </w:r>
    </w:p>
    <w:p w14:paraId="2254B295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результатов комплекса экспертно-аналитических мероприятий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проверок обоснованности проекта бюджета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плановый период, наличия и состояния нормативно-методической базы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формирования; </w:t>
      </w:r>
    </w:p>
    <w:p w14:paraId="2653B162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итогов проверки и анализа проекта решения представительного органа муниципального образования о бюджете муниципального образования на очередной финансовый год и на плановый период; </w:t>
      </w:r>
    </w:p>
    <w:p w14:paraId="73C8B95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итогов проверки и анализа материалов и документов, представленных администрацией муниципального образования одновременно с проектом решения представительного органа муниципального образования о бюджете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очередной финансовый год и на плановый период; </w:t>
      </w:r>
    </w:p>
    <w:p w14:paraId="767C30E6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результатов оперативного контроля за исполнением бюджета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предыдущий год и отчётный период текущего года, заключений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контрольно-счетного органа на проекты решений представительного органа муниципального образования об исполнении бюджета муниципального образования за предыдущие годы, тематических проверок за прошедший период; </w:t>
      </w:r>
    </w:p>
    <w:p w14:paraId="156CDB2C" w14:textId="4409A704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 </w:t>
      </w:r>
    </w:p>
    <w:p w14:paraId="4159214A" w14:textId="0A8CB306" w:rsidR="00635A05" w:rsidRPr="00B1207B" w:rsidRDefault="00635A0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проект решения о бюджете включает результаты проведенной экспертизы, выводы и предложения.</w:t>
      </w:r>
    </w:p>
    <w:p w14:paraId="0C20E4F4" w14:textId="000B483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 В заключение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отражены следующие основные вопросы: </w:t>
      </w:r>
    </w:p>
    <w:p w14:paraId="64FC206E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муниципального образования; </w:t>
      </w:r>
    </w:p>
    <w:p w14:paraId="37751A37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оценка обоснованности основных характеристик и особенностей проекта бюджета; </w:t>
      </w:r>
    </w:p>
    <w:p w14:paraId="227B8C4B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оценка соответствия положений проекта решения представительного органа муниципального образования о бюджете на очередной финансовый год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плановый период Бюджетному кодексу и иным нормативно-правовым актам, регламентирующим бюджетный процесс; </w:t>
      </w:r>
    </w:p>
    <w:p w14:paraId="78C1EAB1" w14:textId="7777777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обоснованности действующих и принимаемых расходных обязательств;</w:t>
      </w:r>
    </w:p>
    <w:p w14:paraId="42557326" w14:textId="240EAE66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концептуальные предложения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 </w:t>
      </w:r>
    </w:p>
    <w:p w14:paraId="632F538B" w14:textId="7589C258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 Заключение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о бюджете формируется в соответствии со следующей примерной структурой: </w:t>
      </w:r>
    </w:p>
    <w:p w14:paraId="2A4C549E" w14:textId="77777777" w:rsidR="00635A05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положения.</w:t>
      </w:r>
    </w:p>
    <w:p w14:paraId="49BC62B4" w14:textId="77777777" w:rsidR="00635A05" w:rsidRDefault="00635A0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основания рассмотрения проекта решения Контрольно-счетной палатой;</w:t>
      </w:r>
    </w:p>
    <w:p w14:paraId="3F919F3D" w14:textId="2DDCAF92" w:rsidR="00635A05" w:rsidRDefault="00635A0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 материалы, используемые при подготовке заключения;</w:t>
      </w:r>
    </w:p>
    <w:p w14:paraId="29A4D410" w14:textId="3E67EEF4" w:rsidR="00B1207B" w:rsidRDefault="00635A0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07B"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полноты состава документов и материалов, представленных для подготовки заключения на предмет соответствия требованиям Бюджетного кодекса Российской Федерации и Положения о бюджетном процессе</w:t>
      </w:r>
      <w:r w:rsidR="00221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6EB1F" w14:textId="32DC4344" w:rsidR="0022199A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основных характеристик проекта решения:</w:t>
      </w:r>
    </w:p>
    <w:p w14:paraId="470D510F" w14:textId="62066D4E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тенденций формирования бюджета муниципального образования;</w:t>
      </w:r>
    </w:p>
    <w:p w14:paraId="2B9C4319" w14:textId="0A1C0CE3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соответствия текстовой части проекта решения Бюджетному кодексу Российской Федерации, Положению о бюджетном процессе, нормам иных отраслей законодательства Российской Федерации;</w:t>
      </w:r>
    </w:p>
    <w:p w14:paraId="71271669" w14:textId="4C6BE1C6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и оценка доходной части бюджета муниципального образования:</w:t>
      </w:r>
    </w:p>
    <w:p w14:paraId="61C135A8" w14:textId="5C787A8C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доходов бюджета муниципального образования;</w:t>
      </w:r>
    </w:p>
    <w:p w14:paraId="15023384" w14:textId="5CB565C9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доходы;</w:t>
      </w:r>
    </w:p>
    <w:p w14:paraId="360EBCF7" w14:textId="4725593A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неналоговые доходы;</w:t>
      </w:r>
    </w:p>
    <w:p w14:paraId="7EDCE53A" w14:textId="756D0693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поступления;</w:t>
      </w:r>
    </w:p>
    <w:p w14:paraId="72A22D82" w14:textId="01D6BDC4" w:rsidR="00FB637D" w:rsidRDefault="00FB637D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оценка расходной части бюджета муниципального образования</w:t>
      </w:r>
      <w:r w:rsidR="00796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3AAF05" w14:textId="04E65643" w:rsidR="007968B5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планирование расходов бюджета муниципального образования, в том числе:</w:t>
      </w:r>
    </w:p>
    <w:p w14:paraId="1387E9E9" w14:textId="71F10041" w:rsidR="007968B5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бюджетных ассигнований, направляемых на финансирование муниципальных программ, на исполнение публичных нормативных обязательств, на предоставление бюджетных инвестиций, на формирование резервного фонда администрации муниципального образования и муниципального дорожного фонда муниципального образования;</w:t>
      </w:r>
    </w:p>
    <w:p w14:paraId="45A3B978" w14:textId="0FB35F47" w:rsidR="007968B5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по разделам классификации расходов бюджетов;</w:t>
      </w:r>
    </w:p>
    <w:p w14:paraId="6F5AE415" w14:textId="54F5E0B9" w:rsidR="007968B5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и оценка дефицита бюджета муниципального образования и источников его финансирования;</w:t>
      </w:r>
    </w:p>
    <w:p w14:paraId="77BB0660" w14:textId="54AA1A48" w:rsidR="007968B5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анализ и оценка муниципального долга.</w:t>
      </w:r>
    </w:p>
    <w:p w14:paraId="430958EC" w14:textId="3E80342A" w:rsidR="0022199A" w:rsidRDefault="007968B5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Стоимостные показатели выражаются в валюте Российской Федерации, в тысячах рублей с точностью до одного десятичного </w:t>
      </w:r>
      <w:r w:rsidR="009C7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знака.</w:t>
      </w:r>
    </w:p>
    <w:p w14:paraId="575E1383" w14:textId="1A334359" w:rsidR="009C7554" w:rsidRDefault="009C7554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Заключение на проект решения может содержать графики, диаграммы, таблицы. При необходимости к заключению могут прилагаться информационные и аналитические материалы.</w:t>
      </w:r>
    </w:p>
    <w:p w14:paraId="3BAB6A2D" w14:textId="0FCF2FC5" w:rsidR="009C7554" w:rsidRDefault="009C7554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Выводы формулируются в краткой форме и должны содержать заключение:</w:t>
      </w:r>
    </w:p>
    <w:p w14:paraId="1A68649F" w14:textId="5208E060" w:rsidR="009C7554" w:rsidRDefault="009C7554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соответствии (несоответствии) проекта решения требованиям бюджетного законодательства, направлениям бюджетной политики, прогнозу социально-экономического развития;</w:t>
      </w:r>
    </w:p>
    <w:p w14:paraId="3994AF86" w14:textId="150B532A" w:rsidR="009C7554" w:rsidRDefault="009C7554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достоверности (недостоверности), обоснованности (необоснованности) показателей проекта решения;</w:t>
      </w:r>
    </w:p>
    <w:p w14:paraId="6E822522" w14:textId="7EE32D8D" w:rsidR="009C7554" w:rsidRPr="00B1207B" w:rsidRDefault="009C7554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качестве прогнозирова</w:t>
      </w:r>
      <w:r w:rsidR="007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доходов и расходов бюдж</w:t>
      </w:r>
      <w:r w:rsidR="007E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образования.</w:t>
      </w:r>
    </w:p>
    <w:p w14:paraId="0188E5F6" w14:textId="427EA087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Заключения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о бюджете может быть изменена с учетом его специфики. </w:t>
      </w:r>
    </w:p>
    <w:p w14:paraId="7BEAB64D" w14:textId="4852D271" w:rsidR="00B1207B" w:rsidRP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E10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подготовкой заключения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решения о бюджете осуществляется Председателем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60A10E" w14:textId="7A23C4A1" w:rsidR="00B1207B" w:rsidRDefault="00B1207B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E10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контрольно-счетного органа подписывается Председателем </w:t>
      </w:r>
      <w:r w:rsidR="00293F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293F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Главе 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</w:t>
      </w:r>
      <w:r w:rsidR="00293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1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29D5692" w14:textId="5BCBB108" w:rsidR="00DD3AE0" w:rsidRDefault="007E1029" w:rsidP="00B1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4.3.9. Если в ходе экспертизы установлены нарушения действующего законодательства и (или) другие недостатки, либо результаты экспертизы указывают на возможность повысить качество подготовки проекта решения, в заключении отражаются соответствующие предложения о необходимости принятия мер по устранению этих нарушений (недостатков) и (или) концептуальные предложения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 </w:t>
      </w:r>
    </w:p>
    <w:sectPr w:rsidR="00DD3AE0" w:rsidSect="00F65C2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6F36" w14:textId="77777777" w:rsidR="00A27AC3" w:rsidRDefault="00A27AC3">
      <w:pPr>
        <w:spacing w:after="0" w:line="240" w:lineRule="auto"/>
      </w:pPr>
      <w:r>
        <w:separator/>
      </w:r>
    </w:p>
  </w:endnote>
  <w:endnote w:type="continuationSeparator" w:id="0">
    <w:p w14:paraId="4950F23E" w14:textId="77777777" w:rsidR="00A27AC3" w:rsidRDefault="00A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C529" w14:textId="77777777" w:rsidR="00A27AC3" w:rsidRDefault="00A27AC3">
      <w:pPr>
        <w:spacing w:after="0" w:line="240" w:lineRule="auto"/>
      </w:pPr>
      <w:r>
        <w:separator/>
      </w:r>
    </w:p>
  </w:footnote>
  <w:footnote w:type="continuationSeparator" w:id="0">
    <w:p w14:paraId="07614500" w14:textId="77777777" w:rsidR="00A27AC3" w:rsidRDefault="00A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1C1" w14:textId="77777777" w:rsidR="007E1DB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F977C52" w14:textId="77777777" w:rsidR="007E1DB9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C0"/>
    <w:rsid w:val="0000272D"/>
    <w:rsid w:val="0002206D"/>
    <w:rsid w:val="00055CAA"/>
    <w:rsid w:val="000665DE"/>
    <w:rsid w:val="000712B2"/>
    <w:rsid w:val="000A51E2"/>
    <w:rsid w:val="000C34CA"/>
    <w:rsid w:val="000C4B42"/>
    <w:rsid w:val="000D518A"/>
    <w:rsid w:val="000E3D33"/>
    <w:rsid w:val="0011310F"/>
    <w:rsid w:val="0014567E"/>
    <w:rsid w:val="00147A5C"/>
    <w:rsid w:val="001614A9"/>
    <w:rsid w:val="00167672"/>
    <w:rsid w:val="001771B4"/>
    <w:rsid w:val="001863C0"/>
    <w:rsid w:val="00193582"/>
    <w:rsid w:val="001B64BA"/>
    <w:rsid w:val="001D26D6"/>
    <w:rsid w:val="001E0C0B"/>
    <w:rsid w:val="001F3E74"/>
    <w:rsid w:val="00213B90"/>
    <w:rsid w:val="002157FE"/>
    <w:rsid w:val="0022199A"/>
    <w:rsid w:val="00231B52"/>
    <w:rsid w:val="00291E97"/>
    <w:rsid w:val="0029243B"/>
    <w:rsid w:val="00293FF4"/>
    <w:rsid w:val="002C2F10"/>
    <w:rsid w:val="002C48DB"/>
    <w:rsid w:val="002D2701"/>
    <w:rsid w:val="002E4DC0"/>
    <w:rsid w:val="0036031D"/>
    <w:rsid w:val="003860B7"/>
    <w:rsid w:val="00396C17"/>
    <w:rsid w:val="003B0EFE"/>
    <w:rsid w:val="004166D2"/>
    <w:rsid w:val="004370FE"/>
    <w:rsid w:val="00472A59"/>
    <w:rsid w:val="00472B0E"/>
    <w:rsid w:val="004B0E49"/>
    <w:rsid w:val="004B4875"/>
    <w:rsid w:val="00566CC2"/>
    <w:rsid w:val="00576C5B"/>
    <w:rsid w:val="0059319D"/>
    <w:rsid w:val="005A35D2"/>
    <w:rsid w:val="00635A05"/>
    <w:rsid w:val="00636CFD"/>
    <w:rsid w:val="0067268D"/>
    <w:rsid w:val="006A7288"/>
    <w:rsid w:val="00715CCF"/>
    <w:rsid w:val="00743A76"/>
    <w:rsid w:val="00773C27"/>
    <w:rsid w:val="00781285"/>
    <w:rsid w:val="007968B5"/>
    <w:rsid w:val="007E0F11"/>
    <w:rsid w:val="007E1029"/>
    <w:rsid w:val="007F1C75"/>
    <w:rsid w:val="007F3004"/>
    <w:rsid w:val="008758FA"/>
    <w:rsid w:val="0088438C"/>
    <w:rsid w:val="008C497B"/>
    <w:rsid w:val="008D5920"/>
    <w:rsid w:val="008E68AB"/>
    <w:rsid w:val="00937CA2"/>
    <w:rsid w:val="00956B44"/>
    <w:rsid w:val="00966800"/>
    <w:rsid w:val="00974335"/>
    <w:rsid w:val="00985E3F"/>
    <w:rsid w:val="009C7554"/>
    <w:rsid w:val="009F0BF8"/>
    <w:rsid w:val="00A27AC3"/>
    <w:rsid w:val="00A60460"/>
    <w:rsid w:val="00A82431"/>
    <w:rsid w:val="00AB33FA"/>
    <w:rsid w:val="00AB4D5D"/>
    <w:rsid w:val="00AC7297"/>
    <w:rsid w:val="00AD1AB6"/>
    <w:rsid w:val="00B0399E"/>
    <w:rsid w:val="00B1207B"/>
    <w:rsid w:val="00B43110"/>
    <w:rsid w:val="00B65B23"/>
    <w:rsid w:val="00B65DA5"/>
    <w:rsid w:val="00B81246"/>
    <w:rsid w:val="00BA73EE"/>
    <w:rsid w:val="00BF318B"/>
    <w:rsid w:val="00C407D7"/>
    <w:rsid w:val="00C92DE7"/>
    <w:rsid w:val="00CA3317"/>
    <w:rsid w:val="00CC798C"/>
    <w:rsid w:val="00CD40FA"/>
    <w:rsid w:val="00D03D2D"/>
    <w:rsid w:val="00D2318F"/>
    <w:rsid w:val="00D34157"/>
    <w:rsid w:val="00D815F8"/>
    <w:rsid w:val="00D843F3"/>
    <w:rsid w:val="00DA1EB3"/>
    <w:rsid w:val="00DC5796"/>
    <w:rsid w:val="00DD3AE0"/>
    <w:rsid w:val="00DE49D4"/>
    <w:rsid w:val="00DF644C"/>
    <w:rsid w:val="00E010CD"/>
    <w:rsid w:val="00E15090"/>
    <w:rsid w:val="00E634BB"/>
    <w:rsid w:val="00EF75AB"/>
    <w:rsid w:val="00F4327A"/>
    <w:rsid w:val="00F50A3A"/>
    <w:rsid w:val="00F65C27"/>
    <w:rsid w:val="00FB637D"/>
    <w:rsid w:val="00FD225D"/>
    <w:rsid w:val="00FD2658"/>
    <w:rsid w:val="00FD77AE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E22A"/>
  <w15:chartTrackingRefBased/>
  <w15:docId w15:val="{AFF7C321-7836-4445-AD87-CAC1BD9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CAA"/>
    <w:pPr>
      <w:ind w:left="720"/>
      <w:contextualSpacing/>
    </w:pPr>
  </w:style>
  <w:style w:type="paragraph" w:customStyle="1" w:styleId="LO-normal">
    <w:name w:val="LO-normal"/>
    <w:uiPriority w:val="99"/>
    <w:qFormat/>
    <w:rsid w:val="00FD77AE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FD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2715;fld=134;dst=102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7539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dcterms:created xsi:type="dcterms:W3CDTF">2023-02-27T13:32:00Z</dcterms:created>
  <dcterms:modified xsi:type="dcterms:W3CDTF">2023-02-27T13:32:00Z</dcterms:modified>
</cp:coreProperties>
</file>