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5" w:rsidRDefault="00F8255A" w:rsidP="002C0835">
      <w:pPr>
        <w:rPr>
          <w:b/>
          <w:sz w:val="28"/>
          <w:szCs w:val="28"/>
        </w:rPr>
      </w:pPr>
      <w:r>
        <w:t xml:space="preserve"> </w:t>
      </w:r>
      <w:r w:rsidR="002C0835">
        <w:tab/>
      </w:r>
      <w:r w:rsidR="00095A5E">
        <w:tab/>
      </w:r>
      <w:r w:rsidR="00095A5E">
        <w:tab/>
      </w:r>
      <w:r w:rsidR="00095A5E">
        <w:tab/>
      </w:r>
      <w:r w:rsidR="0069772C">
        <w:t xml:space="preserve"> </w:t>
      </w:r>
      <w:r w:rsidR="002C0835">
        <w:t xml:space="preserve">        </w:t>
      </w:r>
      <w:r w:rsidR="002C0835" w:rsidRPr="0086525A">
        <w:t xml:space="preserve">     </w:t>
      </w:r>
      <w:r w:rsidR="002C0835">
        <w:t xml:space="preserve">   </w:t>
      </w:r>
      <w:r w:rsidR="002C0835">
        <w:rPr>
          <w:noProof/>
        </w:rPr>
        <w:drawing>
          <wp:inline distT="0" distB="0" distL="0" distR="0" wp14:anchorId="7BB7545F" wp14:editId="432CA7C3">
            <wp:extent cx="857250" cy="904875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35" w:rsidRPr="0086525A" w:rsidRDefault="002C0835" w:rsidP="002C0835">
      <w:pPr>
        <w:rPr>
          <w:sz w:val="28"/>
          <w:szCs w:val="28"/>
        </w:rPr>
      </w:pPr>
      <w:r w:rsidRPr="0086525A">
        <w:rPr>
          <w:sz w:val="28"/>
          <w:szCs w:val="28"/>
        </w:rPr>
        <w:t xml:space="preserve"> 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C0835" w:rsidRDefault="002C0835" w:rsidP="002C0835">
      <w:pPr>
        <w:ind w:hanging="900"/>
        <w:jc w:val="center"/>
        <w:rPr>
          <w:b/>
        </w:rPr>
      </w:pPr>
    </w:p>
    <w:p w:rsidR="002C0835" w:rsidRDefault="002C0835" w:rsidP="002C0835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0835" w:rsidRDefault="002C0835" w:rsidP="002C0835">
      <w:pPr>
        <w:ind w:hanging="900"/>
        <w:jc w:val="center"/>
        <w:rPr>
          <w:b/>
          <w:sz w:val="32"/>
          <w:szCs w:val="32"/>
        </w:rPr>
      </w:pPr>
    </w:p>
    <w:p w:rsidR="002C0835" w:rsidRDefault="004C5279" w:rsidP="002C083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6F0FFB">
        <w:rPr>
          <w:sz w:val="28"/>
          <w:szCs w:val="28"/>
          <w:u w:val="single"/>
        </w:rPr>
        <w:t>20</w:t>
      </w:r>
      <w:r w:rsidR="009B16E9">
        <w:rPr>
          <w:sz w:val="28"/>
          <w:szCs w:val="28"/>
          <w:u w:val="single"/>
        </w:rPr>
        <w:t>.0</w:t>
      </w:r>
      <w:r w:rsidR="001D786F">
        <w:rPr>
          <w:sz w:val="28"/>
          <w:szCs w:val="28"/>
          <w:u w:val="single"/>
        </w:rPr>
        <w:t>4</w:t>
      </w:r>
      <w:r w:rsidR="009B16E9">
        <w:rPr>
          <w:sz w:val="28"/>
          <w:szCs w:val="28"/>
          <w:u w:val="single"/>
        </w:rPr>
        <w:t>.</w:t>
      </w:r>
      <w:r w:rsidR="002C0835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 w:rsidR="002C0835">
        <w:rPr>
          <w:sz w:val="28"/>
          <w:szCs w:val="28"/>
          <w:u w:val="single"/>
        </w:rPr>
        <w:t xml:space="preserve">  г</w:t>
      </w:r>
      <w:r w:rsidR="002C0835">
        <w:rPr>
          <w:sz w:val="28"/>
          <w:szCs w:val="28"/>
        </w:rPr>
        <w:t xml:space="preserve">.                                              </w:t>
      </w:r>
      <w:r w:rsidR="006F0FFB">
        <w:rPr>
          <w:sz w:val="28"/>
          <w:szCs w:val="28"/>
        </w:rPr>
        <w:t xml:space="preserve">    </w:t>
      </w:r>
      <w:r w:rsidR="002C0835">
        <w:rPr>
          <w:sz w:val="28"/>
          <w:szCs w:val="28"/>
        </w:rPr>
        <w:t xml:space="preserve">                           </w:t>
      </w:r>
      <w:r w:rsidR="00666AD7">
        <w:rPr>
          <w:sz w:val="28"/>
          <w:szCs w:val="28"/>
        </w:rPr>
        <w:t xml:space="preserve">        </w:t>
      </w:r>
      <w:r w:rsidR="002C0835">
        <w:rPr>
          <w:sz w:val="28"/>
          <w:szCs w:val="28"/>
        </w:rPr>
        <w:t xml:space="preserve">             № </w:t>
      </w:r>
      <w:r w:rsidR="00275E0E">
        <w:rPr>
          <w:sz w:val="28"/>
          <w:szCs w:val="28"/>
        </w:rPr>
        <w:t>164</w:t>
      </w:r>
    </w:p>
    <w:p w:rsidR="002C0835" w:rsidRDefault="002C0835" w:rsidP="002C0835">
      <w:pPr>
        <w:rPr>
          <w:sz w:val="28"/>
          <w:szCs w:val="28"/>
        </w:rPr>
      </w:pPr>
      <w:r>
        <w:rPr>
          <w:sz w:val="28"/>
          <w:szCs w:val="28"/>
        </w:rPr>
        <w:t>пос. Мурино</w:t>
      </w:r>
    </w:p>
    <w:p w:rsidR="002C0835" w:rsidRDefault="002C0835" w:rsidP="002C0835"/>
    <w:p w:rsidR="002C0835" w:rsidRDefault="009F496C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0835">
        <w:rPr>
          <w:sz w:val="28"/>
          <w:szCs w:val="28"/>
        </w:rPr>
        <w:t xml:space="preserve"> демонтаже (сносе)</w:t>
      </w:r>
    </w:p>
    <w:p w:rsidR="002C0835" w:rsidRDefault="00666AD7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нестационарного</w:t>
      </w:r>
      <w:r w:rsidR="002C0835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торгового</w:t>
      </w:r>
    </w:p>
    <w:p w:rsidR="002C0835" w:rsidRDefault="00666AD7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</w:t>
      </w:r>
    </w:p>
    <w:p w:rsidR="002C0835" w:rsidRDefault="002C0835" w:rsidP="002C0835">
      <w:pPr>
        <w:jc w:val="both"/>
        <w:rPr>
          <w:sz w:val="28"/>
          <w:szCs w:val="28"/>
        </w:rPr>
      </w:pPr>
    </w:p>
    <w:p w:rsidR="002C0835" w:rsidRDefault="002C0835" w:rsidP="002C0835"/>
    <w:p w:rsidR="002C0835" w:rsidRDefault="002C0835" w:rsidP="002C0835">
      <w:r>
        <w:tab/>
      </w:r>
    </w:p>
    <w:p w:rsidR="002C0835" w:rsidRPr="00D11125" w:rsidRDefault="002C0835" w:rsidP="002C0835">
      <w:pPr>
        <w:ind w:firstLine="708"/>
        <w:jc w:val="both"/>
        <w:rPr>
          <w:bCs/>
          <w:sz w:val="28"/>
          <w:szCs w:val="28"/>
          <w:lang w:bidi="en-US"/>
        </w:rPr>
      </w:pPr>
      <w:r w:rsidRPr="00D1112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r w:rsidRPr="00D11125">
        <w:rPr>
          <w:bCs/>
          <w:sz w:val="28"/>
          <w:szCs w:val="28"/>
          <w:lang w:bidi="en-US"/>
        </w:rPr>
        <w:t>совета депутатов МО «Муринское сельское поселение» Всеволожского муниципального района</w:t>
      </w:r>
      <w:r>
        <w:rPr>
          <w:bCs/>
          <w:sz w:val="28"/>
          <w:szCs w:val="28"/>
          <w:lang w:bidi="en-US"/>
        </w:rPr>
        <w:t xml:space="preserve"> Ленинградской области</w:t>
      </w:r>
      <w:r w:rsidRPr="00D11125">
        <w:rPr>
          <w:bCs/>
          <w:sz w:val="28"/>
          <w:szCs w:val="28"/>
          <w:lang w:bidi="en-US"/>
        </w:rPr>
        <w:t xml:space="preserve"> от 14 декабря 2016г.</w:t>
      </w:r>
      <w:r w:rsidRPr="00D11125">
        <w:rPr>
          <w:sz w:val="28"/>
          <w:szCs w:val="28"/>
        </w:rPr>
        <w:t xml:space="preserve"> </w:t>
      </w:r>
      <w:r w:rsidRPr="00D11125">
        <w:rPr>
          <w:bCs/>
          <w:sz w:val="28"/>
          <w:szCs w:val="28"/>
          <w:lang w:bidi="en-US"/>
        </w:rPr>
        <w:t xml:space="preserve">№ 83 </w:t>
      </w:r>
      <w:r w:rsidRPr="00D11125">
        <w:rPr>
          <w:sz w:val="28"/>
          <w:szCs w:val="28"/>
        </w:rPr>
        <w:t>«</w:t>
      </w:r>
      <w:r w:rsidRPr="00D11125">
        <w:rPr>
          <w:bCs/>
          <w:sz w:val="28"/>
          <w:szCs w:val="28"/>
          <w:lang w:bidi="en-US"/>
        </w:rPr>
        <w:t xml:space="preserve">Об утверждении порядка демонтажа незаконно установленных нестационарных торговых объектов </w:t>
      </w:r>
      <w:r w:rsidRPr="00D11125">
        <w:rPr>
          <w:rFonts w:eastAsia="Calibri"/>
          <w:bCs/>
          <w:sz w:val="28"/>
          <w:szCs w:val="28"/>
          <w:lang w:eastAsia="en-US" w:bidi="en-US"/>
        </w:rPr>
        <w:t xml:space="preserve">на </w:t>
      </w:r>
      <w:r w:rsidRPr="00D11125">
        <w:rPr>
          <w:rFonts w:eastAsia="Calibri"/>
          <w:color w:val="000000"/>
          <w:sz w:val="28"/>
          <w:szCs w:val="28"/>
          <w:lang w:eastAsia="en-US" w:bidi="en-US"/>
        </w:rPr>
        <w:t xml:space="preserve">земельных участках, расположенных </w:t>
      </w:r>
      <w:r w:rsidRPr="00D11125">
        <w:rPr>
          <w:bCs/>
          <w:sz w:val="28"/>
          <w:szCs w:val="28"/>
          <w:lang w:bidi="en-US"/>
        </w:rPr>
        <w:t>на территории муниципального образования «Муринское сельское поселение» Всеволожского муниципального района Ленинградской области</w:t>
      </w:r>
      <w:r w:rsidRPr="00D11125">
        <w:rPr>
          <w:sz w:val="28"/>
          <w:szCs w:val="28"/>
        </w:rPr>
        <w:t>,</w:t>
      </w:r>
      <w:r w:rsidR="00666AD7">
        <w:rPr>
          <w:bCs/>
          <w:sz w:val="28"/>
          <w:szCs w:val="28"/>
          <w:lang w:bidi="en-US"/>
        </w:rPr>
        <w:t xml:space="preserve"> на основании акта № 5</w:t>
      </w:r>
      <w:r w:rsidR="001D786F">
        <w:rPr>
          <w:bCs/>
          <w:sz w:val="28"/>
          <w:szCs w:val="28"/>
          <w:lang w:bidi="en-US"/>
        </w:rPr>
        <w:t>6</w:t>
      </w:r>
      <w:r>
        <w:rPr>
          <w:bCs/>
          <w:sz w:val="28"/>
          <w:szCs w:val="28"/>
          <w:lang w:bidi="en-US"/>
        </w:rPr>
        <w:t xml:space="preserve"> о выявлении самовольно возведенного нестационарного объекта на территории МО «Муринское сельское поселение» к</w:t>
      </w:r>
      <w:r w:rsidRPr="00D11125">
        <w:rPr>
          <w:bCs/>
          <w:sz w:val="28"/>
          <w:szCs w:val="28"/>
          <w:lang w:bidi="en-US"/>
        </w:rPr>
        <w:t xml:space="preserve">омиссии администрации МО </w:t>
      </w:r>
      <w:r w:rsidR="00666AD7">
        <w:rPr>
          <w:bCs/>
          <w:sz w:val="28"/>
          <w:szCs w:val="28"/>
          <w:lang w:bidi="en-US"/>
        </w:rPr>
        <w:t xml:space="preserve">«Муринское сельское поселение» </w:t>
      </w:r>
      <w:r w:rsidRPr="00D11125">
        <w:rPr>
          <w:bCs/>
          <w:sz w:val="28"/>
          <w:szCs w:val="28"/>
          <w:lang w:bidi="en-US"/>
        </w:rPr>
        <w:t xml:space="preserve">Всеволожского муниципального района </w:t>
      </w:r>
      <w:r>
        <w:rPr>
          <w:bCs/>
          <w:sz w:val="28"/>
          <w:szCs w:val="28"/>
          <w:lang w:bidi="en-US"/>
        </w:rPr>
        <w:t xml:space="preserve">Ленинградской области от </w:t>
      </w:r>
      <w:r w:rsidR="001D786F">
        <w:rPr>
          <w:bCs/>
          <w:sz w:val="28"/>
          <w:szCs w:val="28"/>
          <w:lang w:bidi="en-US"/>
        </w:rPr>
        <w:t>06</w:t>
      </w:r>
      <w:r>
        <w:rPr>
          <w:bCs/>
          <w:sz w:val="28"/>
          <w:szCs w:val="28"/>
          <w:lang w:bidi="en-US"/>
        </w:rPr>
        <w:t>.0</w:t>
      </w:r>
      <w:r w:rsidR="001D786F">
        <w:rPr>
          <w:bCs/>
          <w:sz w:val="28"/>
          <w:szCs w:val="28"/>
          <w:lang w:bidi="en-US"/>
        </w:rPr>
        <w:t>4</w:t>
      </w:r>
      <w:r>
        <w:rPr>
          <w:bCs/>
          <w:sz w:val="28"/>
          <w:szCs w:val="28"/>
          <w:lang w:bidi="en-US"/>
        </w:rPr>
        <w:t>.</w:t>
      </w:r>
      <w:r w:rsidRPr="00D11125">
        <w:rPr>
          <w:bCs/>
          <w:sz w:val="28"/>
          <w:szCs w:val="28"/>
          <w:lang w:bidi="en-US"/>
        </w:rPr>
        <w:t>201</w:t>
      </w:r>
      <w:r w:rsidR="004C5279">
        <w:rPr>
          <w:bCs/>
          <w:sz w:val="28"/>
          <w:szCs w:val="28"/>
          <w:lang w:bidi="en-US"/>
        </w:rPr>
        <w:t>8</w:t>
      </w:r>
      <w:r w:rsidRPr="00D11125">
        <w:rPr>
          <w:bCs/>
          <w:sz w:val="28"/>
          <w:szCs w:val="28"/>
          <w:lang w:bidi="en-US"/>
        </w:rPr>
        <w:t>г.</w:t>
      </w:r>
    </w:p>
    <w:p w:rsidR="002C0835" w:rsidRPr="00D11125" w:rsidRDefault="002C0835" w:rsidP="002C0835">
      <w:pPr>
        <w:widowControl w:val="0"/>
        <w:spacing w:after="302" w:line="280" w:lineRule="exact"/>
        <w:rPr>
          <w:color w:val="000000"/>
          <w:sz w:val="28"/>
          <w:szCs w:val="28"/>
          <w:lang w:bidi="ru-RU"/>
        </w:rPr>
      </w:pPr>
    </w:p>
    <w:p w:rsidR="002C0835" w:rsidRPr="00D11125" w:rsidRDefault="002C0835" w:rsidP="002C0835">
      <w:pPr>
        <w:widowControl w:val="0"/>
        <w:spacing w:after="302" w:line="280" w:lineRule="exact"/>
        <w:rPr>
          <w:rFonts w:eastAsia="Calibri"/>
          <w:sz w:val="16"/>
          <w:szCs w:val="16"/>
        </w:rPr>
      </w:pPr>
      <w:r w:rsidRPr="00D11125">
        <w:rPr>
          <w:color w:val="000000"/>
          <w:sz w:val="28"/>
          <w:szCs w:val="28"/>
          <w:lang w:bidi="ru-RU"/>
        </w:rPr>
        <w:t>ПОСТАНОВЛЯЮ:</w:t>
      </w:r>
    </w:p>
    <w:p w:rsidR="002C0835" w:rsidRPr="001D786F" w:rsidRDefault="002C0835" w:rsidP="002C0835">
      <w:pPr>
        <w:ind w:firstLine="708"/>
        <w:jc w:val="both"/>
        <w:rPr>
          <w:sz w:val="28"/>
          <w:szCs w:val="28"/>
        </w:rPr>
      </w:pPr>
      <w:r w:rsidRPr="00D11125">
        <w:rPr>
          <w:sz w:val="28"/>
          <w:szCs w:val="28"/>
        </w:rPr>
        <w:t xml:space="preserve">1. </w:t>
      </w:r>
      <w:r w:rsidR="00666AD7">
        <w:rPr>
          <w:sz w:val="28"/>
          <w:szCs w:val="28"/>
        </w:rPr>
        <w:t>Д</w:t>
      </w:r>
      <w:r w:rsidRPr="00D11125">
        <w:rPr>
          <w:rFonts w:cs="Tahoma"/>
          <w:bCs/>
          <w:sz w:val="28"/>
          <w:szCs w:val="28"/>
        </w:rPr>
        <w:t>емонт</w:t>
      </w:r>
      <w:r>
        <w:rPr>
          <w:rFonts w:cs="Tahoma"/>
          <w:bCs/>
          <w:sz w:val="28"/>
          <w:szCs w:val="28"/>
        </w:rPr>
        <w:t>ировать (снести)</w:t>
      </w:r>
      <w:r w:rsidRPr="00D11125">
        <w:rPr>
          <w:rFonts w:cs="Tahoma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нестационарный объект </w:t>
      </w:r>
      <w:r w:rsidR="001D786F">
        <w:rPr>
          <w:sz w:val="28"/>
          <w:szCs w:val="28"/>
        </w:rPr>
        <w:t>вагончик</w:t>
      </w:r>
      <w:r w:rsidR="004C5279">
        <w:rPr>
          <w:sz w:val="28"/>
          <w:szCs w:val="28"/>
        </w:rPr>
        <w:t xml:space="preserve"> «</w:t>
      </w:r>
      <w:proofErr w:type="spellStart"/>
      <w:r w:rsidR="001D786F">
        <w:rPr>
          <w:sz w:val="28"/>
          <w:szCs w:val="28"/>
        </w:rPr>
        <w:t>Шиномонтаж</w:t>
      </w:r>
      <w:proofErr w:type="spellEnd"/>
      <w:r w:rsidR="004C5279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объект), незаконно установленный</w:t>
      </w:r>
      <w:r w:rsidRPr="00D11125">
        <w:rPr>
          <w:rFonts w:cs="Tahoma"/>
          <w:bCs/>
          <w:sz w:val="28"/>
          <w:szCs w:val="28"/>
        </w:rPr>
        <w:t xml:space="preserve"> </w:t>
      </w:r>
      <w:r w:rsidRPr="00D11125">
        <w:rPr>
          <w:sz w:val="28"/>
          <w:szCs w:val="28"/>
        </w:rPr>
        <w:t xml:space="preserve">на </w:t>
      </w:r>
      <w:r w:rsidRPr="00D11125">
        <w:rPr>
          <w:rFonts w:cs="Tahoma"/>
          <w:bCs/>
          <w:sz w:val="28"/>
          <w:szCs w:val="28"/>
        </w:rPr>
        <w:t>территории 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666AD7" w:rsidRPr="00D11125">
        <w:rPr>
          <w:rFonts w:cs="Tahoma"/>
          <w:bCs/>
          <w:sz w:val="28"/>
          <w:szCs w:val="28"/>
        </w:rPr>
        <w:t xml:space="preserve">на </w:t>
      </w:r>
      <w:r w:rsidR="00666AD7">
        <w:rPr>
          <w:sz w:val="28"/>
          <w:szCs w:val="28"/>
        </w:rPr>
        <w:t xml:space="preserve">земельном участке </w:t>
      </w:r>
      <w:r>
        <w:rPr>
          <w:sz w:val="28"/>
          <w:szCs w:val="28"/>
        </w:rPr>
        <w:t xml:space="preserve">по адресу: </w:t>
      </w:r>
      <w:r>
        <w:rPr>
          <w:bCs/>
          <w:sz w:val="28"/>
          <w:szCs w:val="28"/>
          <w:lang w:bidi="en-US"/>
        </w:rPr>
        <w:t xml:space="preserve">Ленинградской области, </w:t>
      </w:r>
      <w:r w:rsidRPr="00D11125">
        <w:rPr>
          <w:rFonts w:cs="Tahoma"/>
          <w:bCs/>
          <w:sz w:val="28"/>
          <w:szCs w:val="28"/>
        </w:rPr>
        <w:t>Всеволожск</w:t>
      </w:r>
      <w:r>
        <w:rPr>
          <w:rFonts w:cs="Tahoma"/>
          <w:bCs/>
          <w:sz w:val="28"/>
          <w:szCs w:val="28"/>
        </w:rPr>
        <w:t xml:space="preserve">ий район, пос. Мурино, </w:t>
      </w:r>
      <w:r w:rsidR="001D786F" w:rsidRPr="001D786F">
        <w:rPr>
          <w:sz w:val="28"/>
          <w:szCs w:val="28"/>
        </w:rPr>
        <w:t xml:space="preserve">ул. Центральная, рядом с участком №20, между земельными участками с кадастровыми номерами: </w:t>
      </w:r>
      <w:r w:rsidR="001D786F" w:rsidRPr="001D786F">
        <w:rPr>
          <w:color w:val="000000"/>
          <w:sz w:val="28"/>
          <w:szCs w:val="28"/>
          <w:shd w:val="clear" w:color="auto" w:fill="FFFFFF"/>
        </w:rPr>
        <w:t>47:07:0712006:89 и 47:07:0712006:40</w:t>
      </w:r>
      <w:r w:rsidRPr="001D786F">
        <w:rPr>
          <w:sz w:val="28"/>
          <w:szCs w:val="28"/>
        </w:rPr>
        <w:t>.</w:t>
      </w:r>
    </w:p>
    <w:p w:rsidR="002C0835" w:rsidRDefault="002C0835" w:rsidP="002C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Директору Муниципального автономного</w:t>
      </w:r>
      <w:r w:rsidRPr="00D11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«Муниципальная управляющая компания» муниципального образования «Муринское сельское поселение» Всеволожского муниципального района Ленинградской области </w:t>
      </w:r>
      <w:proofErr w:type="spellStart"/>
      <w:r>
        <w:rPr>
          <w:sz w:val="28"/>
          <w:szCs w:val="28"/>
        </w:rPr>
        <w:t>Саваровскому</w:t>
      </w:r>
      <w:proofErr w:type="spellEnd"/>
      <w:r>
        <w:rPr>
          <w:sz w:val="28"/>
          <w:szCs w:val="28"/>
        </w:rPr>
        <w:t xml:space="preserve"> А.Е. приступить к демонтаж</w:t>
      </w:r>
      <w:r w:rsidR="00666AD7">
        <w:rPr>
          <w:sz w:val="28"/>
          <w:szCs w:val="28"/>
        </w:rPr>
        <w:t>у объекта</w:t>
      </w:r>
      <w:r>
        <w:rPr>
          <w:sz w:val="28"/>
          <w:szCs w:val="28"/>
        </w:rPr>
        <w:t xml:space="preserve"> </w:t>
      </w:r>
      <w:r w:rsidR="001D786F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1D786F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4C5279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2C0835" w:rsidRDefault="002C0835" w:rsidP="002C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Заведующему сектором торговли, предпринимательства, транспорта и связи Гусевой Е.В. </w:t>
      </w:r>
      <w:r w:rsidR="009F496C">
        <w:rPr>
          <w:sz w:val="28"/>
          <w:szCs w:val="28"/>
        </w:rPr>
        <w:t xml:space="preserve">пригласить представителя </w:t>
      </w:r>
      <w:r>
        <w:rPr>
          <w:sz w:val="28"/>
          <w:szCs w:val="28"/>
        </w:rPr>
        <w:t>орган</w:t>
      </w:r>
      <w:r w:rsidR="009F496C">
        <w:rPr>
          <w:sz w:val="28"/>
          <w:szCs w:val="28"/>
        </w:rPr>
        <w:t>а</w:t>
      </w:r>
      <w:r>
        <w:rPr>
          <w:sz w:val="28"/>
          <w:szCs w:val="28"/>
        </w:rPr>
        <w:t xml:space="preserve"> внутренних дел </w:t>
      </w:r>
      <w:r w:rsidR="009F496C">
        <w:rPr>
          <w:sz w:val="28"/>
          <w:szCs w:val="28"/>
        </w:rPr>
        <w:t>при проведении 21.04.2018г. работ демонтажа</w:t>
      </w:r>
      <w:r>
        <w:rPr>
          <w:sz w:val="28"/>
          <w:szCs w:val="28"/>
        </w:rPr>
        <w:t xml:space="preserve"> </w:t>
      </w:r>
      <w:r w:rsidR="00666AD7">
        <w:rPr>
          <w:sz w:val="28"/>
          <w:szCs w:val="28"/>
        </w:rPr>
        <w:t>нестационарного объекта</w:t>
      </w:r>
      <w:r>
        <w:rPr>
          <w:sz w:val="28"/>
          <w:szCs w:val="28"/>
        </w:rPr>
        <w:t>.</w:t>
      </w:r>
    </w:p>
    <w:p w:rsidR="002C0835" w:rsidRPr="00D11125" w:rsidRDefault="009F496C" w:rsidP="002C0835">
      <w:pPr>
        <w:ind w:firstLine="708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4</w:t>
      </w:r>
      <w:r w:rsidR="002C0835" w:rsidRPr="00D11125">
        <w:rPr>
          <w:sz w:val="28"/>
          <w:szCs w:val="28"/>
        </w:rPr>
        <w:t xml:space="preserve">. </w:t>
      </w:r>
      <w:r w:rsidR="002C0835" w:rsidRPr="00D11125">
        <w:rPr>
          <w:color w:val="000000"/>
          <w:sz w:val="28"/>
          <w:szCs w:val="28"/>
          <w:lang w:bidi="ru-RU"/>
        </w:rPr>
        <w:t xml:space="preserve">Ведущему специалисту по делопроизводству и архиву </w:t>
      </w:r>
      <w:proofErr w:type="spellStart"/>
      <w:r w:rsidR="002C0835" w:rsidRPr="00D11125">
        <w:rPr>
          <w:color w:val="000000"/>
          <w:sz w:val="28"/>
          <w:szCs w:val="28"/>
          <w:lang w:bidi="ru-RU"/>
        </w:rPr>
        <w:t>Шендрик</w:t>
      </w:r>
      <w:proofErr w:type="spellEnd"/>
      <w:r w:rsidR="002C0835" w:rsidRPr="00D11125">
        <w:rPr>
          <w:color w:val="000000"/>
          <w:sz w:val="28"/>
          <w:szCs w:val="28"/>
          <w:lang w:bidi="ru-RU"/>
        </w:rPr>
        <w:t xml:space="preserve"> Е.М. ознакомить с настоящим постановлением </w:t>
      </w:r>
      <w:r w:rsidR="002C0835">
        <w:rPr>
          <w:color w:val="000000"/>
          <w:sz w:val="28"/>
          <w:szCs w:val="28"/>
          <w:lang w:bidi="ru-RU"/>
        </w:rPr>
        <w:t>всех заинтересованных лиц.</w:t>
      </w:r>
    </w:p>
    <w:p w:rsidR="002C0835" w:rsidRPr="00D11125" w:rsidRDefault="009F496C" w:rsidP="002C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5</w:t>
      </w:r>
      <w:r w:rsidR="002C0835" w:rsidRPr="00D11125">
        <w:rPr>
          <w:rFonts w:eastAsia="Calibri"/>
          <w:sz w:val="28"/>
          <w:szCs w:val="28"/>
          <w:lang w:bidi="en-US"/>
        </w:rPr>
        <w:t xml:space="preserve">. </w:t>
      </w:r>
      <w:r>
        <w:rPr>
          <w:rFonts w:eastAsia="Calibri"/>
          <w:sz w:val="28"/>
          <w:szCs w:val="28"/>
          <w:lang w:bidi="en-US"/>
        </w:rPr>
        <w:t>Опубликовать</w:t>
      </w:r>
      <w:r w:rsidR="002C0835" w:rsidRPr="00D11125">
        <w:rPr>
          <w:rFonts w:eastAsia="Calibri"/>
          <w:sz w:val="28"/>
          <w:szCs w:val="28"/>
          <w:lang w:bidi="en-US"/>
        </w:rPr>
        <w:t xml:space="preserve"> данное постановление на официальном сайте муниципального образования </w:t>
      </w:r>
      <w:r w:rsidR="002C0835" w:rsidRPr="00D11125">
        <w:rPr>
          <w:rFonts w:eastAsia="Calibri"/>
          <w:bCs/>
          <w:sz w:val="28"/>
          <w:szCs w:val="28"/>
          <w:lang w:eastAsia="en-US" w:bidi="en-US"/>
        </w:rPr>
        <w:t xml:space="preserve">«Муринское сельское поселение» Всеволожского муниципального района Ленинградской области </w:t>
      </w:r>
      <w:r>
        <w:rPr>
          <w:rFonts w:eastAsia="Calibri"/>
          <w:sz w:val="28"/>
          <w:szCs w:val="28"/>
          <w:lang w:bidi="en-US"/>
        </w:rPr>
        <w:t>в сети Интернет.</w:t>
      </w:r>
    </w:p>
    <w:p w:rsidR="002C0835" w:rsidRPr="00D11125" w:rsidRDefault="009F496C" w:rsidP="002C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6</w:t>
      </w:r>
      <w:r w:rsidR="002C0835" w:rsidRPr="00D11125">
        <w:rPr>
          <w:sz w:val="28"/>
          <w:szCs w:val="28"/>
          <w:lang w:bidi="en-US"/>
        </w:rPr>
        <w:t>. Настоящее постановление вступает в силу с момента его подписания.</w:t>
      </w:r>
    </w:p>
    <w:p w:rsidR="002C0835" w:rsidRPr="00D11125" w:rsidRDefault="009F496C" w:rsidP="002C0835">
      <w:pPr>
        <w:ind w:firstLine="708"/>
        <w:jc w:val="both"/>
        <w:rPr>
          <w:rFonts w:cs="Tahoma"/>
          <w:bCs/>
          <w:sz w:val="28"/>
          <w:szCs w:val="28"/>
        </w:rPr>
      </w:pPr>
      <w:r>
        <w:rPr>
          <w:rFonts w:cs="Tahoma"/>
          <w:sz w:val="28"/>
          <w:szCs w:val="28"/>
        </w:rPr>
        <w:t>7</w:t>
      </w:r>
      <w:r w:rsidR="002C0835" w:rsidRPr="00D11125">
        <w:rPr>
          <w:rFonts w:cs="Tahoma"/>
          <w:sz w:val="28"/>
          <w:szCs w:val="28"/>
        </w:rPr>
        <w:t>. Контроль за исполнением настоящего постановления оставляю за собой.</w:t>
      </w:r>
    </w:p>
    <w:p w:rsidR="002C0835" w:rsidRPr="00D11125" w:rsidRDefault="002C0835" w:rsidP="002C0835">
      <w:pPr>
        <w:tabs>
          <w:tab w:val="decimal" w:pos="4111"/>
        </w:tabs>
        <w:ind w:firstLine="851"/>
        <w:jc w:val="both"/>
        <w:rPr>
          <w:bCs/>
          <w:sz w:val="28"/>
          <w:szCs w:val="28"/>
          <w:lang w:bidi="en-US"/>
        </w:rPr>
      </w:pPr>
    </w:p>
    <w:p w:rsidR="002C0835" w:rsidRPr="00D11125" w:rsidRDefault="002C0835" w:rsidP="002C0835">
      <w:pPr>
        <w:tabs>
          <w:tab w:val="decimal" w:pos="4111"/>
        </w:tabs>
        <w:ind w:firstLine="851"/>
        <w:jc w:val="both"/>
        <w:rPr>
          <w:bCs/>
          <w:sz w:val="28"/>
          <w:szCs w:val="28"/>
          <w:lang w:bidi="en-US"/>
        </w:rPr>
      </w:pPr>
    </w:p>
    <w:p w:rsidR="002C0835" w:rsidRPr="00D11125" w:rsidRDefault="002C0835" w:rsidP="002C0835">
      <w:pPr>
        <w:suppressAutoHyphens/>
        <w:rPr>
          <w:rFonts w:eastAsia="Arial Unicode MS" w:cs="Tahoma"/>
          <w:kern w:val="1"/>
          <w:sz w:val="28"/>
          <w:szCs w:val="28"/>
          <w:lang w:eastAsia="en-US"/>
        </w:rPr>
      </w:pPr>
    </w:p>
    <w:p w:rsidR="002C0835" w:rsidRPr="00D11125" w:rsidRDefault="002C0835" w:rsidP="002C0835">
      <w:pPr>
        <w:suppressAutoHyphens/>
        <w:rPr>
          <w:rFonts w:eastAsia="Arial Unicode MS" w:cs="Tahoma"/>
          <w:kern w:val="1"/>
          <w:sz w:val="28"/>
          <w:szCs w:val="28"/>
          <w:lang w:eastAsia="en-US"/>
        </w:rPr>
      </w:pPr>
    </w:p>
    <w:p w:rsidR="002C0835" w:rsidRPr="00D11125" w:rsidRDefault="002C0835" w:rsidP="002C0835">
      <w:pPr>
        <w:suppressAutoHyphens/>
        <w:ind w:firstLine="360"/>
        <w:rPr>
          <w:lang w:eastAsia="ar-SA"/>
        </w:rPr>
      </w:pPr>
      <w:r w:rsidRPr="00D11125">
        <w:rPr>
          <w:sz w:val="28"/>
          <w:szCs w:val="28"/>
          <w:lang w:eastAsia="ar-SA"/>
        </w:rPr>
        <w:t xml:space="preserve"> </w:t>
      </w:r>
      <w:bookmarkStart w:id="0" w:name="1611"/>
      <w:bookmarkEnd w:id="0"/>
      <w:r w:rsidRPr="00D11125">
        <w:rPr>
          <w:sz w:val="28"/>
          <w:szCs w:val="28"/>
          <w:lang w:eastAsia="ar-SA"/>
        </w:rPr>
        <w:t>Глава администрации</w:t>
      </w:r>
      <w:r w:rsidRPr="00D11125">
        <w:rPr>
          <w:sz w:val="28"/>
          <w:szCs w:val="28"/>
          <w:lang w:eastAsia="ar-SA"/>
        </w:rPr>
        <w:tab/>
      </w:r>
      <w:r w:rsidRPr="00D11125">
        <w:rPr>
          <w:sz w:val="28"/>
          <w:szCs w:val="28"/>
          <w:lang w:eastAsia="ar-SA"/>
        </w:rPr>
        <w:tab/>
      </w:r>
      <w:r w:rsidRPr="00D11125">
        <w:rPr>
          <w:sz w:val="28"/>
          <w:szCs w:val="28"/>
          <w:lang w:eastAsia="ar-SA"/>
        </w:rPr>
        <w:tab/>
        <w:t xml:space="preserve">                                 </w:t>
      </w:r>
      <w:proofErr w:type="spellStart"/>
      <w:r w:rsidRPr="00D11125">
        <w:rPr>
          <w:sz w:val="28"/>
          <w:szCs w:val="28"/>
          <w:lang w:eastAsia="ar-SA"/>
        </w:rPr>
        <w:t>Гаркавый</w:t>
      </w:r>
      <w:proofErr w:type="spellEnd"/>
      <w:r w:rsidRPr="00D11125">
        <w:rPr>
          <w:sz w:val="28"/>
          <w:szCs w:val="28"/>
          <w:lang w:eastAsia="ar-SA"/>
        </w:rPr>
        <w:t xml:space="preserve"> В.Ф.</w:t>
      </w:r>
    </w:p>
    <w:p w:rsidR="002C0835" w:rsidRDefault="002C0835" w:rsidP="002C0835">
      <w:pPr>
        <w:jc w:val="both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666AD7" w:rsidRDefault="00666AD7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9F496C" w:rsidRDefault="009F496C" w:rsidP="002C0835">
      <w:pPr>
        <w:jc w:val="center"/>
        <w:rPr>
          <w:b/>
          <w:noProof/>
        </w:rPr>
      </w:pPr>
    </w:p>
    <w:p w:rsidR="009F496C" w:rsidRDefault="009F496C" w:rsidP="002C0835">
      <w:pPr>
        <w:jc w:val="center"/>
        <w:rPr>
          <w:b/>
          <w:noProof/>
        </w:rPr>
      </w:pPr>
    </w:p>
    <w:p w:rsidR="009F496C" w:rsidRDefault="009F496C" w:rsidP="002C0835">
      <w:pPr>
        <w:jc w:val="center"/>
        <w:rPr>
          <w:b/>
          <w:noProof/>
        </w:rPr>
      </w:pPr>
    </w:p>
    <w:p w:rsidR="009F496C" w:rsidRDefault="009F496C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  <w:bookmarkStart w:id="1" w:name="_GoBack"/>
      <w:bookmarkEnd w:id="1"/>
    </w:p>
    <w:sectPr w:rsidR="002C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35"/>
    <w:rsid w:val="00095A5E"/>
    <w:rsid w:val="0019078E"/>
    <w:rsid w:val="001D786F"/>
    <w:rsid w:val="00275E0E"/>
    <w:rsid w:val="002C0835"/>
    <w:rsid w:val="004C5279"/>
    <w:rsid w:val="00575B97"/>
    <w:rsid w:val="00612948"/>
    <w:rsid w:val="00666AD7"/>
    <w:rsid w:val="0069772C"/>
    <w:rsid w:val="006A14C9"/>
    <w:rsid w:val="006F0FFB"/>
    <w:rsid w:val="009546E0"/>
    <w:rsid w:val="009B16E9"/>
    <w:rsid w:val="009F496C"/>
    <w:rsid w:val="00DF05EC"/>
    <w:rsid w:val="00F8255A"/>
    <w:rsid w:val="00F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35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35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DD0B-7146-4163-BAD1-E1ED9B38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Арина</cp:lastModifiedBy>
  <cp:revision>2</cp:revision>
  <cp:lastPrinted>2018-04-20T12:05:00Z</cp:lastPrinted>
  <dcterms:created xsi:type="dcterms:W3CDTF">2018-04-20T12:06:00Z</dcterms:created>
  <dcterms:modified xsi:type="dcterms:W3CDTF">2018-04-20T12:06:00Z</dcterms:modified>
</cp:coreProperties>
</file>